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45E8" w14:textId="24DBEE64" w:rsidR="00475791" w:rsidRDefault="004973BD" w:rsidP="00F94ED4">
      <w:pPr>
        <w:ind w:firstLine="0"/>
        <w:jc w:val="left"/>
        <w:rPr>
          <w:b/>
          <w:bCs/>
          <w:sz w:val="32"/>
          <w:szCs w:val="32"/>
          <w:rtl/>
          <w:lang w:bidi="ar-EG"/>
        </w:rPr>
      </w:pPr>
      <w:r>
        <w:rPr>
          <w:rFonts w:ascii="Tahoma" w:hAnsi="Tahoma" w:cs="Tahoma"/>
          <w:b/>
          <w:bCs/>
          <w:noProof/>
          <w:color w:val="222222"/>
          <w:sz w:val="24"/>
          <w:szCs w:val="24"/>
          <w:shd w:val="clear" w:color="auto" w:fill="FFFFFF"/>
        </w:rPr>
        <w:drawing>
          <wp:anchor distT="0" distB="0" distL="114300" distR="114300" simplePos="0" relativeHeight="251660288" behindDoc="0" locked="0" layoutInCell="1" allowOverlap="1" wp14:anchorId="2D5BDA2A" wp14:editId="3991AB58">
            <wp:simplePos x="0" y="0"/>
            <wp:positionH relativeFrom="page">
              <wp:posOffset>1028700</wp:posOffset>
            </wp:positionH>
            <wp:positionV relativeFrom="paragraph">
              <wp:posOffset>-276225</wp:posOffset>
            </wp:positionV>
            <wp:extent cx="1466850" cy="977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977900"/>
                    </a:xfrm>
                    <a:prstGeom prst="rect">
                      <a:avLst/>
                    </a:prstGeom>
                  </pic:spPr>
                </pic:pic>
              </a:graphicData>
            </a:graphic>
            <wp14:sizeRelH relativeFrom="margin">
              <wp14:pctWidth>0</wp14:pctWidth>
            </wp14:sizeRelH>
            <wp14:sizeRelV relativeFrom="margin">
              <wp14:pctHeight>0</wp14:pctHeight>
            </wp14:sizeRelV>
          </wp:anchor>
        </w:drawing>
      </w:r>
      <w:r w:rsidR="00FF5CC7" w:rsidRPr="00426BD5">
        <w:rPr>
          <w:rStyle w:val="Strong"/>
          <w:rFonts w:ascii="Tahoma" w:hAnsi="Tahoma" w:cs="Tahoma"/>
          <w:noProof/>
          <w:color w:val="222222"/>
          <w:sz w:val="24"/>
          <w:szCs w:val="24"/>
          <w:shd w:val="clear" w:color="auto" w:fill="FFFFFF"/>
        </w:rPr>
        <w:drawing>
          <wp:anchor distT="0" distB="0" distL="114300" distR="114300" simplePos="0" relativeHeight="251659264" behindDoc="0" locked="0" layoutInCell="1" allowOverlap="1" wp14:anchorId="1953C506" wp14:editId="24553B3C">
            <wp:simplePos x="0" y="0"/>
            <wp:positionH relativeFrom="column">
              <wp:posOffset>4276725</wp:posOffset>
            </wp:positionH>
            <wp:positionV relativeFrom="paragraph">
              <wp:posOffset>-331470</wp:posOffset>
            </wp:positionV>
            <wp:extent cx="1423670"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3670" cy="971550"/>
                    </a:xfrm>
                    <a:prstGeom prst="rect">
                      <a:avLst/>
                    </a:prstGeom>
                  </pic:spPr>
                </pic:pic>
              </a:graphicData>
            </a:graphic>
            <wp14:sizeRelH relativeFrom="page">
              <wp14:pctWidth>0</wp14:pctWidth>
            </wp14:sizeRelH>
            <wp14:sizeRelV relativeFrom="page">
              <wp14:pctHeight>0</wp14:pctHeight>
            </wp14:sizeRelV>
          </wp:anchor>
        </w:drawing>
      </w:r>
    </w:p>
    <w:p w14:paraId="18914E34" w14:textId="77777777" w:rsidR="00FF5CC7" w:rsidRDefault="00FF5CC7" w:rsidP="00FF5CC7">
      <w:pPr>
        <w:ind w:firstLine="0"/>
        <w:rPr>
          <w:rStyle w:val="Strong"/>
          <w:rFonts w:ascii="Tahoma" w:hAnsi="Tahoma" w:cs="Tahoma"/>
          <w:color w:val="222222"/>
          <w:sz w:val="24"/>
          <w:szCs w:val="24"/>
          <w:shd w:val="clear" w:color="auto" w:fill="FFFFFF"/>
          <w:rtl/>
        </w:rPr>
      </w:pPr>
    </w:p>
    <w:p w14:paraId="6ED596CF" w14:textId="2AC24B0F" w:rsidR="00FF5CC7" w:rsidRDefault="00FF5CC7" w:rsidP="00FF5CC7">
      <w:pPr>
        <w:ind w:firstLine="0"/>
        <w:rPr>
          <w:rStyle w:val="Strong"/>
          <w:rFonts w:ascii="Tahoma" w:hAnsi="Tahoma" w:cs="Tahoma"/>
          <w:color w:val="222222"/>
          <w:sz w:val="24"/>
          <w:szCs w:val="24"/>
          <w:shd w:val="clear" w:color="auto" w:fill="FFFFFF"/>
          <w:rtl/>
        </w:rPr>
      </w:pPr>
      <w:r>
        <w:rPr>
          <w:rStyle w:val="Strong"/>
          <w:rFonts w:ascii="Tahoma" w:hAnsi="Tahoma" w:cs="Tahoma" w:hint="cs"/>
          <w:color w:val="222222"/>
          <w:sz w:val="24"/>
          <w:szCs w:val="24"/>
          <w:shd w:val="clear" w:color="auto" w:fill="FFFFFF"/>
          <w:rtl/>
        </w:rPr>
        <w:t xml:space="preserve">  كلية التربية النوعية</w:t>
      </w:r>
    </w:p>
    <w:p w14:paraId="19F9FCDD" w14:textId="13078893" w:rsidR="00434F67" w:rsidRPr="00426BD5" w:rsidRDefault="00434F67" w:rsidP="00FF5CC7">
      <w:pPr>
        <w:ind w:firstLine="0"/>
        <w:rPr>
          <w:rStyle w:val="Strong"/>
          <w:rFonts w:ascii="Tahoma" w:hAnsi="Tahoma" w:cs="Tahoma"/>
          <w:color w:val="222222"/>
          <w:sz w:val="24"/>
          <w:szCs w:val="24"/>
          <w:shd w:val="clear" w:color="auto" w:fill="FFFFFF"/>
          <w:rtl/>
        </w:rPr>
      </w:pPr>
      <w:r>
        <w:rPr>
          <w:rStyle w:val="Strong"/>
          <w:rFonts w:ascii="Tahoma" w:hAnsi="Tahoma" w:cs="Tahoma" w:hint="cs"/>
          <w:color w:val="222222"/>
          <w:sz w:val="24"/>
          <w:szCs w:val="24"/>
          <w:shd w:val="clear" w:color="auto" w:fill="FFFFFF"/>
          <w:rtl/>
        </w:rPr>
        <w:t>تخصص التربية الخاصة</w:t>
      </w:r>
    </w:p>
    <w:p w14:paraId="34591D83" w14:textId="77777777" w:rsidR="00475791" w:rsidRPr="00426BD5" w:rsidRDefault="00475791" w:rsidP="00475791">
      <w:pPr>
        <w:bidi w:val="0"/>
        <w:jc w:val="center"/>
        <w:rPr>
          <w:sz w:val="44"/>
          <w:szCs w:val="44"/>
          <w:rtl/>
        </w:rPr>
      </w:pPr>
    </w:p>
    <w:p w14:paraId="40312FF1" w14:textId="430CF2BE" w:rsidR="00475791" w:rsidRPr="004973BD" w:rsidRDefault="005B0ED2" w:rsidP="005B0ED2">
      <w:pPr>
        <w:spacing w:after="0"/>
        <w:ind w:firstLine="49"/>
        <w:jc w:val="center"/>
        <w:rPr>
          <w:rStyle w:val="Strong"/>
          <w:rFonts w:ascii="Simplified Arabic" w:hAnsi="Simplified Arabic" w:cs="Simplified Arabic"/>
          <w:color w:val="222222"/>
          <w:sz w:val="38"/>
          <w:szCs w:val="38"/>
          <w:shd w:val="clear" w:color="auto" w:fill="FFFFFF"/>
          <w:rtl/>
        </w:rPr>
      </w:pPr>
      <w:bookmarkStart w:id="0" w:name="_Hlk112133665"/>
      <w:r w:rsidRPr="004973BD">
        <w:rPr>
          <w:rStyle w:val="Strong"/>
          <w:rFonts w:ascii="Simplified Arabic" w:hAnsi="Simplified Arabic" w:cs="Simplified Arabic" w:hint="cs"/>
          <w:color w:val="222222"/>
          <w:sz w:val="38"/>
          <w:szCs w:val="38"/>
          <w:shd w:val="clear" w:color="auto" w:fill="FFFFFF"/>
          <w:rtl/>
        </w:rPr>
        <w:t>واقع ا</w:t>
      </w:r>
      <w:r w:rsidR="00FF5CC7" w:rsidRPr="004973BD">
        <w:rPr>
          <w:rStyle w:val="Strong"/>
          <w:rFonts w:ascii="Simplified Arabic" w:hAnsi="Simplified Arabic" w:cs="Simplified Arabic" w:hint="cs"/>
          <w:color w:val="222222"/>
          <w:sz w:val="38"/>
          <w:szCs w:val="38"/>
          <w:shd w:val="clear" w:color="auto" w:fill="FFFFFF"/>
          <w:rtl/>
        </w:rPr>
        <w:t>لخدمات الأكاديمية المقدمة لطلاب جامعة بنها ذو</w:t>
      </w:r>
      <w:r w:rsidR="00E046B6" w:rsidRPr="004973BD">
        <w:rPr>
          <w:rStyle w:val="Strong"/>
          <w:rFonts w:ascii="Simplified Arabic" w:hAnsi="Simplified Arabic" w:cs="Simplified Arabic" w:hint="cs"/>
          <w:color w:val="222222"/>
          <w:sz w:val="38"/>
          <w:szCs w:val="38"/>
          <w:shd w:val="clear" w:color="auto" w:fill="FFFFFF"/>
          <w:rtl/>
        </w:rPr>
        <w:t>ي</w:t>
      </w:r>
      <w:r w:rsidR="00FF5CC7" w:rsidRPr="004973BD">
        <w:rPr>
          <w:rStyle w:val="Strong"/>
          <w:rFonts w:ascii="Simplified Arabic" w:hAnsi="Simplified Arabic" w:cs="Simplified Arabic" w:hint="cs"/>
          <w:color w:val="222222"/>
          <w:sz w:val="38"/>
          <w:szCs w:val="38"/>
          <w:shd w:val="clear" w:color="auto" w:fill="FFFFFF"/>
          <w:rtl/>
        </w:rPr>
        <w:t xml:space="preserve"> صعوبات التعلم</w:t>
      </w:r>
      <w:r w:rsidRPr="004973BD">
        <w:rPr>
          <w:rStyle w:val="Strong"/>
          <w:rFonts w:ascii="Simplified Arabic" w:hAnsi="Simplified Arabic" w:cs="Simplified Arabic" w:hint="cs"/>
          <w:color w:val="222222"/>
          <w:sz w:val="38"/>
          <w:szCs w:val="38"/>
          <w:shd w:val="clear" w:color="auto" w:fill="FFFFFF"/>
          <w:rtl/>
        </w:rPr>
        <w:t xml:space="preserve"> من وجهة نظر أعضاء هيئة التدريس.</w:t>
      </w:r>
    </w:p>
    <w:p w14:paraId="27589B11" w14:textId="0D41AFC6" w:rsidR="00434F67" w:rsidRDefault="00434F67" w:rsidP="00C87970">
      <w:pPr>
        <w:ind w:firstLine="0"/>
        <w:rPr>
          <w:rStyle w:val="Strong"/>
          <w:rFonts w:ascii="Tahoma" w:hAnsi="Tahoma" w:cs="Tahoma"/>
          <w:color w:val="222222"/>
          <w:sz w:val="28"/>
          <w:szCs w:val="28"/>
          <w:shd w:val="clear" w:color="auto" w:fill="FFFFFF"/>
          <w:rtl/>
        </w:rPr>
      </w:pPr>
    </w:p>
    <w:p w14:paraId="06425E96" w14:textId="26F49E59" w:rsidR="00434F67" w:rsidRPr="004973BD" w:rsidRDefault="00434F67" w:rsidP="004973BD">
      <w:pPr>
        <w:ind w:firstLine="0"/>
        <w:jc w:val="center"/>
        <w:rPr>
          <w:rStyle w:val="Strong"/>
          <w:rFonts w:ascii="Simplified Arabic" w:hAnsi="Simplified Arabic" w:cs="Simplified Arabic"/>
          <w:color w:val="222222"/>
          <w:sz w:val="32"/>
          <w:szCs w:val="32"/>
          <w:shd w:val="clear" w:color="auto" w:fill="FFFFFF"/>
          <w:rtl/>
        </w:rPr>
      </w:pPr>
      <w:r w:rsidRPr="004973BD">
        <w:rPr>
          <w:rStyle w:val="Strong"/>
          <w:rFonts w:ascii="Simplified Arabic" w:hAnsi="Simplified Arabic" w:cs="Simplified Arabic"/>
          <w:color w:val="222222"/>
          <w:sz w:val="32"/>
          <w:szCs w:val="32"/>
          <w:shd w:val="clear" w:color="auto" w:fill="FFFFFF"/>
          <w:rtl/>
        </w:rPr>
        <w:t xml:space="preserve">بحث </w:t>
      </w:r>
      <w:r w:rsidR="00E760DA" w:rsidRPr="004973BD">
        <w:rPr>
          <w:rStyle w:val="Strong"/>
          <w:rFonts w:ascii="Simplified Arabic" w:hAnsi="Simplified Arabic" w:cs="Simplified Arabic" w:hint="cs"/>
          <w:color w:val="222222"/>
          <w:sz w:val="32"/>
          <w:szCs w:val="32"/>
          <w:shd w:val="clear" w:color="auto" w:fill="FFFFFF"/>
          <w:rtl/>
        </w:rPr>
        <w:t>لاستكمال</w:t>
      </w:r>
      <w:r w:rsidRPr="004973BD">
        <w:rPr>
          <w:rStyle w:val="Strong"/>
          <w:rFonts w:ascii="Simplified Arabic" w:hAnsi="Simplified Arabic" w:cs="Simplified Arabic"/>
          <w:color w:val="222222"/>
          <w:sz w:val="32"/>
          <w:szCs w:val="32"/>
          <w:shd w:val="clear" w:color="auto" w:fill="FFFFFF"/>
          <w:rtl/>
        </w:rPr>
        <w:t xml:space="preserve"> متطلبات الحصول على درجة الماجستير في التربية النوعية</w:t>
      </w:r>
      <w:r w:rsidR="00FF5CC7" w:rsidRPr="004973BD">
        <w:rPr>
          <w:rStyle w:val="Strong"/>
          <w:rFonts w:ascii="Simplified Arabic" w:hAnsi="Simplified Arabic" w:cs="Simplified Arabic" w:hint="cs"/>
          <w:color w:val="222222"/>
          <w:sz w:val="32"/>
          <w:szCs w:val="32"/>
          <w:shd w:val="clear" w:color="auto" w:fill="FFFFFF"/>
          <w:rtl/>
        </w:rPr>
        <w:t xml:space="preserve"> </w:t>
      </w:r>
      <w:r w:rsidRPr="004973BD">
        <w:rPr>
          <w:rStyle w:val="Strong"/>
          <w:rFonts w:ascii="Simplified Arabic" w:hAnsi="Simplified Arabic" w:cs="Simplified Arabic"/>
          <w:color w:val="222222"/>
          <w:sz w:val="32"/>
          <w:szCs w:val="32"/>
          <w:shd w:val="clear" w:color="auto" w:fill="FFFFFF"/>
          <w:rtl/>
        </w:rPr>
        <w:t>بقسم العلوم التربوية والنفسية تخصص تربية خاصة</w:t>
      </w:r>
    </w:p>
    <w:p w14:paraId="7DE61998" w14:textId="6EFFC4ED" w:rsidR="001A0B3F" w:rsidRDefault="00475791" w:rsidP="0069730A">
      <w:pPr>
        <w:spacing w:after="0"/>
        <w:ind w:firstLine="49"/>
        <w:jc w:val="center"/>
        <w:rPr>
          <w:rStyle w:val="Strong"/>
          <w:rFonts w:ascii="Simplified Arabic" w:hAnsi="Simplified Arabic" w:cs="Simplified Arabic"/>
          <w:color w:val="222222"/>
          <w:sz w:val="32"/>
          <w:szCs w:val="32"/>
          <w:shd w:val="clear" w:color="auto" w:fill="FFFFFF"/>
          <w:rtl/>
        </w:rPr>
      </w:pPr>
      <w:r w:rsidRPr="00C87970">
        <w:rPr>
          <w:rStyle w:val="Strong"/>
          <w:rFonts w:ascii="Simplified Arabic" w:hAnsi="Simplified Arabic" w:cs="Simplified Arabic"/>
          <w:color w:val="222222"/>
          <w:sz w:val="32"/>
          <w:szCs w:val="32"/>
          <w:shd w:val="clear" w:color="auto" w:fill="FFFFFF"/>
          <w:rtl/>
        </w:rPr>
        <w:t>إعداد</w:t>
      </w:r>
    </w:p>
    <w:p w14:paraId="41FD339A" w14:textId="69FB1E5B" w:rsidR="00475791" w:rsidRPr="00C87970" w:rsidRDefault="00475791" w:rsidP="00FF5CC7">
      <w:pPr>
        <w:spacing w:after="0"/>
        <w:ind w:firstLine="49"/>
        <w:jc w:val="center"/>
        <w:rPr>
          <w:rStyle w:val="Strong"/>
          <w:rFonts w:ascii="Simplified Arabic" w:hAnsi="Simplified Arabic" w:cs="Simplified Arabic"/>
          <w:color w:val="222222"/>
          <w:sz w:val="32"/>
          <w:szCs w:val="32"/>
          <w:shd w:val="clear" w:color="auto" w:fill="FFFFFF"/>
          <w:rtl/>
        </w:rPr>
      </w:pPr>
      <w:r w:rsidRPr="00C87970">
        <w:rPr>
          <w:rStyle w:val="Strong"/>
          <w:rFonts w:ascii="Simplified Arabic" w:hAnsi="Simplified Arabic" w:cs="Simplified Arabic"/>
          <w:color w:val="222222"/>
          <w:sz w:val="32"/>
          <w:szCs w:val="32"/>
          <w:shd w:val="clear" w:color="auto" w:fill="FFFFFF"/>
          <w:rtl/>
        </w:rPr>
        <w:t>إسراء أحمد سمير أحمد</w:t>
      </w:r>
      <w:r w:rsidR="008561CB">
        <w:rPr>
          <w:rStyle w:val="Strong"/>
          <w:rFonts w:ascii="Simplified Arabic" w:hAnsi="Simplified Arabic" w:cs="Simplified Arabic" w:hint="cs"/>
          <w:color w:val="222222"/>
          <w:sz w:val="32"/>
          <w:szCs w:val="32"/>
          <w:shd w:val="clear" w:color="auto" w:fill="FFFFFF"/>
          <w:rtl/>
        </w:rPr>
        <w:t xml:space="preserve"> محمد</w:t>
      </w:r>
      <w:r w:rsidRPr="00C87970">
        <w:rPr>
          <w:rStyle w:val="Strong"/>
          <w:rFonts w:ascii="Simplified Arabic" w:hAnsi="Simplified Arabic" w:cs="Simplified Arabic"/>
          <w:color w:val="222222"/>
          <w:sz w:val="32"/>
          <w:szCs w:val="32"/>
          <w:shd w:val="clear" w:color="auto" w:fill="FFFFFF"/>
          <w:rtl/>
        </w:rPr>
        <w:t xml:space="preserve"> خلف الله</w:t>
      </w:r>
    </w:p>
    <w:p w14:paraId="4D8A2102" w14:textId="77777777" w:rsidR="00FF5CC7" w:rsidRDefault="00434F67" w:rsidP="00FF5CC7">
      <w:pPr>
        <w:ind w:firstLine="49"/>
        <w:jc w:val="center"/>
        <w:rPr>
          <w:rStyle w:val="Strong"/>
          <w:rFonts w:ascii="Simplified Arabic" w:hAnsi="Simplified Arabic" w:cs="Simplified Arabic"/>
          <w:color w:val="222222"/>
          <w:sz w:val="32"/>
          <w:szCs w:val="32"/>
          <w:shd w:val="clear" w:color="auto" w:fill="FFFFFF"/>
          <w:rtl/>
        </w:rPr>
      </w:pPr>
      <w:r w:rsidRPr="00C87970">
        <w:rPr>
          <w:rStyle w:val="Strong"/>
          <w:rFonts w:ascii="Simplified Arabic" w:hAnsi="Simplified Arabic" w:cs="Simplified Arabic"/>
          <w:color w:val="222222"/>
          <w:sz w:val="32"/>
          <w:szCs w:val="32"/>
          <w:shd w:val="clear" w:color="auto" w:fill="FFFFFF"/>
          <w:rtl/>
        </w:rPr>
        <w:t>(</w:t>
      </w:r>
      <w:r w:rsidR="00475791" w:rsidRPr="00C87970">
        <w:rPr>
          <w:rStyle w:val="Strong"/>
          <w:rFonts w:ascii="Simplified Arabic" w:hAnsi="Simplified Arabic" w:cs="Simplified Arabic"/>
          <w:color w:val="222222"/>
          <w:sz w:val="32"/>
          <w:szCs w:val="32"/>
          <w:shd w:val="clear" w:color="auto" w:fill="FFFFFF"/>
          <w:rtl/>
        </w:rPr>
        <w:t>معيدة بقسم العلوم التربوية والنفسية</w:t>
      </w:r>
      <w:r w:rsidRPr="00C87970">
        <w:rPr>
          <w:rStyle w:val="Strong"/>
          <w:rFonts w:ascii="Simplified Arabic" w:hAnsi="Simplified Arabic" w:cs="Simplified Arabic"/>
          <w:color w:val="222222"/>
          <w:sz w:val="32"/>
          <w:szCs w:val="32"/>
          <w:shd w:val="clear" w:color="auto" w:fill="FFFFFF"/>
          <w:rtl/>
        </w:rPr>
        <w:t>)</w:t>
      </w:r>
    </w:p>
    <w:p w14:paraId="15CE1E41" w14:textId="2EA567AB" w:rsidR="00974ECE" w:rsidRDefault="0029439E" w:rsidP="0029439E">
      <w:pPr>
        <w:spacing w:after="0"/>
        <w:ind w:firstLine="51"/>
        <w:jc w:val="center"/>
        <w:rPr>
          <w:rStyle w:val="Strong"/>
          <w:rFonts w:ascii="Simplified Arabic" w:hAnsi="Simplified Arabic" w:cs="Simplified Arabic"/>
          <w:color w:val="222222"/>
          <w:sz w:val="32"/>
          <w:szCs w:val="32"/>
          <w:shd w:val="clear" w:color="auto" w:fill="FFFFFF"/>
          <w:rtl/>
        </w:rPr>
      </w:pPr>
      <w:r w:rsidRPr="0029439E">
        <w:rPr>
          <w:rStyle w:val="Strong"/>
          <w:rFonts w:ascii="Simplified Arabic" w:hAnsi="Simplified Arabic" w:cs="Simplified Arabic" w:hint="cs"/>
          <w:color w:val="222222"/>
          <w:sz w:val="32"/>
          <w:szCs w:val="32"/>
          <w:shd w:val="clear" w:color="auto" w:fill="FFFFFF"/>
          <w:rtl/>
        </w:rPr>
        <w:t>إشراف</w:t>
      </w:r>
    </w:p>
    <w:tbl>
      <w:tblPr>
        <w:tblStyle w:val="TableGrid"/>
        <w:bidiVisual/>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26"/>
      </w:tblGrid>
      <w:tr w:rsidR="004973BD" w14:paraId="347744F8" w14:textId="77777777" w:rsidTr="00203A54">
        <w:tc>
          <w:tcPr>
            <w:tcW w:w="4536" w:type="dxa"/>
          </w:tcPr>
          <w:p w14:paraId="7C8D1E6E" w14:textId="3B9B7E07" w:rsidR="004973BD" w:rsidRDefault="004973BD" w:rsidP="004973BD">
            <w:pPr>
              <w:spacing w:line="276" w:lineRule="auto"/>
              <w:ind w:firstLine="51"/>
              <w:jc w:val="center"/>
              <w:rPr>
                <w:rStyle w:val="Strong"/>
                <w:rFonts w:ascii="Simplified Arabic" w:hAnsi="Simplified Arabic" w:cs="Simplified Arabic"/>
                <w:color w:val="222222"/>
                <w:sz w:val="32"/>
                <w:szCs w:val="32"/>
                <w:shd w:val="clear" w:color="auto" w:fill="FFFFFF"/>
                <w:rtl/>
              </w:rPr>
            </w:pPr>
            <w:r w:rsidRPr="004973BD">
              <w:rPr>
                <w:rStyle w:val="Strong"/>
                <w:rFonts w:ascii="Simplified Arabic" w:hAnsi="Simplified Arabic" w:cs="MCS Taybah S_U normal." w:hint="cs"/>
                <w:color w:val="222222"/>
                <w:sz w:val="34"/>
                <w:szCs w:val="34"/>
                <w:shd w:val="clear" w:color="auto" w:fill="FFFFFF"/>
                <w:rtl/>
              </w:rPr>
              <w:t>الدكتور</w:t>
            </w:r>
          </w:p>
          <w:p w14:paraId="57C7130A" w14:textId="3C9B31EF" w:rsidR="004973BD" w:rsidRPr="004973BD" w:rsidRDefault="004973BD" w:rsidP="004973BD">
            <w:pPr>
              <w:spacing w:line="276" w:lineRule="auto"/>
              <w:ind w:firstLine="51"/>
              <w:jc w:val="center"/>
              <w:rPr>
                <w:rStyle w:val="Strong"/>
                <w:rFonts w:ascii="Simplified Arabic" w:hAnsi="Simplified Arabic" w:cs="MCS Taybah S_U normal."/>
                <w:color w:val="222222"/>
                <w:sz w:val="42"/>
                <w:szCs w:val="42"/>
                <w:shd w:val="clear" w:color="auto" w:fill="FFFFFF"/>
              </w:rPr>
            </w:pPr>
            <w:r w:rsidRPr="004973BD">
              <w:rPr>
                <w:rStyle w:val="Strong"/>
                <w:rFonts w:ascii="Simplified Arabic" w:hAnsi="Simplified Arabic" w:cs="MCS Taybah S_U normal." w:hint="cs"/>
                <w:color w:val="222222"/>
                <w:sz w:val="42"/>
                <w:szCs w:val="42"/>
                <w:shd w:val="clear" w:color="auto" w:fill="FFFFFF"/>
                <w:rtl/>
              </w:rPr>
              <w:t>حسن عبد الفتا</w:t>
            </w:r>
            <w:r w:rsidRPr="004973BD">
              <w:rPr>
                <w:rStyle w:val="Strong"/>
                <w:rFonts w:ascii="Simplified Arabic" w:hAnsi="Simplified Arabic" w:cs="MCS Taybah S_U normal." w:hint="eastAsia"/>
                <w:color w:val="222222"/>
                <w:sz w:val="42"/>
                <w:szCs w:val="42"/>
                <w:shd w:val="clear" w:color="auto" w:fill="FFFFFF"/>
                <w:rtl/>
              </w:rPr>
              <w:t>ح</w:t>
            </w:r>
            <w:r w:rsidRPr="004973BD">
              <w:rPr>
                <w:rStyle w:val="Strong"/>
                <w:rFonts w:ascii="Simplified Arabic" w:hAnsi="Simplified Arabic" w:cs="MCS Taybah S_U normal." w:hint="cs"/>
                <w:color w:val="222222"/>
                <w:sz w:val="42"/>
                <w:szCs w:val="42"/>
                <w:shd w:val="clear" w:color="auto" w:fill="FFFFFF"/>
                <w:rtl/>
              </w:rPr>
              <w:t xml:space="preserve"> حسن الفنجري</w:t>
            </w:r>
          </w:p>
          <w:p w14:paraId="0B324EC9" w14:textId="6B13FD94" w:rsidR="004973BD" w:rsidRDefault="004973BD" w:rsidP="004973BD">
            <w:pPr>
              <w:spacing w:line="276" w:lineRule="auto"/>
              <w:ind w:firstLine="0"/>
              <w:jc w:val="center"/>
            </w:pPr>
            <w:r w:rsidRPr="00974ECE">
              <w:rPr>
                <w:rStyle w:val="Strong"/>
                <w:rFonts w:ascii="Simplified Arabic" w:hAnsi="Simplified Arabic" w:cs="Simplified Arabic" w:hint="cs"/>
                <w:color w:val="222222"/>
                <w:sz w:val="28"/>
                <w:szCs w:val="28"/>
                <w:shd w:val="clear" w:color="auto" w:fill="FFFFFF"/>
                <w:rtl/>
              </w:rPr>
              <w:t>أستاذ الصحة النفسية</w:t>
            </w:r>
            <w:r>
              <w:rPr>
                <w:rStyle w:val="Strong"/>
                <w:rFonts w:ascii="Simplified Arabic" w:hAnsi="Simplified Arabic" w:cs="Simplified Arabic" w:hint="cs"/>
                <w:color w:val="222222"/>
                <w:sz w:val="28"/>
                <w:szCs w:val="28"/>
                <w:shd w:val="clear" w:color="auto" w:fill="FFFFFF"/>
                <w:rtl/>
              </w:rPr>
              <w:t xml:space="preserve"> المتفرغ</w:t>
            </w:r>
          </w:p>
          <w:p w14:paraId="24053AEE" w14:textId="78F3F8EB" w:rsidR="004973BD" w:rsidRDefault="004973BD" w:rsidP="004973BD">
            <w:pPr>
              <w:spacing w:line="276" w:lineRule="auto"/>
              <w:ind w:firstLine="0"/>
              <w:jc w:val="center"/>
            </w:pPr>
            <w:r>
              <w:rPr>
                <w:rStyle w:val="Strong"/>
                <w:rFonts w:ascii="Simplified Arabic" w:hAnsi="Simplified Arabic" w:cs="Simplified Arabic" w:hint="cs"/>
                <w:color w:val="222222"/>
                <w:sz w:val="32"/>
                <w:szCs w:val="32"/>
                <w:shd w:val="clear" w:color="auto" w:fill="FFFFFF"/>
                <w:rtl/>
              </w:rPr>
              <w:t>رئيس قسم العلوم التربوية والنفسية سابقا</w:t>
            </w:r>
          </w:p>
          <w:p w14:paraId="46AC0360" w14:textId="41318F41" w:rsidR="004973BD" w:rsidRDefault="004973BD" w:rsidP="004973BD">
            <w:pPr>
              <w:spacing w:line="276" w:lineRule="auto"/>
              <w:ind w:firstLine="0"/>
              <w:jc w:val="center"/>
              <w:rPr>
                <w:rStyle w:val="Strong"/>
                <w:rFonts w:ascii="Simplified Arabic" w:hAnsi="Simplified Arabic" w:cs="Simplified Arabic"/>
                <w:color w:val="222222"/>
                <w:sz w:val="32"/>
                <w:szCs w:val="32"/>
                <w:shd w:val="clear" w:color="auto" w:fill="FFFFFF"/>
                <w:rtl/>
              </w:rPr>
            </w:pPr>
            <w:r>
              <w:rPr>
                <w:rStyle w:val="Strong"/>
                <w:rFonts w:ascii="Simplified Arabic" w:hAnsi="Simplified Arabic" w:cs="Simplified Arabic" w:hint="cs"/>
                <w:color w:val="222222"/>
                <w:sz w:val="32"/>
                <w:szCs w:val="32"/>
                <w:shd w:val="clear" w:color="auto" w:fill="FFFFFF"/>
                <w:rtl/>
              </w:rPr>
              <w:t xml:space="preserve">كلية التربية النوعية </w:t>
            </w:r>
            <w:r>
              <w:rPr>
                <w:rStyle w:val="Strong"/>
                <w:rFonts w:ascii="Simplified Arabic" w:hAnsi="Simplified Arabic" w:cs="Simplified Arabic"/>
                <w:color w:val="222222"/>
                <w:sz w:val="32"/>
                <w:szCs w:val="32"/>
                <w:shd w:val="clear" w:color="auto" w:fill="FFFFFF"/>
                <w:rtl/>
              </w:rPr>
              <w:t>–</w:t>
            </w:r>
            <w:r>
              <w:rPr>
                <w:rStyle w:val="Strong"/>
                <w:rFonts w:ascii="Simplified Arabic" w:hAnsi="Simplified Arabic" w:cs="Simplified Arabic" w:hint="cs"/>
                <w:color w:val="222222"/>
                <w:sz w:val="32"/>
                <w:szCs w:val="32"/>
                <w:shd w:val="clear" w:color="auto" w:fill="FFFFFF"/>
                <w:rtl/>
              </w:rPr>
              <w:t xml:space="preserve"> جامعة بنها</w:t>
            </w:r>
          </w:p>
        </w:tc>
        <w:tc>
          <w:tcPr>
            <w:tcW w:w="4626" w:type="dxa"/>
          </w:tcPr>
          <w:p w14:paraId="2E7BB79F" w14:textId="16E725A0" w:rsidR="004973BD" w:rsidRDefault="004973BD" w:rsidP="004973BD">
            <w:pPr>
              <w:spacing w:line="276" w:lineRule="auto"/>
              <w:ind w:firstLine="51"/>
              <w:jc w:val="center"/>
              <w:rPr>
                <w:rStyle w:val="Strong"/>
                <w:rFonts w:ascii="Simplified Arabic" w:hAnsi="Simplified Arabic" w:cs="Simplified Arabic"/>
                <w:color w:val="222222"/>
                <w:sz w:val="32"/>
                <w:szCs w:val="32"/>
                <w:shd w:val="clear" w:color="auto" w:fill="FFFFFF"/>
                <w:rtl/>
              </w:rPr>
            </w:pPr>
            <w:r w:rsidRPr="004973BD">
              <w:rPr>
                <w:rStyle w:val="Strong"/>
                <w:rFonts w:ascii="Simplified Arabic" w:hAnsi="Simplified Arabic" w:cs="MCS Taybah S_U normal." w:hint="cs"/>
                <w:color w:val="222222"/>
                <w:sz w:val="34"/>
                <w:szCs w:val="34"/>
                <w:shd w:val="clear" w:color="auto" w:fill="FFFFFF"/>
                <w:rtl/>
              </w:rPr>
              <w:t>الدكتور</w:t>
            </w:r>
          </w:p>
          <w:p w14:paraId="5B47B48D" w14:textId="7E478ED1" w:rsidR="004973BD" w:rsidRPr="004973BD" w:rsidRDefault="00F82922" w:rsidP="004973BD">
            <w:pPr>
              <w:spacing w:line="276" w:lineRule="auto"/>
              <w:ind w:firstLine="51"/>
              <w:jc w:val="center"/>
              <w:rPr>
                <w:rStyle w:val="Strong"/>
                <w:rFonts w:ascii="Simplified Arabic" w:hAnsi="Simplified Arabic" w:cs="MCS Taybah S_U normal."/>
                <w:color w:val="222222"/>
                <w:sz w:val="44"/>
                <w:szCs w:val="44"/>
                <w:shd w:val="clear" w:color="auto" w:fill="FFFFFF"/>
                <w:rtl/>
              </w:rPr>
            </w:pPr>
            <w:r>
              <w:rPr>
                <w:rStyle w:val="Strong"/>
                <w:rFonts w:ascii="Simplified Arabic" w:hAnsi="Simplified Arabic" w:cs="MCS Taybah S_U normal." w:hint="cs"/>
                <w:color w:val="222222"/>
                <w:sz w:val="44"/>
                <w:szCs w:val="44"/>
                <w:shd w:val="clear" w:color="auto" w:fill="FFFFFF"/>
                <w:rtl/>
              </w:rPr>
              <w:t xml:space="preserve"> </w:t>
            </w:r>
            <w:r w:rsidR="004973BD" w:rsidRPr="004973BD">
              <w:rPr>
                <w:rStyle w:val="Strong"/>
                <w:rFonts w:ascii="Simplified Arabic" w:hAnsi="Simplified Arabic" w:cs="MCS Taybah S_U normal." w:hint="cs"/>
                <w:color w:val="222222"/>
                <w:sz w:val="44"/>
                <w:szCs w:val="44"/>
                <w:shd w:val="clear" w:color="auto" w:fill="FFFFFF"/>
                <w:rtl/>
              </w:rPr>
              <w:t>نهاد مرزوق عبد الخالق قابيل</w:t>
            </w:r>
          </w:p>
          <w:p w14:paraId="68E66AF9" w14:textId="255180CA" w:rsidR="004973BD" w:rsidRPr="00974ECE" w:rsidRDefault="004973BD" w:rsidP="004973BD">
            <w:pPr>
              <w:spacing w:line="276" w:lineRule="auto"/>
              <w:ind w:firstLine="51"/>
              <w:jc w:val="center"/>
              <w:rPr>
                <w:rStyle w:val="Strong"/>
                <w:rFonts w:ascii="Simplified Arabic" w:hAnsi="Simplified Arabic" w:cs="Simplified Arabic"/>
                <w:color w:val="222222"/>
                <w:sz w:val="28"/>
                <w:szCs w:val="28"/>
                <w:shd w:val="clear" w:color="auto" w:fill="FFFFFF"/>
                <w:rtl/>
              </w:rPr>
            </w:pPr>
            <w:r>
              <w:rPr>
                <w:rStyle w:val="Strong"/>
                <w:rFonts w:ascii="Simplified Arabic" w:hAnsi="Simplified Arabic" w:cs="Simplified Arabic" w:hint="cs"/>
                <w:color w:val="222222"/>
                <w:sz w:val="28"/>
                <w:szCs w:val="28"/>
                <w:shd w:val="clear" w:color="auto" w:fill="FFFFFF"/>
                <w:rtl/>
              </w:rPr>
              <w:t>أستاذ مساعد التربية الخاصة</w:t>
            </w:r>
          </w:p>
          <w:p w14:paraId="6AA2C5EB" w14:textId="42C6867F" w:rsidR="004973BD" w:rsidRDefault="004973BD" w:rsidP="004973BD">
            <w:pPr>
              <w:spacing w:line="276" w:lineRule="auto"/>
              <w:ind w:firstLine="51"/>
              <w:jc w:val="center"/>
              <w:rPr>
                <w:rStyle w:val="Strong"/>
                <w:rFonts w:ascii="Simplified Arabic" w:hAnsi="Simplified Arabic" w:cs="Simplified Arabic"/>
                <w:color w:val="222222"/>
                <w:sz w:val="32"/>
                <w:szCs w:val="32"/>
                <w:shd w:val="clear" w:color="auto" w:fill="FFFFFF"/>
                <w:rtl/>
              </w:rPr>
            </w:pPr>
            <w:r>
              <w:rPr>
                <w:rStyle w:val="Strong"/>
                <w:rFonts w:ascii="Simplified Arabic" w:hAnsi="Simplified Arabic" w:cs="Simplified Arabic" w:hint="cs"/>
                <w:color w:val="222222"/>
                <w:sz w:val="32"/>
                <w:szCs w:val="32"/>
                <w:shd w:val="clear" w:color="auto" w:fill="FFFFFF"/>
                <w:rtl/>
              </w:rPr>
              <w:t>رئيس قسم العلوم التربوية والنفسية</w:t>
            </w:r>
          </w:p>
          <w:p w14:paraId="500A4148" w14:textId="55228A0E" w:rsidR="004973BD" w:rsidRDefault="004973BD" w:rsidP="004973BD">
            <w:pPr>
              <w:spacing w:line="276" w:lineRule="auto"/>
              <w:ind w:firstLine="51"/>
              <w:jc w:val="center"/>
              <w:rPr>
                <w:rStyle w:val="Strong"/>
                <w:rFonts w:ascii="Simplified Arabic" w:hAnsi="Simplified Arabic" w:cs="Simplified Arabic"/>
                <w:color w:val="222222"/>
                <w:sz w:val="32"/>
                <w:szCs w:val="32"/>
                <w:shd w:val="clear" w:color="auto" w:fill="FFFFFF"/>
                <w:rtl/>
              </w:rPr>
            </w:pPr>
            <w:r>
              <w:rPr>
                <w:rStyle w:val="Strong"/>
                <w:rFonts w:ascii="Simplified Arabic" w:hAnsi="Simplified Arabic" w:cs="Simplified Arabic" w:hint="cs"/>
                <w:color w:val="222222"/>
                <w:sz w:val="32"/>
                <w:szCs w:val="32"/>
                <w:shd w:val="clear" w:color="auto" w:fill="FFFFFF"/>
                <w:rtl/>
              </w:rPr>
              <w:t xml:space="preserve">كلية التربية النوعية </w:t>
            </w:r>
            <w:r>
              <w:rPr>
                <w:rStyle w:val="Strong"/>
                <w:rFonts w:ascii="Simplified Arabic" w:hAnsi="Simplified Arabic" w:cs="Simplified Arabic"/>
                <w:color w:val="222222"/>
                <w:sz w:val="32"/>
                <w:szCs w:val="32"/>
                <w:shd w:val="clear" w:color="auto" w:fill="FFFFFF"/>
                <w:rtl/>
              </w:rPr>
              <w:t>–</w:t>
            </w:r>
            <w:r>
              <w:rPr>
                <w:rStyle w:val="Strong"/>
                <w:rFonts w:ascii="Simplified Arabic" w:hAnsi="Simplified Arabic" w:cs="Simplified Arabic" w:hint="cs"/>
                <w:color w:val="222222"/>
                <w:sz w:val="32"/>
                <w:szCs w:val="32"/>
                <w:shd w:val="clear" w:color="auto" w:fill="FFFFFF"/>
                <w:rtl/>
              </w:rPr>
              <w:t xml:space="preserve"> جامعة بنها</w:t>
            </w:r>
          </w:p>
        </w:tc>
      </w:tr>
    </w:tbl>
    <w:p w14:paraId="178F668A" w14:textId="77777777" w:rsidR="004973BD" w:rsidRDefault="004973BD" w:rsidP="0029439E">
      <w:pPr>
        <w:spacing w:after="0"/>
        <w:ind w:firstLine="51"/>
        <w:jc w:val="center"/>
        <w:rPr>
          <w:rStyle w:val="Strong"/>
          <w:rFonts w:ascii="Simplified Arabic" w:hAnsi="Simplified Arabic" w:cs="Simplified Arabic"/>
          <w:color w:val="222222"/>
          <w:sz w:val="32"/>
          <w:szCs w:val="32"/>
          <w:shd w:val="clear" w:color="auto" w:fill="FFFFFF"/>
          <w:rtl/>
        </w:rPr>
      </w:pPr>
    </w:p>
    <w:p w14:paraId="1DC7326C" w14:textId="77777777" w:rsidR="001A0B3F" w:rsidRPr="00AE3CAB" w:rsidRDefault="001A0B3F" w:rsidP="00AE3CAB">
      <w:pPr>
        <w:spacing w:after="0"/>
        <w:ind w:firstLine="0"/>
        <w:rPr>
          <w:rStyle w:val="Strong"/>
          <w:rFonts w:ascii="Simplified Arabic" w:hAnsi="Simplified Arabic" w:cs="Simplified Arabic"/>
          <w:b w:val="0"/>
          <w:bCs w:val="0"/>
          <w:color w:val="222222"/>
          <w:sz w:val="32"/>
          <w:szCs w:val="32"/>
          <w:shd w:val="clear" w:color="auto" w:fill="FFFFFF"/>
          <w:rtl/>
        </w:rPr>
      </w:pPr>
    </w:p>
    <w:p w14:paraId="3FCA6551" w14:textId="77777777" w:rsidR="00AE3CAB" w:rsidRDefault="00AE3CAB" w:rsidP="0029439E">
      <w:pPr>
        <w:spacing w:after="0"/>
        <w:ind w:firstLine="51"/>
        <w:jc w:val="center"/>
        <w:rPr>
          <w:rStyle w:val="Strong"/>
          <w:rFonts w:ascii="Simplified Arabic" w:hAnsi="Simplified Arabic" w:cs="Simplified Arabic"/>
          <w:color w:val="222222"/>
          <w:sz w:val="32"/>
          <w:szCs w:val="32"/>
          <w:shd w:val="clear" w:color="auto" w:fill="FFFFFF"/>
          <w:rtl/>
          <w:lang w:bidi="ar-EG"/>
        </w:rPr>
      </w:pPr>
    </w:p>
    <w:p w14:paraId="3CB3ED92" w14:textId="77777777" w:rsidR="00723CAB" w:rsidRDefault="0029439E" w:rsidP="00723CAB">
      <w:pPr>
        <w:spacing w:after="0"/>
        <w:ind w:firstLine="51"/>
        <w:jc w:val="center"/>
        <w:rPr>
          <w:rStyle w:val="Strong"/>
          <w:rFonts w:ascii="Simplified Arabic" w:hAnsi="Simplified Arabic" w:cs="Simplified Arabic"/>
          <w:color w:val="222222"/>
          <w:sz w:val="32"/>
          <w:szCs w:val="32"/>
          <w:shd w:val="clear" w:color="auto" w:fill="FFFFFF"/>
        </w:rPr>
      </w:pPr>
      <w:r>
        <w:rPr>
          <w:rStyle w:val="Strong"/>
          <w:rFonts w:ascii="Simplified Arabic" w:hAnsi="Simplified Arabic" w:cs="Simplified Arabic" w:hint="cs"/>
          <w:color w:val="222222"/>
          <w:sz w:val="32"/>
          <w:szCs w:val="32"/>
          <w:shd w:val="clear" w:color="auto" w:fill="FFFFFF"/>
          <w:rtl/>
        </w:rPr>
        <w:t>202</w:t>
      </w:r>
      <w:r w:rsidR="005B0ED2">
        <w:rPr>
          <w:rStyle w:val="Strong"/>
          <w:rFonts w:ascii="Simplified Arabic" w:hAnsi="Simplified Arabic" w:cs="Simplified Arabic" w:hint="cs"/>
          <w:color w:val="222222"/>
          <w:sz w:val="32"/>
          <w:szCs w:val="32"/>
          <w:shd w:val="clear" w:color="auto" w:fill="FFFFFF"/>
          <w:rtl/>
        </w:rPr>
        <w:t>3</w:t>
      </w:r>
      <w:r>
        <w:rPr>
          <w:rStyle w:val="Strong"/>
          <w:rFonts w:ascii="Simplified Arabic" w:hAnsi="Simplified Arabic" w:cs="Simplified Arabic" w:hint="cs"/>
          <w:color w:val="222222"/>
          <w:sz w:val="32"/>
          <w:szCs w:val="32"/>
          <w:shd w:val="clear" w:color="auto" w:fill="FFFFFF"/>
          <w:rtl/>
        </w:rPr>
        <w:t xml:space="preserve">م </w:t>
      </w:r>
      <w:r>
        <w:rPr>
          <w:rStyle w:val="Strong"/>
          <w:rFonts w:ascii="Simplified Arabic" w:hAnsi="Simplified Arabic" w:cs="Simplified Arabic"/>
          <w:color w:val="222222"/>
          <w:sz w:val="32"/>
          <w:szCs w:val="32"/>
          <w:shd w:val="clear" w:color="auto" w:fill="FFFFFF"/>
          <w:rtl/>
        </w:rPr>
        <w:t>–</w:t>
      </w:r>
      <w:r>
        <w:rPr>
          <w:rStyle w:val="Strong"/>
          <w:rFonts w:ascii="Simplified Arabic" w:hAnsi="Simplified Arabic" w:cs="Simplified Arabic" w:hint="cs"/>
          <w:color w:val="222222"/>
          <w:sz w:val="32"/>
          <w:szCs w:val="32"/>
          <w:shd w:val="clear" w:color="auto" w:fill="FFFFFF"/>
          <w:rtl/>
        </w:rPr>
        <w:t xml:space="preserve"> 144</w:t>
      </w:r>
      <w:r w:rsidR="0069730A">
        <w:rPr>
          <w:rStyle w:val="Strong"/>
          <w:rFonts w:ascii="Simplified Arabic" w:hAnsi="Simplified Arabic" w:cs="Simplified Arabic" w:hint="cs"/>
          <w:color w:val="222222"/>
          <w:sz w:val="32"/>
          <w:szCs w:val="32"/>
          <w:shd w:val="clear" w:color="auto" w:fill="FFFFFF"/>
          <w:rtl/>
        </w:rPr>
        <w:t>5</w:t>
      </w:r>
      <w:r>
        <w:rPr>
          <w:rStyle w:val="Strong"/>
          <w:rFonts w:ascii="Simplified Arabic" w:hAnsi="Simplified Arabic" w:cs="Simplified Arabic" w:hint="cs"/>
          <w:color w:val="222222"/>
          <w:sz w:val="32"/>
          <w:szCs w:val="32"/>
          <w:shd w:val="clear" w:color="auto" w:fill="FFFFFF"/>
          <w:rtl/>
        </w:rPr>
        <w:t>هـ</w:t>
      </w:r>
      <w:bookmarkEnd w:id="0"/>
    </w:p>
    <w:p w14:paraId="0F463AD7" w14:textId="0A80C0D6" w:rsidR="00723CAB" w:rsidRDefault="00723CAB" w:rsidP="00B27AC3">
      <w:pPr>
        <w:rPr>
          <w:rFonts w:ascii="Simplified Arabic" w:hAnsi="Simplified Arabic" w:cs="PT Bold Heading"/>
          <w:b/>
          <w:bCs/>
          <w:sz w:val="28"/>
          <w:szCs w:val="28"/>
          <w:rtl/>
          <w:lang w:bidi="ar-EG"/>
        </w:rPr>
      </w:pPr>
      <w:r>
        <w:rPr>
          <w:rFonts w:ascii="Simplified Arabic" w:hAnsi="Simplified Arabic" w:cs="PT Bold Heading"/>
          <w:b/>
          <w:bCs/>
          <w:sz w:val="28"/>
          <w:szCs w:val="28"/>
          <w:rtl/>
          <w:lang w:bidi="ar-EG"/>
        </w:rPr>
        <w:br w:type="page"/>
      </w:r>
    </w:p>
    <w:p w14:paraId="20AE1B48" w14:textId="714F6E45" w:rsidR="004A499D" w:rsidRPr="004973BD" w:rsidRDefault="00C164CD" w:rsidP="004973BD">
      <w:pPr>
        <w:spacing w:after="0" w:line="264" w:lineRule="auto"/>
        <w:ind w:firstLine="0"/>
        <w:jc w:val="left"/>
        <w:rPr>
          <w:rFonts w:ascii="Simplified Arabic" w:hAnsi="Simplified Arabic" w:cs="PT Bold Heading"/>
          <w:b/>
          <w:bCs/>
          <w:sz w:val="28"/>
          <w:szCs w:val="28"/>
          <w:rtl/>
          <w:lang w:bidi="ar-EG"/>
        </w:rPr>
      </w:pPr>
      <w:r w:rsidRPr="004973BD">
        <w:rPr>
          <w:rFonts w:ascii="Simplified Arabic" w:hAnsi="Simplified Arabic" w:cs="PT Bold Heading"/>
          <w:b/>
          <w:bCs/>
          <w:sz w:val="28"/>
          <w:szCs w:val="28"/>
          <w:rtl/>
          <w:lang w:bidi="ar-EG"/>
        </w:rPr>
        <w:lastRenderedPageBreak/>
        <w:t xml:space="preserve">المقدمة </w:t>
      </w:r>
    </w:p>
    <w:p w14:paraId="40BE5B36" w14:textId="77777777" w:rsidR="00085D53" w:rsidRPr="004973BD" w:rsidRDefault="001E0E8A" w:rsidP="004973BD">
      <w:pPr>
        <w:spacing w:after="0" w:line="264" w:lineRule="auto"/>
        <w:jc w:val="mediumKashida"/>
        <w:rPr>
          <w:rFonts w:ascii="Simplified Arabic" w:hAnsi="Simplified Arabic" w:cs="Simplified Arabic"/>
          <w:sz w:val="28"/>
          <w:szCs w:val="28"/>
          <w:lang w:bidi="ar-EG"/>
        </w:rPr>
      </w:pPr>
      <w:r w:rsidRPr="004973BD">
        <w:rPr>
          <w:rFonts w:ascii="Simplified Arabic" w:hAnsi="Simplified Arabic" w:cs="Simplified Arabic"/>
          <w:sz w:val="28"/>
          <w:szCs w:val="28"/>
          <w:rtl/>
          <w:lang w:bidi="ar-EG"/>
        </w:rPr>
        <w:t xml:space="preserve">نالت فئات التربية الخاصة </w:t>
      </w:r>
      <w:r w:rsidR="005C0D47" w:rsidRPr="004973BD">
        <w:rPr>
          <w:rFonts w:ascii="Simplified Arabic" w:hAnsi="Simplified Arabic" w:cs="Simplified Arabic" w:hint="cs"/>
          <w:sz w:val="28"/>
          <w:szCs w:val="28"/>
          <w:rtl/>
          <w:lang w:bidi="ar-EG"/>
        </w:rPr>
        <w:t>بالاهتمام</w:t>
      </w:r>
      <w:r w:rsidRPr="004973BD">
        <w:rPr>
          <w:rFonts w:ascii="Simplified Arabic" w:hAnsi="Simplified Arabic" w:cs="Simplified Arabic"/>
          <w:sz w:val="28"/>
          <w:szCs w:val="28"/>
          <w:rtl/>
          <w:lang w:bidi="ar-EG"/>
        </w:rPr>
        <w:t xml:space="preserve"> الكبير في </w:t>
      </w:r>
      <w:r w:rsidR="005C0D47" w:rsidRPr="004973BD">
        <w:rPr>
          <w:rFonts w:ascii="Simplified Arabic" w:hAnsi="Simplified Arabic" w:cs="Simplified Arabic" w:hint="cs"/>
          <w:sz w:val="28"/>
          <w:szCs w:val="28"/>
          <w:rtl/>
          <w:lang w:bidi="ar-EG"/>
        </w:rPr>
        <w:t>الآونة</w:t>
      </w:r>
      <w:r w:rsidRPr="004973BD">
        <w:rPr>
          <w:rFonts w:ascii="Simplified Arabic" w:hAnsi="Simplified Arabic" w:cs="Simplified Arabic"/>
          <w:sz w:val="28"/>
          <w:szCs w:val="28"/>
          <w:rtl/>
          <w:lang w:bidi="ar-EG"/>
        </w:rPr>
        <w:t xml:space="preserve"> الأخيرة وخصوصا في عام </w:t>
      </w:r>
      <w:r w:rsidRPr="004973BD">
        <w:rPr>
          <w:rFonts w:ascii="Simplified Arabic" w:hAnsi="Simplified Arabic" w:cs="Simplified Arabic"/>
          <w:sz w:val="28"/>
          <w:szCs w:val="28"/>
          <w:lang w:bidi="ar-EG"/>
        </w:rPr>
        <w:t>2018»</w:t>
      </w:r>
      <w:r w:rsidRPr="004973BD">
        <w:rPr>
          <w:rFonts w:ascii="Simplified Arabic" w:hAnsi="Simplified Arabic" w:cs="Simplified Arabic"/>
          <w:sz w:val="28"/>
          <w:szCs w:val="28"/>
          <w:rtl/>
          <w:lang w:bidi="ar-EG"/>
        </w:rPr>
        <w:t xml:space="preserve"> عام </w:t>
      </w:r>
      <w:r w:rsidR="005C0D47" w:rsidRPr="004973BD">
        <w:rPr>
          <w:rFonts w:ascii="Simplified Arabic" w:hAnsi="Simplified Arabic" w:cs="Simplified Arabic" w:hint="cs"/>
          <w:sz w:val="28"/>
          <w:szCs w:val="28"/>
          <w:rtl/>
          <w:lang w:bidi="ar-EG"/>
        </w:rPr>
        <w:t>متحدي</w:t>
      </w:r>
      <w:r w:rsidRPr="004973BD">
        <w:rPr>
          <w:rFonts w:ascii="Simplified Arabic" w:hAnsi="Simplified Arabic" w:cs="Simplified Arabic"/>
          <w:sz w:val="28"/>
          <w:szCs w:val="28"/>
          <w:rtl/>
          <w:lang w:bidi="ar-EG"/>
        </w:rPr>
        <w:t xml:space="preserve"> الاحتياجات الخاصة»..  بعدما أعلن الرئيس </w:t>
      </w:r>
      <w:r w:rsidR="005C0D47" w:rsidRPr="004973BD">
        <w:rPr>
          <w:rFonts w:ascii="Simplified Arabic" w:hAnsi="Simplified Arabic" w:cs="Simplified Arabic" w:hint="cs"/>
          <w:sz w:val="28"/>
          <w:szCs w:val="28"/>
          <w:rtl/>
          <w:lang w:bidi="ar-EG"/>
        </w:rPr>
        <w:t>عبد الفتا</w:t>
      </w:r>
      <w:r w:rsidR="005C0D47" w:rsidRPr="004973BD">
        <w:rPr>
          <w:rFonts w:ascii="Simplified Arabic" w:hAnsi="Simplified Arabic" w:cs="Simplified Arabic" w:hint="eastAsia"/>
          <w:sz w:val="28"/>
          <w:szCs w:val="28"/>
          <w:rtl/>
          <w:lang w:bidi="ar-EG"/>
        </w:rPr>
        <w:t>ح</w:t>
      </w:r>
      <w:r w:rsidRPr="004973BD">
        <w:rPr>
          <w:rFonts w:ascii="Simplified Arabic" w:hAnsi="Simplified Arabic" w:cs="Simplified Arabic"/>
          <w:sz w:val="28"/>
          <w:szCs w:val="28"/>
          <w:rtl/>
          <w:lang w:bidi="ar-EG"/>
        </w:rPr>
        <w:t xml:space="preserve"> </w:t>
      </w:r>
      <w:r w:rsidR="005C0D47" w:rsidRPr="004973BD">
        <w:rPr>
          <w:rFonts w:ascii="Simplified Arabic" w:hAnsi="Simplified Arabic" w:cs="Simplified Arabic" w:hint="cs"/>
          <w:sz w:val="28"/>
          <w:szCs w:val="28"/>
          <w:rtl/>
          <w:lang w:bidi="ar-EG"/>
        </w:rPr>
        <w:t>السيسي</w:t>
      </w:r>
      <w:r w:rsidRPr="004973BD">
        <w:rPr>
          <w:rFonts w:ascii="Simplified Arabic" w:hAnsi="Simplified Arabic" w:cs="Simplified Arabic"/>
          <w:sz w:val="28"/>
          <w:szCs w:val="28"/>
          <w:rtl/>
          <w:lang w:bidi="ar-EG"/>
        </w:rPr>
        <w:t xml:space="preserve"> تخصيص هذا العام لهم، </w:t>
      </w:r>
      <w:r w:rsidR="005C0D47" w:rsidRPr="004973BD">
        <w:rPr>
          <w:rFonts w:ascii="Simplified Arabic" w:hAnsi="Simplified Arabic" w:cs="Simplified Arabic" w:hint="cs"/>
          <w:sz w:val="28"/>
          <w:szCs w:val="28"/>
          <w:rtl/>
          <w:lang w:bidi="ar-EG"/>
        </w:rPr>
        <w:t>الذي</w:t>
      </w:r>
      <w:r w:rsidRPr="004973BD">
        <w:rPr>
          <w:rFonts w:ascii="Simplified Arabic" w:hAnsi="Simplified Arabic" w:cs="Simplified Arabic"/>
          <w:sz w:val="28"/>
          <w:szCs w:val="28"/>
          <w:rtl/>
          <w:lang w:bidi="ar-EG"/>
        </w:rPr>
        <w:t xml:space="preserve"> أشعل بريق الأمل </w:t>
      </w:r>
      <w:r w:rsidR="005C0D47" w:rsidRPr="004973BD">
        <w:rPr>
          <w:rFonts w:ascii="Simplified Arabic" w:hAnsi="Simplified Arabic" w:cs="Simplified Arabic" w:hint="cs"/>
          <w:sz w:val="28"/>
          <w:szCs w:val="28"/>
          <w:rtl/>
          <w:lang w:bidi="ar-EG"/>
        </w:rPr>
        <w:t>في</w:t>
      </w:r>
      <w:r w:rsidRPr="004973BD">
        <w:rPr>
          <w:rFonts w:ascii="Simplified Arabic" w:hAnsi="Simplified Arabic" w:cs="Simplified Arabic"/>
          <w:sz w:val="28"/>
          <w:szCs w:val="28"/>
          <w:rtl/>
          <w:lang w:bidi="ar-EG"/>
        </w:rPr>
        <w:t xml:space="preserve"> عيون الملايين من هؤلاء الذين همشهم المجتمع وأهملتهم الحكومات لسنوات طويلة، يحلمون بحقوق بسيطة وأمنيات تخفف آلامهم وتمنحهم فرصة أفضل للحياة، ومؤكدا على ضرورة تذليل كل العقبات أمامهم، وأن رؤية مصر 2030 بتهتم بذوي </w:t>
      </w:r>
      <w:r w:rsidR="005C0D47" w:rsidRPr="004973BD">
        <w:rPr>
          <w:rFonts w:ascii="Simplified Arabic" w:hAnsi="Simplified Arabic" w:cs="Simplified Arabic" w:hint="cs"/>
          <w:sz w:val="28"/>
          <w:szCs w:val="28"/>
          <w:rtl/>
          <w:lang w:bidi="ar-EG"/>
        </w:rPr>
        <w:t>الاحتياجات</w:t>
      </w:r>
      <w:r w:rsidRPr="004973BD">
        <w:rPr>
          <w:rFonts w:ascii="Simplified Arabic" w:hAnsi="Simplified Arabic" w:cs="Simplified Arabic"/>
          <w:sz w:val="28"/>
          <w:szCs w:val="28"/>
          <w:rtl/>
          <w:lang w:bidi="ar-EG"/>
        </w:rPr>
        <w:t xml:space="preserve"> الخاصة والتي ترفع عن كاهلهم الكثير من المعاناة.</w:t>
      </w:r>
    </w:p>
    <w:p w14:paraId="50B55D0A" w14:textId="1FB3688B" w:rsidR="001E0E8A" w:rsidRPr="004973BD" w:rsidRDefault="005C0D47" w:rsidP="004973BD">
      <w:pPr>
        <w:spacing w:after="0" w:line="264" w:lineRule="auto"/>
        <w:jc w:val="mediumKashida"/>
        <w:rPr>
          <w:rFonts w:ascii="Simplified Arabic" w:hAnsi="Simplified Arabic" w:cs="Simplified Arabic"/>
          <w:sz w:val="28"/>
          <w:szCs w:val="28"/>
          <w:rtl/>
          <w:lang w:bidi="ar-EG"/>
        </w:rPr>
      </w:pPr>
      <w:r w:rsidRPr="004973BD">
        <w:rPr>
          <w:rFonts w:ascii="Simplified Arabic" w:hAnsi="Simplified Arabic" w:cs="Simplified Arabic" w:hint="cs"/>
          <w:sz w:val="28"/>
          <w:szCs w:val="28"/>
          <w:rtl/>
          <w:lang w:bidi="ar-EG"/>
        </w:rPr>
        <w:t>واحدي</w:t>
      </w:r>
      <w:r w:rsidR="001E0E8A" w:rsidRPr="004973BD">
        <w:rPr>
          <w:rFonts w:ascii="Simplified Arabic" w:hAnsi="Simplified Arabic" w:cs="Simplified Arabic"/>
          <w:sz w:val="28"/>
          <w:szCs w:val="28"/>
          <w:rtl/>
          <w:lang w:bidi="ar-EG"/>
        </w:rPr>
        <w:t xml:space="preserve"> فئات التربية الخاصة هي صعوبات التعلم التي مازالت </w:t>
      </w:r>
      <w:r w:rsidR="005B0ED2" w:rsidRPr="004973BD">
        <w:rPr>
          <w:rFonts w:ascii="Simplified Arabic" w:hAnsi="Simplified Arabic" w:cs="Simplified Arabic" w:hint="cs"/>
          <w:sz w:val="28"/>
          <w:szCs w:val="28"/>
          <w:rtl/>
          <w:lang w:bidi="ar-EG"/>
        </w:rPr>
        <w:t>حتى</w:t>
      </w:r>
      <w:r w:rsidR="001E0E8A" w:rsidRPr="004973BD">
        <w:rPr>
          <w:rFonts w:ascii="Simplified Arabic" w:hAnsi="Simplified Arabic" w:cs="Simplified Arabic"/>
          <w:sz w:val="28"/>
          <w:szCs w:val="28"/>
          <w:rtl/>
          <w:lang w:bidi="ar-EG"/>
        </w:rPr>
        <w:t xml:space="preserve"> الان تلقي جدلا واسعا</w:t>
      </w:r>
      <w:r w:rsidR="001E0E8A" w:rsidRPr="004973BD">
        <w:rPr>
          <w:rFonts w:ascii="Simplified Arabic" w:hAnsi="Simplified Arabic" w:cs="Simplified Arabic" w:hint="cs"/>
          <w:sz w:val="28"/>
          <w:szCs w:val="28"/>
          <w:rtl/>
          <w:lang w:bidi="ar-EG"/>
        </w:rPr>
        <w:t>ً</w:t>
      </w:r>
      <w:r w:rsidR="001E0E8A" w:rsidRPr="004973BD">
        <w:rPr>
          <w:rFonts w:ascii="Simplified Arabic" w:hAnsi="Simplified Arabic" w:cs="Simplified Arabic"/>
          <w:sz w:val="28"/>
          <w:szCs w:val="28"/>
          <w:rtl/>
          <w:lang w:bidi="ar-EG"/>
        </w:rPr>
        <w:t xml:space="preserve">، ويرجع هذا الاهتمام </w:t>
      </w:r>
      <w:r w:rsidR="005B0ED2" w:rsidRPr="004973BD">
        <w:rPr>
          <w:rFonts w:ascii="Simplified Arabic" w:hAnsi="Simplified Arabic" w:cs="Simplified Arabic" w:hint="cs"/>
          <w:sz w:val="28"/>
          <w:szCs w:val="28"/>
          <w:rtl/>
          <w:lang w:bidi="ar-EG"/>
        </w:rPr>
        <w:t>إلى</w:t>
      </w:r>
      <w:r w:rsidR="001E0E8A" w:rsidRPr="004973BD">
        <w:rPr>
          <w:rFonts w:ascii="Simplified Arabic" w:hAnsi="Simplified Arabic" w:cs="Simplified Arabic"/>
          <w:sz w:val="28"/>
          <w:szCs w:val="28"/>
          <w:rtl/>
          <w:lang w:bidi="ar-EG"/>
        </w:rPr>
        <w:t xml:space="preserve"> أن صعوبات التعلم هي مشكلة تعاني منها كل الأنظمة التعليمية وتم تناولها في جميع المراحل الدراسية</w:t>
      </w:r>
      <w:r w:rsidR="005B0ED2" w:rsidRPr="004973BD">
        <w:rPr>
          <w:rFonts w:ascii="Simplified Arabic" w:hAnsi="Simplified Arabic" w:cs="Simplified Arabic" w:hint="cs"/>
          <w:sz w:val="28"/>
          <w:szCs w:val="28"/>
          <w:rtl/>
          <w:lang w:bidi="ar-EG"/>
        </w:rPr>
        <w:t>.</w:t>
      </w:r>
      <w:r w:rsidR="001E0E8A" w:rsidRPr="004973BD">
        <w:rPr>
          <w:rFonts w:ascii="Simplified Arabic" w:hAnsi="Simplified Arabic" w:cs="Simplified Arabic" w:hint="cs"/>
          <w:sz w:val="28"/>
          <w:szCs w:val="28"/>
          <w:rtl/>
          <w:lang w:bidi="ar-EG"/>
        </w:rPr>
        <w:t xml:space="preserve"> </w:t>
      </w:r>
    </w:p>
    <w:p w14:paraId="58BF28B1" w14:textId="6415A70B" w:rsidR="001E0E8A" w:rsidRPr="004973BD" w:rsidRDefault="001E0E8A" w:rsidP="004973BD">
      <w:pPr>
        <w:spacing w:after="0" w:line="264" w:lineRule="auto"/>
        <w:jc w:val="mediumKashida"/>
        <w:rPr>
          <w:rFonts w:ascii="Simplified Arabic" w:hAnsi="Simplified Arabic" w:cs="Simplified Arabic"/>
          <w:sz w:val="28"/>
          <w:szCs w:val="28"/>
          <w:rtl/>
          <w:lang w:bidi="ar-EG"/>
        </w:rPr>
      </w:pPr>
      <w:r w:rsidRPr="004973BD">
        <w:rPr>
          <w:rFonts w:ascii="Simplified Arabic" w:hAnsi="Simplified Arabic" w:cs="Simplified Arabic"/>
          <w:sz w:val="28"/>
          <w:szCs w:val="28"/>
          <w:rtl/>
          <w:lang w:bidi="ar-EG"/>
        </w:rPr>
        <w:t xml:space="preserve">وإلي الان لم تحظي صعوبات التعلم في الجامعة </w:t>
      </w:r>
      <w:r w:rsidR="005C0D47" w:rsidRPr="004973BD">
        <w:rPr>
          <w:rFonts w:ascii="Simplified Arabic" w:hAnsi="Simplified Arabic" w:cs="Simplified Arabic" w:hint="cs"/>
          <w:sz w:val="28"/>
          <w:szCs w:val="28"/>
          <w:rtl/>
          <w:lang w:bidi="ar-EG"/>
        </w:rPr>
        <w:t>بالدراسة</w:t>
      </w:r>
      <w:r w:rsidRPr="004973BD">
        <w:rPr>
          <w:rFonts w:ascii="Simplified Arabic" w:hAnsi="Simplified Arabic" w:cs="Simplified Arabic"/>
          <w:sz w:val="28"/>
          <w:szCs w:val="28"/>
          <w:rtl/>
          <w:lang w:bidi="ar-EG"/>
        </w:rPr>
        <w:t xml:space="preserve"> الكافية، حيث أنه </w:t>
      </w:r>
      <w:r w:rsidR="005B0ED2" w:rsidRPr="004973BD">
        <w:rPr>
          <w:rFonts w:ascii="Simplified Arabic" w:hAnsi="Simplified Arabic" w:cs="Simplified Arabic" w:hint="cs"/>
          <w:sz w:val="28"/>
          <w:szCs w:val="28"/>
          <w:rtl/>
          <w:lang w:bidi="ar-EG"/>
        </w:rPr>
        <w:t>إلى</w:t>
      </w:r>
      <w:r w:rsidRPr="004973BD">
        <w:rPr>
          <w:rFonts w:ascii="Simplified Arabic" w:hAnsi="Simplified Arabic" w:cs="Simplified Arabic"/>
          <w:sz w:val="28"/>
          <w:szCs w:val="28"/>
          <w:rtl/>
          <w:lang w:bidi="ar-EG"/>
        </w:rPr>
        <w:t xml:space="preserve"> الان مازال هناك </w:t>
      </w:r>
      <w:r w:rsidR="005C0D47" w:rsidRPr="004973BD">
        <w:rPr>
          <w:rFonts w:ascii="Simplified Arabic" w:hAnsi="Simplified Arabic" w:cs="Simplified Arabic" w:hint="cs"/>
          <w:sz w:val="28"/>
          <w:szCs w:val="28"/>
          <w:rtl/>
          <w:lang w:bidi="ar-EG"/>
        </w:rPr>
        <w:t>اختلاف</w:t>
      </w:r>
      <w:r w:rsidRPr="004973BD">
        <w:rPr>
          <w:rFonts w:ascii="Simplified Arabic" w:hAnsi="Simplified Arabic" w:cs="Simplified Arabic"/>
          <w:sz w:val="28"/>
          <w:szCs w:val="28"/>
          <w:rtl/>
          <w:lang w:bidi="ar-EG"/>
        </w:rPr>
        <w:t xml:space="preserve"> موجود بين الباحثين حول وجود صعوبات التعلم من عدمه في الجامعة؛ حيث أن </w:t>
      </w:r>
      <w:r w:rsidRPr="004973BD">
        <w:rPr>
          <w:rFonts w:ascii="Simplified Arabic" w:hAnsi="Simplified Arabic" w:cs="Simplified Arabic" w:hint="cs"/>
          <w:sz w:val="28"/>
          <w:szCs w:val="28"/>
          <w:rtl/>
          <w:lang w:bidi="ar-EG"/>
        </w:rPr>
        <w:t xml:space="preserve">هناك </w:t>
      </w:r>
      <w:r w:rsidR="005B0ED2" w:rsidRPr="004973BD">
        <w:rPr>
          <w:rFonts w:ascii="Simplified Arabic" w:hAnsi="Simplified Arabic" w:cs="Simplified Arabic" w:hint="cs"/>
          <w:sz w:val="28"/>
          <w:szCs w:val="28"/>
          <w:rtl/>
          <w:lang w:bidi="ar-EG"/>
        </w:rPr>
        <w:t>اتجاهين؛</w:t>
      </w:r>
      <w:r w:rsidRPr="004973BD">
        <w:rPr>
          <w:rFonts w:ascii="Simplified Arabic" w:hAnsi="Simplified Arabic" w:cs="Simplified Arabic" w:hint="cs"/>
          <w:sz w:val="28"/>
          <w:szCs w:val="28"/>
          <w:rtl/>
          <w:lang w:bidi="ar-EG"/>
        </w:rPr>
        <w:t xml:space="preserve"> </w:t>
      </w:r>
      <w:r w:rsidR="005B0ED2" w:rsidRPr="004973BD">
        <w:rPr>
          <w:rFonts w:ascii="Simplified Arabic" w:hAnsi="Simplified Arabic" w:cs="Simplified Arabic" w:hint="cs"/>
          <w:sz w:val="28"/>
          <w:szCs w:val="28"/>
          <w:rtl/>
          <w:lang w:bidi="ar-EG"/>
        </w:rPr>
        <w:t>الاتجاه</w:t>
      </w:r>
      <w:r w:rsidRPr="004973BD">
        <w:rPr>
          <w:rFonts w:ascii="Simplified Arabic" w:hAnsi="Simplified Arabic" w:cs="Simplified Arabic" w:hint="cs"/>
          <w:sz w:val="28"/>
          <w:szCs w:val="28"/>
          <w:rtl/>
          <w:lang w:bidi="ar-EG"/>
        </w:rPr>
        <w:t xml:space="preserve"> </w:t>
      </w:r>
      <w:r w:rsidR="005B0ED2" w:rsidRPr="004973BD">
        <w:rPr>
          <w:rFonts w:ascii="Simplified Arabic" w:hAnsi="Simplified Arabic" w:cs="Simplified Arabic" w:hint="cs"/>
          <w:sz w:val="28"/>
          <w:szCs w:val="28"/>
          <w:rtl/>
          <w:lang w:bidi="ar-EG"/>
        </w:rPr>
        <w:t>الأول: يقر</w:t>
      </w:r>
      <w:r w:rsidRPr="004973BD">
        <w:rPr>
          <w:rFonts w:ascii="Simplified Arabic" w:hAnsi="Simplified Arabic" w:cs="Simplified Arabic" w:hint="cs"/>
          <w:sz w:val="28"/>
          <w:szCs w:val="28"/>
          <w:rtl/>
          <w:lang w:bidi="ar-EG"/>
        </w:rPr>
        <w:t xml:space="preserve"> عدم وجود صعوبات تعلم في الجامعة مدللاً </w:t>
      </w:r>
      <w:r w:rsidR="005B0ED2" w:rsidRPr="004973BD">
        <w:rPr>
          <w:rFonts w:ascii="Simplified Arabic" w:hAnsi="Simplified Arabic" w:cs="Simplified Arabic" w:hint="cs"/>
          <w:sz w:val="28"/>
          <w:szCs w:val="28"/>
          <w:rtl/>
          <w:lang w:bidi="ar-EG"/>
        </w:rPr>
        <w:t>على</w:t>
      </w:r>
      <w:r w:rsidRPr="004973BD">
        <w:rPr>
          <w:rFonts w:ascii="Simplified Arabic" w:hAnsi="Simplified Arabic" w:cs="Simplified Arabic" w:hint="cs"/>
          <w:sz w:val="28"/>
          <w:szCs w:val="28"/>
          <w:rtl/>
          <w:lang w:bidi="ar-EG"/>
        </w:rPr>
        <w:t xml:space="preserve"> ذلك </w:t>
      </w:r>
      <w:r w:rsidRPr="004973BD">
        <w:rPr>
          <w:rFonts w:ascii="Simplified Arabic" w:hAnsi="Simplified Arabic" w:cs="Simplified Arabic"/>
          <w:sz w:val="28"/>
          <w:szCs w:val="28"/>
          <w:rtl/>
          <w:lang w:bidi="ar-EG"/>
        </w:rPr>
        <w:t xml:space="preserve">بأنه كيف يصل الطالب إلي الجامعة ولديه صعوبات تعلم لو لديه صعوبات تعلم ووصل </w:t>
      </w:r>
      <w:r w:rsidR="005C0D47" w:rsidRPr="004973BD">
        <w:rPr>
          <w:rFonts w:ascii="Simplified Arabic" w:hAnsi="Simplified Arabic" w:cs="Simplified Arabic" w:hint="cs"/>
          <w:sz w:val="28"/>
          <w:szCs w:val="28"/>
          <w:rtl/>
          <w:lang w:bidi="ar-EG"/>
        </w:rPr>
        <w:t>الجامعة</w:t>
      </w:r>
      <w:r w:rsidRPr="004973BD">
        <w:rPr>
          <w:rFonts w:ascii="Simplified Arabic" w:hAnsi="Simplified Arabic" w:cs="Simplified Arabic"/>
          <w:sz w:val="28"/>
          <w:szCs w:val="28"/>
          <w:rtl/>
          <w:lang w:bidi="ar-EG"/>
        </w:rPr>
        <w:t xml:space="preserve">!! </w:t>
      </w:r>
    </w:p>
    <w:p w14:paraId="1422B928" w14:textId="02DB00F0" w:rsidR="001E0E8A" w:rsidRPr="004973BD" w:rsidRDefault="001E0E8A" w:rsidP="004973BD">
      <w:pPr>
        <w:spacing w:after="0" w:line="264" w:lineRule="auto"/>
        <w:jc w:val="mediumKashida"/>
        <w:rPr>
          <w:rFonts w:ascii="Simplified Arabic" w:hAnsi="Simplified Arabic" w:cs="Simplified Arabic"/>
          <w:sz w:val="28"/>
          <w:szCs w:val="28"/>
          <w:rtl/>
          <w:lang w:bidi="ar-EG"/>
        </w:rPr>
      </w:pPr>
      <w:r w:rsidRPr="004973BD">
        <w:rPr>
          <w:rFonts w:ascii="Simplified Arabic" w:hAnsi="Simplified Arabic" w:cs="Simplified Arabic"/>
          <w:sz w:val="28"/>
          <w:szCs w:val="28"/>
          <w:rtl/>
          <w:lang w:bidi="ar-EG"/>
        </w:rPr>
        <w:t xml:space="preserve">في حين أن </w:t>
      </w:r>
      <w:r w:rsidR="005C0D47" w:rsidRPr="004973BD">
        <w:rPr>
          <w:rFonts w:ascii="Simplified Arabic" w:hAnsi="Simplified Arabic" w:cs="Simplified Arabic" w:hint="cs"/>
          <w:sz w:val="28"/>
          <w:szCs w:val="28"/>
          <w:rtl/>
          <w:lang w:bidi="ar-EG"/>
        </w:rPr>
        <w:t>الاتجاه</w:t>
      </w:r>
      <w:r w:rsidRPr="004973BD">
        <w:rPr>
          <w:rFonts w:ascii="Simplified Arabic" w:hAnsi="Simplified Arabic" w:cs="Simplified Arabic" w:hint="cs"/>
          <w:sz w:val="28"/>
          <w:szCs w:val="28"/>
          <w:rtl/>
          <w:lang w:bidi="ar-EG"/>
        </w:rPr>
        <w:t xml:space="preserve"> الثاني : هو </w:t>
      </w:r>
      <w:r w:rsidR="005C0D47" w:rsidRPr="004973BD">
        <w:rPr>
          <w:rFonts w:ascii="Simplified Arabic" w:hAnsi="Simplified Arabic" w:cs="Simplified Arabic" w:hint="cs"/>
          <w:sz w:val="28"/>
          <w:szCs w:val="28"/>
          <w:rtl/>
          <w:lang w:bidi="ar-EG"/>
        </w:rPr>
        <w:t>الاتجاه</w:t>
      </w:r>
      <w:r w:rsidRPr="004973BD">
        <w:rPr>
          <w:rFonts w:ascii="Simplified Arabic" w:hAnsi="Simplified Arabic" w:cs="Simplified Arabic" w:hint="cs"/>
          <w:sz w:val="28"/>
          <w:szCs w:val="28"/>
          <w:rtl/>
          <w:lang w:bidi="ar-EG"/>
        </w:rPr>
        <w:t xml:space="preserve"> ال</w:t>
      </w:r>
      <w:r w:rsidRPr="004973BD">
        <w:rPr>
          <w:rFonts w:ascii="Simplified Arabic" w:hAnsi="Simplified Arabic" w:cs="Simplified Arabic"/>
          <w:sz w:val="28"/>
          <w:szCs w:val="28"/>
          <w:rtl/>
          <w:lang w:bidi="ar-EG"/>
        </w:rPr>
        <w:t xml:space="preserve">مؤيد لوجود صعوبات تعلم بالفعل وهو </w:t>
      </w:r>
      <w:r w:rsidR="005C0D47" w:rsidRPr="004973BD">
        <w:rPr>
          <w:rFonts w:ascii="Simplified Arabic" w:hAnsi="Simplified Arabic" w:cs="Simplified Arabic" w:hint="cs"/>
          <w:sz w:val="28"/>
          <w:szCs w:val="28"/>
          <w:rtl/>
          <w:lang w:bidi="ar-EG"/>
        </w:rPr>
        <w:t>الاتجاه</w:t>
      </w:r>
      <w:r w:rsidRPr="004973BD">
        <w:rPr>
          <w:rFonts w:ascii="Simplified Arabic" w:hAnsi="Simplified Arabic" w:cs="Simplified Arabic"/>
          <w:sz w:val="28"/>
          <w:szCs w:val="28"/>
          <w:rtl/>
          <w:lang w:bidi="ar-EG"/>
        </w:rPr>
        <w:t xml:space="preserve"> الذي أقام دراسات بالفعل في صعوبات التعلم لدي طلاب الجامع</w:t>
      </w:r>
      <w:r w:rsidRPr="004973BD">
        <w:rPr>
          <w:rFonts w:ascii="Simplified Arabic" w:hAnsi="Simplified Arabic" w:cs="Simplified Arabic" w:hint="cs"/>
          <w:sz w:val="28"/>
          <w:szCs w:val="28"/>
          <w:rtl/>
          <w:lang w:bidi="ar-EG"/>
        </w:rPr>
        <w:t>ة</w:t>
      </w:r>
      <w:r w:rsidRPr="004973BD">
        <w:rPr>
          <w:rFonts w:ascii="Simplified Arabic" w:hAnsi="Simplified Arabic" w:cs="Simplified Arabic"/>
          <w:sz w:val="28"/>
          <w:szCs w:val="28"/>
          <w:rtl/>
          <w:lang w:bidi="ar-EG"/>
        </w:rPr>
        <w:t>، حيث توجد دراسات مثل دراسة كلا من (الفنجري وقابيل ، 2016) التي قامت بالتشخيص لصعوبات التعلم ووجدت بالفعل صعوبات تعلم في الجامع</w:t>
      </w:r>
      <w:r w:rsidRPr="004973BD">
        <w:rPr>
          <w:rFonts w:ascii="Simplified Arabic" w:hAnsi="Simplified Arabic" w:cs="Simplified Arabic" w:hint="cs"/>
          <w:sz w:val="28"/>
          <w:szCs w:val="28"/>
          <w:rtl/>
          <w:lang w:bidi="ar-EG"/>
        </w:rPr>
        <w:t>ة</w:t>
      </w:r>
      <w:r w:rsidRPr="004973BD">
        <w:rPr>
          <w:rFonts w:ascii="Simplified Arabic" w:hAnsi="Simplified Arabic" w:cs="Simplified Arabic"/>
          <w:sz w:val="28"/>
          <w:szCs w:val="28"/>
          <w:rtl/>
          <w:lang w:bidi="ar-EG"/>
        </w:rPr>
        <w:t>، ودراسة (الزيات، 2000) التي تم عمل حصر لطلاب صعوبات التعلم في الجامع</w:t>
      </w:r>
      <w:r w:rsidRPr="004973BD">
        <w:rPr>
          <w:rFonts w:ascii="Simplified Arabic" w:hAnsi="Simplified Arabic" w:cs="Simplified Arabic" w:hint="cs"/>
          <w:sz w:val="28"/>
          <w:szCs w:val="28"/>
          <w:rtl/>
          <w:lang w:bidi="ar-EG"/>
        </w:rPr>
        <w:t>ة</w:t>
      </w:r>
      <w:r w:rsidRPr="004973BD">
        <w:rPr>
          <w:rFonts w:ascii="Simplified Arabic" w:hAnsi="Simplified Arabic" w:cs="Simplified Arabic"/>
          <w:sz w:val="28"/>
          <w:szCs w:val="28"/>
          <w:rtl/>
          <w:lang w:bidi="ar-EG"/>
        </w:rPr>
        <w:t xml:space="preserve"> ووجد بالفعل صعوبات تعلم في الجامع</w:t>
      </w:r>
      <w:r w:rsidRPr="004973BD">
        <w:rPr>
          <w:rFonts w:ascii="Simplified Arabic" w:hAnsi="Simplified Arabic" w:cs="Simplified Arabic" w:hint="cs"/>
          <w:sz w:val="28"/>
          <w:szCs w:val="28"/>
          <w:rtl/>
          <w:lang w:bidi="ar-EG"/>
        </w:rPr>
        <w:t>ة</w:t>
      </w:r>
      <w:r w:rsidRPr="004973BD">
        <w:rPr>
          <w:rFonts w:ascii="Simplified Arabic" w:hAnsi="Simplified Arabic" w:cs="Simplified Arabic"/>
          <w:sz w:val="28"/>
          <w:szCs w:val="28"/>
          <w:rtl/>
          <w:lang w:bidi="ar-EG"/>
        </w:rPr>
        <w:t xml:space="preserve"> </w:t>
      </w:r>
      <w:r w:rsidRPr="004973BD">
        <w:rPr>
          <w:rFonts w:ascii="Simplified Arabic" w:hAnsi="Simplified Arabic" w:cs="Simplified Arabic" w:hint="cs"/>
          <w:sz w:val="28"/>
          <w:szCs w:val="28"/>
          <w:rtl/>
          <w:lang w:bidi="ar-EG"/>
        </w:rPr>
        <w:t xml:space="preserve">، ودراسة (جاب الله، 2009) ، التي قامت بعمل دراسة لبرنامج جودة حياة طلاب الجامعة ذوي صعوبات التعلم ماذا يمكن أن يقدم الإرشاد المهني؟ ودراسة (فضة وأحمد، 2010) قام بعمل دراسة لبرنامج الإرشاد النفسي لطلاب الجامعة المتفوقين عقلياً ذوي صعوبات التعلم ، ودراسة ( عيسي وعبدالوهاب، 2011) قام بعمل دراسة لبرنامج تدريبي لأعضاء هيئة التدريس قائم علي تحسين فعالية الذات الأكاديمية لطلابهم في الدافعية للإنجاز والاتجاه نحو التعلم لدي عينة من الطلاب ذوي صعوبات التعلم في جامعة الطائف ، ودراسة ( محمد والشركسي، 2014) الذي قام بعمل برنامج ارشادي لتنمية مهارات التوكيدية وأثره علي مهارات الوعي بالمعرفة لدي الطلاب ذوي صعوبات تعلم الرياضيات بالجامعة ، </w:t>
      </w:r>
      <w:r w:rsidRPr="004973BD">
        <w:rPr>
          <w:rFonts w:ascii="Simplified Arabic" w:hAnsi="Simplified Arabic" w:cs="Simplified Arabic"/>
          <w:sz w:val="28"/>
          <w:szCs w:val="28"/>
          <w:rtl/>
          <w:lang w:bidi="ar-EG"/>
        </w:rPr>
        <w:t>وإلي الاْن هناك المؤيد والمعارض</w:t>
      </w:r>
      <w:r w:rsidRPr="004973BD">
        <w:rPr>
          <w:rFonts w:ascii="Simplified Arabic" w:hAnsi="Simplified Arabic" w:cs="Simplified Arabic" w:hint="cs"/>
          <w:sz w:val="28"/>
          <w:szCs w:val="28"/>
          <w:rtl/>
          <w:lang w:bidi="ar-EG"/>
        </w:rPr>
        <w:t>.</w:t>
      </w:r>
    </w:p>
    <w:p w14:paraId="7EF014F7" w14:textId="77777777" w:rsidR="00594BE6" w:rsidRPr="004973BD" w:rsidRDefault="001E0E8A" w:rsidP="004973BD">
      <w:pPr>
        <w:spacing w:after="0" w:line="264" w:lineRule="auto"/>
        <w:rPr>
          <w:rFonts w:ascii="Simplified Arabic" w:hAnsi="Simplified Arabic" w:cs="Simplified Arabic"/>
          <w:sz w:val="28"/>
          <w:szCs w:val="28"/>
          <w:rtl/>
          <w:lang w:bidi="ar-EG"/>
        </w:rPr>
      </w:pPr>
      <w:r w:rsidRPr="004973BD">
        <w:rPr>
          <w:rFonts w:ascii="Simplified Arabic" w:hAnsi="Simplified Arabic" w:cs="Simplified Arabic"/>
          <w:sz w:val="28"/>
          <w:szCs w:val="28"/>
          <w:rtl/>
          <w:lang w:bidi="ar-EG"/>
        </w:rPr>
        <w:t>ومن هنا تأتي أهمية دراسة</w:t>
      </w:r>
      <w:r w:rsidR="007000CE" w:rsidRPr="004973BD">
        <w:rPr>
          <w:rFonts w:ascii="Simplified Arabic" w:hAnsi="Simplified Arabic" w:cs="Simplified Arabic"/>
          <w:sz w:val="28"/>
          <w:szCs w:val="28"/>
          <w:lang w:bidi="ar-EG"/>
        </w:rPr>
        <w:t xml:space="preserve"> </w:t>
      </w:r>
      <w:r w:rsidR="007000CE" w:rsidRPr="004973BD">
        <w:rPr>
          <w:rFonts w:ascii="Simplified Arabic" w:hAnsi="Simplified Arabic" w:cs="Simplified Arabic" w:hint="cs"/>
          <w:sz w:val="28"/>
          <w:szCs w:val="28"/>
          <w:rtl/>
          <w:lang w:bidi="ar-EG"/>
        </w:rPr>
        <w:t>الاحتياجات والخدمات الخاصة</w:t>
      </w:r>
      <w:r w:rsidRPr="004973BD">
        <w:rPr>
          <w:rFonts w:ascii="Simplified Arabic" w:hAnsi="Simplified Arabic" w:cs="Simplified Arabic"/>
          <w:sz w:val="28"/>
          <w:szCs w:val="28"/>
          <w:rtl/>
          <w:lang w:bidi="ar-EG"/>
        </w:rPr>
        <w:t xml:space="preserve"> </w:t>
      </w:r>
      <w:r w:rsidR="007000CE" w:rsidRPr="004973BD">
        <w:rPr>
          <w:rFonts w:ascii="Simplified Arabic" w:hAnsi="Simplified Arabic" w:cs="Simplified Arabic" w:hint="cs"/>
          <w:sz w:val="28"/>
          <w:szCs w:val="28"/>
          <w:rtl/>
          <w:lang w:bidi="ar-EG"/>
        </w:rPr>
        <w:t>ب</w:t>
      </w:r>
      <w:r w:rsidRPr="004973BD">
        <w:rPr>
          <w:rFonts w:ascii="Simplified Arabic" w:hAnsi="Simplified Arabic" w:cs="Simplified Arabic"/>
          <w:sz w:val="28"/>
          <w:szCs w:val="28"/>
          <w:rtl/>
          <w:lang w:bidi="ar-EG"/>
        </w:rPr>
        <w:t>هذه الفئة</w:t>
      </w:r>
      <w:r w:rsidR="00067D56" w:rsidRPr="004973BD">
        <w:rPr>
          <w:rFonts w:ascii="Simplified Arabic" w:hAnsi="Simplified Arabic" w:cs="Simplified Arabic" w:hint="cs"/>
          <w:sz w:val="28"/>
          <w:szCs w:val="28"/>
          <w:rtl/>
          <w:lang w:bidi="ar-EG"/>
        </w:rPr>
        <w:t xml:space="preserve"> وتقديم المساعدات </w:t>
      </w:r>
      <w:r w:rsidR="009376FF" w:rsidRPr="004973BD">
        <w:rPr>
          <w:rFonts w:ascii="Simplified Arabic" w:hAnsi="Simplified Arabic" w:cs="Simplified Arabic" w:hint="cs"/>
          <w:sz w:val="28"/>
          <w:szCs w:val="28"/>
          <w:rtl/>
          <w:lang w:bidi="ar-EG"/>
        </w:rPr>
        <w:t>لهم بشكل</w:t>
      </w:r>
      <w:r w:rsidR="007000CE" w:rsidRPr="004973BD">
        <w:rPr>
          <w:rFonts w:ascii="Simplified Arabic" w:hAnsi="Simplified Arabic" w:cs="Simplified Arabic" w:hint="cs"/>
          <w:sz w:val="28"/>
          <w:szCs w:val="28"/>
          <w:rtl/>
          <w:lang w:bidi="ar-EG"/>
        </w:rPr>
        <w:t xml:space="preserve"> أوسع حيث أن الخدمات التي تم </w:t>
      </w:r>
      <w:r w:rsidRPr="004973BD">
        <w:rPr>
          <w:rFonts w:ascii="Simplified Arabic" w:hAnsi="Simplified Arabic" w:cs="Simplified Arabic"/>
          <w:sz w:val="28"/>
          <w:szCs w:val="28"/>
          <w:rtl/>
          <w:lang w:bidi="ar-EG"/>
        </w:rPr>
        <w:t>تقديم</w:t>
      </w:r>
      <w:r w:rsidR="007000CE" w:rsidRPr="004973BD">
        <w:rPr>
          <w:rFonts w:ascii="Simplified Arabic" w:hAnsi="Simplified Arabic" w:cs="Simplified Arabic" w:hint="cs"/>
          <w:sz w:val="28"/>
          <w:szCs w:val="28"/>
          <w:rtl/>
          <w:lang w:bidi="ar-EG"/>
        </w:rPr>
        <w:t xml:space="preserve">ها لهم كانت عبارة عن برامج فردية مقدمة من الباحثين ولعدد قليل منهم وتمثل </w:t>
      </w:r>
      <w:r w:rsidR="00067D56" w:rsidRPr="004973BD">
        <w:rPr>
          <w:rFonts w:ascii="Simplified Arabic" w:hAnsi="Simplified Arabic" w:cs="Simplified Arabic" w:hint="cs"/>
          <w:sz w:val="28"/>
          <w:szCs w:val="28"/>
          <w:rtl/>
          <w:lang w:bidi="ar-EG"/>
        </w:rPr>
        <w:t xml:space="preserve">ذلك في دراسة </w:t>
      </w:r>
      <w:r w:rsidR="009376FF" w:rsidRPr="004973BD">
        <w:rPr>
          <w:rFonts w:ascii="Simplified Arabic" w:hAnsi="Simplified Arabic" w:cs="Simplified Arabic" w:hint="cs"/>
          <w:sz w:val="28"/>
          <w:szCs w:val="28"/>
          <w:rtl/>
          <w:lang w:bidi="ar-EG"/>
        </w:rPr>
        <w:t>كلاً من</w:t>
      </w:r>
      <w:r w:rsidR="00067D56" w:rsidRPr="004973BD">
        <w:rPr>
          <w:rFonts w:ascii="Simplified Arabic" w:hAnsi="Simplified Arabic" w:cs="Simplified Arabic" w:hint="cs"/>
          <w:sz w:val="28"/>
          <w:szCs w:val="28"/>
          <w:rtl/>
          <w:lang w:bidi="ar-EG"/>
        </w:rPr>
        <w:t xml:space="preserve"> </w:t>
      </w:r>
      <w:r w:rsidRPr="004973BD">
        <w:rPr>
          <w:rFonts w:ascii="Simplified Arabic" w:hAnsi="Simplified Arabic" w:cs="Simplified Arabic"/>
          <w:sz w:val="28"/>
          <w:szCs w:val="28"/>
          <w:rtl/>
          <w:lang w:bidi="ar-EG"/>
        </w:rPr>
        <w:t xml:space="preserve">(جاب اللَه، </w:t>
      </w:r>
      <w:r w:rsidR="005C0D47" w:rsidRPr="004973BD">
        <w:rPr>
          <w:rFonts w:ascii="Simplified Arabic" w:hAnsi="Simplified Arabic" w:cs="Simplified Arabic" w:hint="cs"/>
          <w:sz w:val="28"/>
          <w:szCs w:val="28"/>
          <w:rtl/>
          <w:lang w:bidi="ar-EG"/>
        </w:rPr>
        <w:t>2009؛</w:t>
      </w:r>
      <w:r w:rsidRPr="004973BD">
        <w:rPr>
          <w:rFonts w:ascii="Simplified Arabic" w:hAnsi="Simplified Arabic" w:cs="Simplified Arabic"/>
          <w:sz w:val="28"/>
          <w:szCs w:val="28"/>
          <w:rtl/>
          <w:lang w:bidi="ar-EG"/>
        </w:rPr>
        <w:t xml:space="preserve"> فضة</w:t>
      </w:r>
      <w:r w:rsidRPr="004973BD">
        <w:rPr>
          <w:rFonts w:ascii="Simplified Arabic" w:hAnsi="Simplified Arabic" w:cs="Simplified Arabic" w:hint="cs"/>
          <w:sz w:val="28"/>
          <w:szCs w:val="28"/>
          <w:rtl/>
          <w:lang w:bidi="ar-EG"/>
        </w:rPr>
        <w:t xml:space="preserve"> وأحمد</w:t>
      </w:r>
      <w:r w:rsidRPr="004973BD">
        <w:rPr>
          <w:rFonts w:ascii="Simplified Arabic" w:hAnsi="Simplified Arabic" w:cs="Simplified Arabic"/>
          <w:sz w:val="28"/>
          <w:szCs w:val="28"/>
          <w:rtl/>
          <w:lang w:bidi="ar-EG"/>
        </w:rPr>
        <w:t>، 2010</w:t>
      </w:r>
      <w:r w:rsidR="00594BE6" w:rsidRPr="004973BD">
        <w:rPr>
          <w:rFonts w:ascii="Simplified Arabic" w:hAnsi="Simplified Arabic" w:cs="Simplified Arabic" w:hint="cs"/>
          <w:sz w:val="28"/>
          <w:szCs w:val="28"/>
          <w:rtl/>
          <w:lang w:bidi="ar-EG"/>
        </w:rPr>
        <w:t>؛</w:t>
      </w:r>
      <w:r w:rsidRPr="004973BD">
        <w:rPr>
          <w:rFonts w:ascii="Simplified Arabic" w:hAnsi="Simplified Arabic" w:cs="Simplified Arabic"/>
          <w:sz w:val="28"/>
          <w:szCs w:val="28"/>
          <w:rtl/>
          <w:lang w:bidi="ar-EG"/>
        </w:rPr>
        <w:t xml:space="preserve"> </w:t>
      </w:r>
      <w:r w:rsidR="005C0D47" w:rsidRPr="004973BD">
        <w:rPr>
          <w:rFonts w:ascii="Simplified Arabic" w:hAnsi="Simplified Arabic" w:cs="Simplified Arabic" w:hint="cs"/>
          <w:sz w:val="28"/>
          <w:szCs w:val="28"/>
          <w:rtl/>
          <w:lang w:bidi="ar-EG"/>
        </w:rPr>
        <w:t>عيسى</w:t>
      </w:r>
      <w:r w:rsidRPr="004973BD">
        <w:rPr>
          <w:rFonts w:ascii="Simplified Arabic" w:hAnsi="Simplified Arabic" w:cs="Simplified Arabic" w:hint="cs"/>
          <w:sz w:val="28"/>
          <w:szCs w:val="28"/>
          <w:rtl/>
          <w:lang w:bidi="ar-EG"/>
        </w:rPr>
        <w:t xml:space="preserve"> </w:t>
      </w:r>
      <w:r w:rsidR="005C0D47" w:rsidRPr="004973BD">
        <w:rPr>
          <w:rFonts w:ascii="Simplified Arabic" w:hAnsi="Simplified Arabic" w:cs="Simplified Arabic" w:hint="cs"/>
          <w:sz w:val="28"/>
          <w:szCs w:val="28"/>
          <w:rtl/>
          <w:lang w:bidi="ar-EG"/>
        </w:rPr>
        <w:t>وعبد الوها</w:t>
      </w:r>
      <w:r w:rsidR="005C0D47" w:rsidRPr="004973BD">
        <w:rPr>
          <w:rFonts w:ascii="Simplified Arabic" w:hAnsi="Simplified Arabic" w:cs="Simplified Arabic" w:hint="eastAsia"/>
          <w:sz w:val="28"/>
          <w:szCs w:val="28"/>
          <w:rtl/>
          <w:lang w:bidi="ar-EG"/>
        </w:rPr>
        <w:t>ب</w:t>
      </w:r>
      <w:r w:rsidRPr="004973BD">
        <w:rPr>
          <w:rFonts w:ascii="Simplified Arabic" w:hAnsi="Simplified Arabic" w:cs="Simplified Arabic"/>
          <w:sz w:val="28"/>
          <w:szCs w:val="28"/>
          <w:rtl/>
          <w:lang w:bidi="ar-EG"/>
        </w:rPr>
        <w:t xml:space="preserve">، </w:t>
      </w:r>
      <w:r w:rsidR="005C0D47" w:rsidRPr="004973BD">
        <w:rPr>
          <w:rFonts w:ascii="Simplified Arabic" w:hAnsi="Simplified Arabic" w:cs="Simplified Arabic" w:hint="cs"/>
          <w:sz w:val="28"/>
          <w:szCs w:val="28"/>
          <w:rtl/>
          <w:lang w:bidi="ar-EG"/>
        </w:rPr>
        <w:t>2011؛</w:t>
      </w:r>
      <w:r w:rsidRPr="004973BD">
        <w:rPr>
          <w:rFonts w:ascii="Simplified Arabic" w:hAnsi="Simplified Arabic" w:cs="Simplified Arabic"/>
          <w:sz w:val="28"/>
          <w:szCs w:val="28"/>
          <w:rtl/>
          <w:lang w:bidi="ar-EG"/>
        </w:rPr>
        <w:t xml:space="preserve"> محمد</w:t>
      </w:r>
      <w:r w:rsidRPr="004973BD">
        <w:rPr>
          <w:rFonts w:ascii="Simplified Arabic" w:hAnsi="Simplified Arabic" w:cs="Simplified Arabic" w:hint="cs"/>
          <w:sz w:val="28"/>
          <w:szCs w:val="28"/>
          <w:rtl/>
          <w:lang w:bidi="ar-EG"/>
        </w:rPr>
        <w:t xml:space="preserve"> والشركسي</w:t>
      </w:r>
      <w:r w:rsidRPr="004973BD">
        <w:rPr>
          <w:rFonts w:ascii="Simplified Arabic" w:hAnsi="Simplified Arabic" w:cs="Simplified Arabic"/>
          <w:sz w:val="28"/>
          <w:szCs w:val="28"/>
          <w:rtl/>
          <w:lang w:bidi="ar-EG"/>
        </w:rPr>
        <w:t xml:space="preserve">، </w:t>
      </w:r>
      <w:r w:rsidR="005C0D47" w:rsidRPr="004973BD">
        <w:rPr>
          <w:rFonts w:ascii="Simplified Arabic" w:hAnsi="Simplified Arabic" w:cs="Simplified Arabic" w:hint="cs"/>
          <w:sz w:val="28"/>
          <w:szCs w:val="28"/>
          <w:rtl/>
          <w:lang w:bidi="ar-EG"/>
        </w:rPr>
        <w:t>2014؛</w:t>
      </w:r>
      <w:r w:rsidRPr="004973BD">
        <w:rPr>
          <w:rFonts w:ascii="Simplified Arabic" w:hAnsi="Simplified Arabic" w:cs="Simplified Arabic"/>
          <w:sz w:val="28"/>
          <w:szCs w:val="28"/>
          <w:rtl/>
          <w:lang w:bidi="ar-EG"/>
        </w:rPr>
        <w:t xml:space="preserve"> الفنجري وقابيل، </w:t>
      </w:r>
      <w:r w:rsidR="005C0D47" w:rsidRPr="004973BD">
        <w:rPr>
          <w:rFonts w:ascii="Simplified Arabic" w:hAnsi="Simplified Arabic" w:cs="Simplified Arabic" w:hint="cs"/>
          <w:sz w:val="28"/>
          <w:szCs w:val="28"/>
          <w:rtl/>
          <w:lang w:bidi="ar-EG"/>
        </w:rPr>
        <w:t>2016؛ ياسين</w:t>
      </w:r>
      <w:r w:rsidRPr="004973BD">
        <w:rPr>
          <w:rFonts w:ascii="Simplified Arabic" w:hAnsi="Simplified Arabic" w:cs="Simplified Arabic"/>
          <w:sz w:val="28"/>
          <w:szCs w:val="28"/>
          <w:rtl/>
          <w:lang w:bidi="ar-EG"/>
        </w:rPr>
        <w:t xml:space="preserve">، </w:t>
      </w:r>
      <w:r w:rsidR="005C0D47" w:rsidRPr="004973BD">
        <w:rPr>
          <w:rFonts w:ascii="Simplified Arabic" w:hAnsi="Simplified Arabic" w:cs="Simplified Arabic" w:hint="cs"/>
          <w:sz w:val="28"/>
          <w:szCs w:val="28"/>
          <w:rtl/>
          <w:lang w:bidi="ar-EG"/>
        </w:rPr>
        <w:t>2017؛</w:t>
      </w:r>
      <w:r w:rsidRPr="004973BD">
        <w:rPr>
          <w:rFonts w:ascii="Simplified Arabic" w:hAnsi="Simplified Arabic" w:cs="Simplified Arabic"/>
          <w:sz w:val="28"/>
          <w:szCs w:val="28"/>
          <w:rtl/>
          <w:lang w:bidi="ar-EG"/>
        </w:rPr>
        <w:t xml:space="preserve"> متولي،2021) </w:t>
      </w:r>
    </w:p>
    <w:p w14:paraId="0C5070CC" w14:textId="74E54B52" w:rsidR="001E0E8A" w:rsidRPr="004973BD" w:rsidRDefault="001E0E8A" w:rsidP="004973BD">
      <w:pPr>
        <w:spacing w:after="0" w:line="264" w:lineRule="auto"/>
        <w:rPr>
          <w:rFonts w:ascii="Simplified Arabic" w:hAnsi="Simplified Arabic" w:cs="Simplified Arabic"/>
          <w:sz w:val="28"/>
          <w:szCs w:val="28"/>
          <w:rtl/>
          <w:lang w:bidi="ar-EG"/>
        </w:rPr>
      </w:pPr>
      <w:r w:rsidRPr="004973BD">
        <w:rPr>
          <w:rFonts w:ascii="Simplified Arabic" w:hAnsi="Simplified Arabic" w:cs="Simplified Arabic"/>
          <w:sz w:val="28"/>
          <w:szCs w:val="28"/>
          <w:rtl/>
          <w:lang w:bidi="ar-EG"/>
        </w:rPr>
        <w:t>وبناء</w:t>
      </w:r>
      <w:r w:rsidR="005B0ED2" w:rsidRPr="004973BD">
        <w:rPr>
          <w:rFonts w:ascii="Simplified Arabic" w:hAnsi="Simplified Arabic" w:cs="Simplified Arabic" w:hint="cs"/>
          <w:sz w:val="28"/>
          <w:szCs w:val="28"/>
          <w:rtl/>
          <w:lang w:bidi="ar-EG"/>
        </w:rPr>
        <w:t>ً</w:t>
      </w:r>
      <w:r w:rsidRPr="004973BD">
        <w:rPr>
          <w:rFonts w:ascii="Simplified Arabic" w:hAnsi="Simplified Arabic" w:cs="Simplified Arabic"/>
          <w:sz w:val="28"/>
          <w:szCs w:val="28"/>
          <w:rtl/>
          <w:lang w:bidi="ar-EG"/>
        </w:rPr>
        <w:t xml:space="preserve"> </w:t>
      </w:r>
      <w:r w:rsidR="005B0ED2" w:rsidRPr="004973BD">
        <w:rPr>
          <w:rFonts w:ascii="Simplified Arabic" w:hAnsi="Simplified Arabic" w:cs="Simplified Arabic" w:hint="cs"/>
          <w:sz w:val="28"/>
          <w:szCs w:val="28"/>
          <w:rtl/>
          <w:lang w:bidi="ar-EG"/>
        </w:rPr>
        <w:t>على</w:t>
      </w:r>
      <w:r w:rsidRPr="004973BD">
        <w:rPr>
          <w:rFonts w:ascii="Simplified Arabic" w:hAnsi="Simplified Arabic" w:cs="Simplified Arabic"/>
          <w:sz w:val="28"/>
          <w:szCs w:val="28"/>
          <w:rtl/>
          <w:lang w:bidi="ar-EG"/>
        </w:rPr>
        <w:t xml:space="preserve"> </w:t>
      </w:r>
      <w:r w:rsidR="005B0ED2" w:rsidRPr="004973BD">
        <w:rPr>
          <w:rFonts w:ascii="Simplified Arabic" w:hAnsi="Simplified Arabic" w:cs="Simplified Arabic" w:hint="cs"/>
          <w:sz w:val="28"/>
          <w:szCs w:val="28"/>
          <w:rtl/>
          <w:lang w:bidi="ar-EG"/>
        </w:rPr>
        <w:t>ما سب</w:t>
      </w:r>
      <w:r w:rsidR="005B0ED2" w:rsidRPr="004973BD">
        <w:rPr>
          <w:rFonts w:ascii="Simplified Arabic" w:hAnsi="Simplified Arabic" w:cs="Simplified Arabic" w:hint="eastAsia"/>
          <w:sz w:val="28"/>
          <w:szCs w:val="28"/>
          <w:rtl/>
          <w:lang w:bidi="ar-EG"/>
        </w:rPr>
        <w:t>ق</w:t>
      </w:r>
      <w:r w:rsidRPr="004973BD">
        <w:rPr>
          <w:rFonts w:ascii="Simplified Arabic" w:hAnsi="Simplified Arabic" w:cs="Simplified Arabic"/>
          <w:sz w:val="28"/>
          <w:szCs w:val="28"/>
          <w:rtl/>
          <w:lang w:bidi="ar-EG"/>
        </w:rPr>
        <w:t xml:space="preserve"> ولقلة الدراسات التي تناولت البرامج ولزيادة عدد هؤلاء الطلاب بالجامعة حيث </w:t>
      </w:r>
      <w:r w:rsidR="00E3750E" w:rsidRPr="004973BD">
        <w:rPr>
          <w:rFonts w:ascii="Simplified Arabic" w:hAnsi="Simplified Arabic" w:cs="Simplified Arabic" w:hint="cs"/>
          <w:sz w:val="28"/>
          <w:szCs w:val="28"/>
          <w:rtl/>
          <w:lang w:bidi="ar-EG"/>
        </w:rPr>
        <w:t>لا يعقل</w:t>
      </w:r>
      <w:r w:rsidRPr="004973BD">
        <w:rPr>
          <w:rFonts w:ascii="Simplified Arabic" w:hAnsi="Simplified Arabic" w:cs="Simplified Arabic"/>
          <w:sz w:val="28"/>
          <w:szCs w:val="28"/>
          <w:rtl/>
          <w:lang w:bidi="ar-EG"/>
        </w:rPr>
        <w:t xml:space="preserve"> أن الكلية بها 5-6 طلاب</w:t>
      </w:r>
      <w:r w:rsidRPr="004973BD">
        <w:rPr>
          <w:rFonts w:ascii="Simplified Arabic" w:hAnsi="Simplified Arabic" w:cs="Simplified Arabic" w:hint="cs"/>
          <w:sz w:val="28"/>
          <w:szCs w:val="28"/>
          <w:rtl/>
          <w:lang w:bidi="ar-EG"/>
        </w:rPr>
        <w:t>،</w:t>
      </w:r>
      <w:r w:rsidRPr="004973BD">
        <w:rPr>
          <w:rFonts w:ascii="Simplified Arabic" w:hAnsi="Simplified Arabic" w:cs="Simplified Arabic"/>
          <w:sz w:val="28"/>
          <w:szCs w:val="28"/>
          <w:rtl/>
          <w:lang w:bidi="ar-EG"/>
        </w:rPr>
        <w:t xml:space="preserve"> حسبما أشارت البرامج صعوبات تعلم فقط من المنطقي أن يوجد أعداد كبيرة حيث أثبت الدراسات الوصفية مثل</w:t>
      </w:r>
      <w:r w:rsidRPr="004973BD">
        <w:rPr>
          <w:rFonts w:ascii="Simplified Arabic" w:hAnsi="Simplified Arabic" w:cs="Simplified Arabic" w:hint="cs"/>
          <w:sz w:val="28"/>
          <w:szCs w:val="28"/>
          <w:rtl/>
          <w:lang w:bidi="ar-EG"/>
        </w:rPr>
        <w:t xml:space="preserve"> دراسة</w:t>
      </w:r>
      <w:r w:rsidRPr="004973BD">
        <w:rPr>
          <w:rFonts w:ascii="Simplified Arabic" w:hAnsi="Simplified Arabic" w:cs="Simplified Arabic"/>
          <w:sz w:val="28"/>
          <w:szCs w:val="28"/>
          <w:rtl/>
          <w:lang w:bidi="ar-EG"/>
        </w:rPr>
        <w:t xml:space="preserve"> </w:t>
      </w:r>
      <w:r w:rsidRPr="004973BD">
        <w:rPr>
          <w:rFonts w:ascii="Simplified Arabic" w:hAnsi="Simplified Arabic" w:cs="Simplified Arabic"/>
          <w:sz w:val="28"/>
          <w:szCs w:val="28"/>
          <w:lang w:bidi="ar-EG"/>
        </w:rPr>
        <w:t>Smith</w:t>
      </w:r>
      <w:r w:rsidRPr="004973BD">
        <w:rPr>
          <w:rFonts w:ascii="Simplified Arabic" w:hAnsi="Simplified Arabic" w:cs="Simplified Arabic" w:hint="cs"/>
          <w:sz w:val="28"/>
          <w:szCs w:val="28"/>
          <w:rtl/>
          <w:lang w:bidi="ar-EG"/>
        </w:rPr>
        <w:t xml:space="preserve"> (1989، 44) أن الطلاب ذوي صعوبات التعلم في الجامعة تتراوح نسبتهم </w:t>
      </w:r>
      <w:r w:rsidR="00E3750E" w:rsidRPr="004973BD">
        <w:rPr>
          <w:rFonts w:ascii="Simplified Arabic" w:hAnsi="Simplified Arabic" w:cs="Simplified Arabic" w:hint="cs"/>
          <w:sz w:val="28"/>
          <w:szCs w:val="28"/>
          <w:rtl/>
          <w:lang w:bidi="ar-EG"/>
        </w:rPr>
        <w:t>ما بي</w:t>
      </w:r>
      <w:r w:rsidR="00E3750E" w:rsidRPr="004973BD">
        <w:rPr>
          <w:rFonts w:ascii="Simplified Arabic" w:hAnsi="Simplified Arabic" w:cs="Simplified Arabic" w:hint="eastAsia"/>
          <w:sz w:val="28"/>
          <w:szCs w:val="28"/>
          <w:rtl/>
          <w:lang w:bidi="ar-EG"/>
        </w:rPr>
        <w:t>ن</w:t>
      </w:r>
      <w:r w:rsidRPr="004973BD">
        <w:rPr>
          <w:rFonts w:ascii="Simplified Arabic" w:hAnsi="Simplified Arabic" w:cs="Simplified Arabic" w:hint="cs"/>
          <w:sz w:val="28"/>
          <w:szCs w:val="28"/>
          <w:rtl/>
          <w:lang w:bidi="ar-EG"/>
        </w:rPr>
        <w:t xml:space="preserve"> 3% </w:t>
      </w:r>
      <w:r w:rsidR="00524C0B" w:rsidRPr="004973BD">
        <w:rPr>
          <w:rFonts w:ascii="Simplified Arabic" w:hAnsi="Simplified Arabic" w:cs="Simplified Arabic" w:hint="cs"/>
          <w:sz w:val="28"/>
          <w:szCs w:val="28"/>
          <w:rtl/>
          <w:lang w:bidi="ar-EG"/>
        </w:rPr>
        <w:t>إلى</w:t>
      </w:r>
      <w:r w:rsidRPr="004973BD">
        <w:rPr>
          <w:rFonts w:ascii="Simplified Arabic" w:hAnsi="Simplified Arabic" w:cs="Simplified Arabic" w:hint="cs"/>
          <w:sz w:val="28"/>
          <w:szCs w:val="28"/>
          <w:rtl/>
          <w:lang w:bidi="ar-EG"/>
        </w:rPr>
        <w:t xml:space="preserve"> 10</w:t>
      </w:r>
      <w:r w:rsidR="005B0ED2" w:rsidRPr="004973BD">
        <w:rPr>
          <w:rFonts w:ascii="Simplified Arabic" w:hAnsi="Simplified Arabic" w:cs="Simplified Arabic" w:hint="cs"/>
          <w:sz w:val="28"/>
          <w:szCs w:val="28"/>
          <w:rtl/>
          <w:lang w:bidi="ar-EG"/>
        </w:rPr>
        <w:t>%،</w:t>
      </w:r>
      <w:r w:rsidRPr="004973BD">
        <w:rPr>
          <w:rFonts w:ascii="Simplified Arabic" w:hAnsi="Simplified Arabic" w:cs="Simplified Arabic" w:hint="cs"/>
          <w:sz w:val="28"/>
          <w:szCs w:val="28"/>
          <w:rtl/>
          <w:lang w:bidi="ar-EG"/>
        </w:rPr>
        <w:t xml:space="preserve"> في حين أننا</w:t>
      </w:r>
      <w:r w:rsidRPr="004973BD">
        <w:rPr>
          <w:rFonts w:ascii="Simplified Arabic" w:hAnsi="Simplified Arabic" w:cs="Simplified Arabic"/>
          <w:sz w:val="28"/>
          <w:szCs w:val="28"/>
          <w:rtl/>
          <w:lang w:bidi="ar-EG"/>
        </w:rPr>
        <w:t xml:space="preserve"> نجد المجلس الوطني الأمريكي في دراسة طولية يذكر أن نسبة الطلبة ذوي صعوبات</w:t>
      </w:r>
      <w:r w:rsidRPr="004973BD">
        <w:rPr>
          <w:rFonts w:ascii="Simplified Arabic" w:hAnsi="Simplified Arabic" w:cs="Simplified Arabic" w:hint="cs"/>
          <w:sz w:val="28"/>
          <w:szCs w:val="28"/>
          <w:rtl/>
          <w:lang w:bidi="ar-EG"/>
        </w:rPr>
        <w:t xml:space="preserve"> </w:t>
      </w:r>
      <w:r w:rsidRPr="004973BD">
        <w:rPr>
          <w:rFonts w:ascii="Simplified Arabic" w:hAnsi="Simplified Arabic" w:cs="Simplified Arabic"/>
          <w:sz w:val="28"/>
          <w:szCs w:val="28"/>
          <w:rtl/>
          <w:lang w:bidi="ar-EG"/>
        </w:rPr>
        <w:t>التعلم الملتحقين بالجامعة قد ارتفعت م</w:t>
      </w:r>
      <w:r w:rsidRPr="004973BD">
        <w:rPr>
          <w:rFonts w:ascii="Simplified Arabic" w:hAnsi="Simplified Arabic" w:cs="Simplified Arabic" w:hint="cs"/>
          <w:sz w:val="28"/>
          <w:szCs w:val="28"/>
          <w:rtl/>
          <w:lang w:bidi="ar-EG"/>
        </w:rPr>
        <w:t>ن 11.4%</w:t>
      </w:r>
      <w:r w:rsidRPr="004973BD">
        <w:rPr>
          <w:rFonts w:ascii="Simplified Arabic" w:hAnsi="Simplified Arabic" w:cs="Simplified Arabic"/>
          <w:sz w:val="28"/>
          <w:szCs w:val="28"/>
          <w:rtl/>
          <w:lang w:bidi="ar-EG"/>
        </w:rPr>
        <w:t xml:space="preserve"> عام ١٩٩٩ </w:t>
      </w:r>
      <w:r w:rsidR="00524C0B" w:rsidRPr="004973BD">
        <w:rPr>
          <w:rFonts w:ascii="Simplified Arabic" w:hAnsi="Simplified Arabic" w:cs="Simplified Arabic" w:hint="cs"/>
          <w:sz w:val="28"/>
          <w:szCs w:val="28"/>
          <w:rtl/>
          <w:lang w:bidi="ar-EG"/>
        </w:rPr>
        <w:t>إلى</w:t>
      </w:r>
      <w:r w:rsidRPr="004973BD">
        <w:rPr>
          <w:rFonts w:ascii="Simplified Arabic" w:hAnsi="Simplified Arabic" w:cs="Simplified Arabic"/>
          <w:sz w:val="28"/>
          <w:szCs w:val="28"/>
          <w:rtl/>
          <w:lang w:bidi="ar-EG"/>
        </w:rPr>
        <w:t xml:space="preserve"> </w:t>
      </w:r>
      <w:r w:rsidRPr="004973BD">
        <w:rPr>
          <w:rFonts w:ascii="Simplified Arabic" w:hAnsi="Simplified Arabic" w:cs="Simplified Arabic" w:hint="cs"/>
          <w:sz w:val="28"/>
          <w:szCs w:val="28"/>
          <w:rtl/>
          <w:lang w:bidi="ar-EG"/>
        </w:rPr>
        <w:t xml:space="preserve">34.5% </w:t>
      </w:r>
      <w:r w:rsidRPr="004973BD">
        <w:rPr>
          <w:rFonts w:ascii="Simplified Arabic" w:hAnsi="Simplified Arabic" w:cs="Simplified Arabic"/>
          <w:sz w:val="28"/>
          <w:szCs w:val="28"/>
          <w:rtl/>
          <w:lang w:bidi="ar-EG"/>
        </w:rPr>
        <w:t xml:space="preserve">عام ٢٠٠٥ </w:t>
      </w:r>
      <w:r w:rsidR="00495F04" w:rsidRPr="004973BD">
        <w:rPr>
          <w:rFonts w:ascii="Simplified Arabic" w:hAnsi="Simplified Arabic" w:cs="Simplified Arabic"/>
          <w:sz w:val="28"/>
          <w:szCs w:val="28"/>
          <w:lang w:bidi="ar-EG"/>
        </w:rPr>
        <w:t xml:space="preserve">Newman </w:t>
      </w:r>
      <w:r w:rsidRPr="004973BD">
        <w:rPr>
          <w:rFonts w:ascii="Simplified Arabic" w:hAnsi="Simplified Arabic" w:cs="Simplified Arabic"/>
          <w:sz w:val="28"/>
          <w:szCs w:val="28"/>
          <w:lang w:bidi="ar-EG"/>
        </w:rPr>
        <w:t>et al, 2010)</w:t>
      </w:r>
      <w:r w:rsidRPr="004973BD">
        <w:rPr>
          <w:rFonts w:ascii="Simplified Arabic" w:hAnsi="Simplified Arabic" w:cs="Simplified Arabic"/>
          <w:sz w:val="28"/>
          <w:szCs w:val="28"/>
          <w:rtl/>
          <w:lang w:bidi="ar-EG"/>
        </w:rPr>
        <w:t>)</w:t>
      </w:r>
      <w:r w:rsidR="002D6D06" w:rsidRPr="004973BD">
        <w:rPr>
          <w:rFonts w:ascii="Simplified Arabic" w:hAnsi="Simplified Arabic" w:cs="Simplified Arabic" w:hint="cs"/>
          <w:sz w:val="28"/>
          <w:szCs w:val="28"/>
          <w:rtl/>
          <w:lang w:bidi="ar-EG"/>
        </w:rPr>
        <w:t>،</w:t>
      </w:r>
      <w:r w:rsidRPr="004973BD">
        <w:rPr>
          <w:rFonts w:ascii="Simplified Arabic" w:hAnsi="Simplified Arabic" w:cs="Simplified Arabic" w:hint="cs"/>
          <w:sz w:val="28"/>
          <w:szCs w:val="28"/>
          <w:rtl/>
          <w:lang w:bidi="ar-EG"/>
        </w:rPr>
        <w:t xml:space="preserve"> ويشير </w:t>
      </w:r>
      <w:r w:rsidRPr="004973BD">
        <w:rPr>
          <w:rFonts w:ascii="Simplified Arabic" w:hAnsi="Simplified Arabic" w:cs="Simplified Arabic"/>
          <w:sz w:val="28"/>
          <w:szCs w:val="28"/>
          <w:lang w:bidi="ar-EG"/>
        </w:rPr>
        <w:t>Horn &amp; Nevill</w:t>
      </w:r>
      <w:r w:rsidRPr="004973BD">
        <w:rPr>
          <w:rFonts w:ascii="Simplified Arabic" w:hAnsi="Simplified Arabic" w:cs="Simplified Arabic"/>
          <w:sz w:val="28"/>
          <w:szCs w:val="28"/>
          <w:rtl/>
          <w:lang w:bidi="ar-EG"/>
        </w:rPr>
        <w:t xml:space="preserve"> </w:t>
      </w:r>
      <w:r w:rsidRPr="004973BD">
        <w:rPr>
          <w:rFonts w:ascii="Simplified Arabic" w:hAnsi="Simplified Arabic" w:cs="Simplified Arabic" w:hint="cs"/>
          <w:sz w:val="28"/>
          <w:szCs w:val="28"/>
          <w:rtl/>
          <w:lang w:bidi="ar-EG"/>
        </w:rPr>
        <w:t xml:space="preserve">(2006، 12) أن نسبة الطلاب ذوي صعوبات التعلم تتراوح </w:t>
      </w:r>
      <w:r w:rsidR="00E3750E" w:rsidRPr="004973BD">
        <w:rPr>
          <w:rFonts w:ascii="Simplified Arabic" w:hAnsi="Simplified Arabic" w:cs="Simplified Arabic" w:hint="cs"/>
          <w:sz w:val="28"/>
          <w:szCs w:val="28"/>
          <w:rtl/>
          <w:lang w:bidi="ar-EG"/>
        </w:rPr>
        <w:t>ما بي</w:t>
      </w:r>
      <w:r w:rsidR="00E3750E" w:rsidRPr="004973BD">
        <w:rPr>
          <w:rFonts w:ascii="Simplified Arabic" w:hAnsi="Simplified Arabic" w:cs="Simplified Arabic" w:hint="eastAsia"/>
          <w:sz w:val="28"/>
          <w:szCs w:val="28"/>
          <w:rtl/>
          <w:lang w:bidi="ar-EG"/>
        </w:rPr>
        <w:t>ن</w:t>
      </w:r>
      <w:r w:rsidRPr="004973BD">
        <w:rPr>
          <w:rFonts w:ascii="Simplified Arabic" w:hAnsi="Simplified Arabic" w:cs="Simplified Arabic" w:hint="cs"/>
          <w:sz w:val="28"/>
          <w:szCs w:val="28"/>
          <w:rtl/>
          <w:lang w:bidi="ar-EG"/>
        </w:rPr>
        <w:t xml:space="preserve"> أقل من 1% </w:t>
      </w:r>
      <w:r w:rsidR="00E3750E" w:rsidRPr="004973BD">
        <w:rPr>
          <w:rFonts w:ascii="Simplified Arabic" w:hAnsi="Simplified Arabic" w:cs="Simplified Arabic" w:hint="cs"/>
          <w:sz w:val="28"/>
          <w:szCs w:val="28"/>
          <w:rtl/>
          <w:lang w:bidi="ar-EG"/>
        </w:rPr>
        <w:t>إلى</w:t>
      </w:r>
      <w:r w:rsidRPr="004973BD">
        <w:rPr>
          <w:rFonts w:ascii="Simplified Arabic" w:hAnsi="Simplified Arabic" w:cs="Simplified Arabic" w:hint="cs"/>
          <w:sz w:val="28"/>
          <w:szCs w:val="28"/>
          <w:rtl/>
          <w:lang w:bidi="ar-EG"/>
        </w:rPr>
        <w:t xml:space="preserve"> أكثر </w:t>
      </w:r>
      <w:r w:rsidR="004973BD">
        <w:rPr>
          <w:rFonts w:ascii="Simplified Arabic" w:hAnsi="Simplified Arabic" w:cs="Simplified Arabic" w:hint="cs"/>
          <w:sz w:val="28"/>
          <w:szCs w:val="28"/>
          <w:rtl/>
          <w:lang w:bidi="ar-EG"/>
        </w:rPr>
        <w:t xml:space="preserve"> </w:t>
      </w:r>
      <w:r w:rsidRPr="004973BD">
        <w:rPr>
          <w:rFonts w:ascii="Simplified Arabic" w:hAnsi="Simplified Arabic" w:cs="Simplified Arabic" w:hint="cs"/>
          <w:sz w:val="28"/>
          <w:szCs w:val="28"/>
          <w:rtl/>
          <w:lang w:bidi="ar-EG"/>
        </w:rPr>
        <w:t>من 5%</w:t>
      </w:r>
    </w:p>
    <w:p w14:paraId="4AFA9FC6" w14:textId="6F42A043" w:rsidR="001E0E8A" w:rsidRPr="004973BD" w:rsidRDefault="001E0E8A" w:rsidP="004973BD">
      <w:pPr>
        <w:spacing w:after="0" w:line="264" w:lineRule="auto"/>
        <w:jc w:val="mediumKashida"/>
        <w:rPr>
          <w:rFonts w:ascii="Simplified Arabic" w:hAnsi="Simplified Arabic" w:cs="Simplified Arabic"/>
          <w:sz w:val="28"/>
          <w:szCs w:val="28"/>
          <w:rtl/>
          <w:lang w:bidi="ar-EG"/>
        </w:rPr>
      </w:pPr>
      <w:r w:rsidRPr="004973BD">
        <w:rPr>
          <w:rFonts w:ascii="Simplified Arabic" w:hAnsi="Simplified Arabic" w:cs="Simplified Arabic"/>
          <w:sz w:val="28"/>
          <w:szCs w:val="28"/>
          <w:rtl/>
          <w:lang w:bidi="ar-EG"/>
        </w:rPr>
        <w:t xml:space="preserve">ونتيجة لهذا التزايد لعدد ذوي صعوبات التعلم الملتحقين بالجامعة يتوجب علينا دراسات </w:t>
      </w:r>
      <w:r w:rsidR="00E3750E" w:rsidRPr="004973BD">
        <w:rPr>
          <w:rFonts w:ascii="Simplified Arabic" w:hAnsi="Simplified Arabic" w:cs="Simplified Arabic" w:hint="cs"/>
          <w:sz w:val="28"/>
          <w:szCs w:val="28"/>
          <w:rtl/>
          <w:lang w:bidi="ar-EG"/>
        </w:rPr>
        <w:t>الاحتياجات</w:t>
      </w:r>
      <w:r w:rsidRPr="004973BD">
        <w:rPr>
          <w:rFonts w:ascii="Simplified Arabic" w:hAnsi="Simplified Arabic" w:cs="Simplified Arabic"/>
          <w:sz w:val="28"/>
          <w:szCs w:val="28"/>
          <w:rtl/>
          <w:lang w:bidi="ar-EG"/>
        </w:rPr>
        <w:t xml:space="preserve"> الخاصة </w:t>
      </w:r>
      <w:r w:rsidR="00E3750E" w:rsidRPr="004973BD">
        <w:rPr>
          <w:rFonts w:ascii="Simplified Arabic" w:hAnsi="Simplified Arabic" w:cs="Simplified Arabic" w:hint="cs"/>
          <w:sz w:val="28"/>
          <w:szCs w:val="28"/>
          <w:rtl/>
          <w:lang w:bidi="ar-EG"/>
        </w:rPr>
        <w:t>بهذه</w:t>
      </w:r>
      <w:r w:rsidRPr="004973BD">
        <w:rPr>
          <w:rFonts w:ascii="Simplified Arabic" w:hAnsi="Simplified Arabic" w:cs="Simplified Arabic"/>
          <w:sz w:val="28"/>
          <w:szCs w:val="28"/>
          <w:rtl/>
          <w:lang w:bidi="ar-EG"/>
        </w:rPr>
        <w:t xml:space="preserve"> الفئة</w:t>
      </w:r>
      <w:r w:rsidR="00F1045B" w:rsidRPr="004973BD">
        <w:rPr>
          <w:rFonts w:ascii="Simplified Arabic" w:hAnsi="Simplified Arabic" w:cs="Simplified Arabic" w:hint="cs"/>
          <w:sz w:val="28"/>
          <w:szCs w:val="28"/>
          <w:rtl/>
          <w:lang w:bidi="ar-EG"/>
        </w:rPr>
        <w:t xml:space="preserve">، </w:t>
      </w:r>
      <w:r w:rsidRPr="004973BD">
        <w:rPr>
          <w:rFonts w:ascii="Simplified Arabic" w:hAnsi="Simplified Arabic" w:cs="Simplified Arabic"/>
          <w:sz w:val="28"/>
          <w:szCs w:val="28"/>
          <w:rtl/>
          <w:lang w:bidi="ar-EG"/>
        </w:rPr>
        <w:t>وبناء</w:t>
      </w:r>
      <w:r w:rsidR="005B0ED2" w:rsidRPr="004973BD">
        <w:rPr>
          <w:rFonts w:ascii="Simplified Arabic" w:hAnsi="Simplified Arabic" w:cs="Simplified Arabic" w:hint="cs"/>
          <w:sz w:val="28"/>
          <w:szCs w:val="28"/>
          <w:rtl/>
          <w:lang w:bidi="ar-EG"/>
        </w:rPr>
        <w:t>ً</w:t>
      </w:r>
      <w:r w:rsidRPr="004973BD">
        <w:rPr>
          <w:rFonts w:ascii="Simplified Arabic" w:hAnsi="Simplified Arabic" w:cs="Simplified Arabic"/>
          <w:sz w:val="28"/>
          <w:szCs w:val="28"/>
          <w:rtl/>
          <w:lang w:bidi="ar-EG"/>
        </w:rPr>
        <w:t xml:space="preserve"> </w:t>
      </w:r>
      <w:r w:rsidR="005B0ED2" w:rsidRPr="004973BD">
        <w:rPr>
          <w:rFonts w:ascii="Simplified Arabic" w:hAnsi="Simplified Arabic" w:cs="Simplified Arabic" w:hint="cs"/>
          <w:sz w:val="28"/>
          <w:szCs w:val="28"/>
          <w:rtl/>
          <w:lang w:bidi="ar-EG"/>
        </w:rPr>
        <w:t>على</w:t>
      </w:r>
      <w:r w:rsidRPr="004973BD">
        <w:rPr>
          <w:rFonts w:ascii="Simplified Arabic" w:hAnsi="Simplified Arabic" w:cs="Simplified Arabic"/>
          <w:sz w:val="28"/>
          <w:szCs w:val="28"/>
          <w:rtl/>
          <w:lang w:bidi="ar-EG"/>
        </w:rPr>
        <w:t xml:space="preserve"> </w:t>
      </w:r>
      <w:r w:rsidR="005B0ED2" w:rsidRPr="004973BD">
        <w:rPr>
          <w:rFonts w:ascii="Simplified Arabic" w:hAnsi="Simplified Arabic" w:cs="Simplified Arabic" w:hint="cs"/>
          <w:sz w:val="28"/>
          <w:szCs w:val="28"/>
          <w:rtl/>
          <w:lang w:bidi="ar-EG"/>
        </w:rPr>
        <w:t>ما سب</w:t>
      </w:r>
      <w:r w:rsidR="005B0ED2" w:rsidRPr="004973BD">
        <w:rPr>
          <w:rFonts w:ascii="Simplified Arabic" w:hAnsi="Simplified Arabic" w:cs="Simplified Arabic" w:hint="eastAsia"/>
          <w:sz w:val="28"/>
          <w:szCs w:val="28"/>
          <w:rtl/>
          <w:lang w:bidi="ar-EG"/>
        </w:rPr>
        <w:t>ق</w:t>
      </w:r>
      <w:r w:rsidRPr="004973BD">
        <w:rPr>
          <w:rFonts w:ascii="Simplified Arabic" w:hAnsi="Simplified Arabic" w:cs="Simplified Arabic"/>
          <w:sz w:val="28"/>
          <w:szCs w:val="28"/>
          <w:rtl/>
          <w:lang w:bidi="ar-EG"/>
        </w:rPr>
        <w:t xml:space="preserve"> تقوم الدراسة الحالية </w:t>
      </w:r>
      <w:r w:rsidR="00A8624B" w:rsidRPr="004973BD">
        <w:rPr>
          <w:rFonts w:ascii="Simplified Arabic" w:hAnsi="Simplified Arabic" w:cs="Simplified Arabic" w:hint="cs"/>
          <w:sz w:val="28"/>
          <w:szCs w:val="28"/>
          <w:rtl/>
          <w:lang w:bidi="ar-EG"/>
        </w:rPr>
        <w:t>بدراسة أهم</w:t>
      </w:r>
      <w:r w:rsidRPr="004973BD">
        <w:rPr>
          <w:rFonts w:ascii="Simplified Arabic" w:hAnsi="Simplified Arabic" w:cs="Simplified Arabic"/>
          <w:sz w:val="28"/>
          <w:szCs w:val="28"/>
          <w:rtl/>
          <w:lang w:bidi="ar-EG"/>
        </w:rPr>
        <w:t xml:space="preserve"> </w:t>
      </w:r>
      <w:r w:rsidR="009B14BE" w:rsidRPr="004973BD">
        <w:rPr>
          <w:rFonts w:ascii="Simplified Arabic" w:hAnsi="Simplified Arabic" w:cs="Simplified Arabic" w:hint="cs"/>
          <w:sz w:val="28"/>
          <w:szCs w:val="28"/>
          <w:rtl/>
          <w:lang w:bidi="ar-EG"/>
        </w:rPr>
        <w:t>الاحتياجات</w:t>
      </w:r>
      <w:r w:rsidRPr="004973BD">
        <w:rPr>
          <w:rFonts w:ascii="Simplified Arabic" w:hAnsi="Simplified Arabic" w:cs="Simplified Arabic"/>
          <w:sz w:val="28"/>
          <w:szCs w:val="28"/>
          <w:rtl/>
          <w:lang w:bidi="ar-EG"/>
        </w:rPr>
        <w:t xml:space="preserve"> الخاصة بهؤلاء الطلاب</w:t>
      </w:r>
      <w:r w:rsidR="00F1045B" w:rsidRPr="004973BD">
        <w:rPr>
          <w:rFonts w:ascii="Simplified Arabic" w:hAnsi="Simplified Arabic" w:cs="Simplified Arabic" w:hint="cs"/>
          <w:sz w:val="28"/>
          <w:szCs w:val="28"/>
          <w:rtl/>
          <w:lang w:bidi="ar-EG"/>
        </w:rPr>
        <w:t xml:space="preserve"> للوقوف </w:t>
      </w:r>
      <w:r w:rsidR="00A8624B" w:rsidRPr="004973BD">
        <w:rPr>
          <w:rFonts w:ascii="Simplified Arabic" w:hAnsi="Simplified Arabic" w:cs="Simplified Arabic" w:hint="cs"/>
          <w:sz w:val="28"/>
          <w:szCs w:val="28"/>
          <w:rtl/>
          <w:lang w:bidi="ar-EG"/>
        </w:rPr>
        <w:t>على</w:t>
      </w:r>
      <w:r w:rsidR="00F1045B" w:rsidRPr="004973BD">
        <w:rPr>
          <w:rFonts w:ascii="Simplified Arabic" w:hAnsi="Simplified Arabic" w:cs="Simplified Arabic" w:hint="cs"/>
          <w:sz w:val="28"/>
          <w:szCs w:val="28"/>
          <w:rtl/>
          <w:lang w:bidi="ar-EG"/>
        </w:rPr>
        <w:t xml:space="preserve"> واقعها وتقديم التوصيات التي تساعد المختصين في التعامل مع هذه الفئة ومشكلاتهم</w:t>
      </w:r>
      <w:r w:rsidRPr="004973BD">
        <w:rPr>
          <w:rFonts w:ascii="Simplified Arabic" w:hAnsi="Simplified Arabic" w:cs="Simplified Arabic"/>
          <w:sz w:val="28"/>
          <w:szCs w:val="28"/>
          <w:rtl/>
          <w:lang w:bidi="ar-EG"/>
        </w:rPr>
        <w:t>.</w:t>
      </w:r>
    </w:p>
    <w:p w14:paraId="19FC0F95" w14:textId="61286B34" w:rsidR="00AA4328" w:rsidRPr="004973BD" w:rsidRDefault="008E280B" w:rsidP="004973BD">
      <w:pPr>
        <w:spacing w:after="0" w:line="264" w:lineRule="auto"/>
        <w:ind w:firstLine="0"/>
        <w:jc w:val="left"/>
        <w:rPr>
          <w:rFonts w:ascii="Simplified Arabic" w:hAnsi="Simplified Arabic" w:cs="PT Bold Heading"/>
          <w:b/>
          <w:bCs/>
          <w:sz w:val="28"/>
          <w:szCs w:val="28"/>
          <w:lang w:bidi="ar-EG"/>
        </w:rPr>
      </w:pPr>
      <w:r w:rsidRPr="004973BD">
        <w:rPr>
          <w:rFonts w:ascii="Simplified Arabic" w:hAnsi="Simplified Arabic" w:cs="PT Bold Heading"/>
          <w:b/>
          <w:bCs/>
          <w:sz w:val="28"/>
          <w:szCs w:val="28"/>
          <w:rtl/>
          <w:lang w:bidi="ar-EG"/>
        </w:rPr>
        <w:t>مشكلة ال</w:t>
      </w:r>
      <w:r w:rsidR="00AD1796" w:rsidRPr="004973BD">
        <w:rPr>
          <w:rFonts w:ascii="Simplified Arabic" w:hAnsi="Simplified Arabic" w:cs="PT Bold Heading"/>
          <w:b/>
          <w:bCs/>
          <w:sz w:val="28"/>
          <w:szCs w:val="28"/>
          <w:rtl/>
          <w:lang w:bidi="ar-EG"/>
        </w:rPr>
        <w:t xml:space="preserve">بحث </w:t>
      </w:r>
    </w:p>
    <w:p w14:paraId="218CFA83" w14:textId="139E6211" w:rsidR="003F3D41" w:rsidRPr="004973BD" w:rsidRDefault="005766E5" w:rsidP="004973BD">
      <w:pPr>
        <w:spacing w:after="0" w:line="264" w:lineRule="auto"/>
        <w:jc w:val="mediumKashida"/>
        <w:rPr>
          <w:rFonts w:ascii="Simplified Arabic" w:hAnsi="Simplified Arabic" w:cs="Simplified Arabic"/>
          <w:sz w:val="28"/>
          <w:szCs w:val="28"/>
          <w:rtl/>
          <w:lang w:bidi="ar-EG"/>
        </w:rPr>
      </w:pPr>
      <w:r w:rsidRPr="004973BD">
        <w:rPr>
          <w:rFonts w:ascii="Simplified Arabic" w:hAnsi="Simplified Arabic" w:cs="Simplified Arabic" w:hint="cs"/>
          <w:sz w:val="28"/>
          <w:szCs w:val="28"/>
          <w:rtl/>
          <w:lang w:bidi="ar-EG"/>
        </w:rPr>
        <w:t xml:space="preserve">رغم </w:t>
      </w:r>
      <w:r w:rsidR="00E3750E" w:rsidRPr="004973BD">
        <w:rPr>
          <w:rFonts w:ascii="Simplified Arabic" w:hAnsi="Simplified Arabic" w:cs="Simplified Arabic" w:hint="cs"/>
          <w:sz w:val="28"/>
          <w:szCs w:val="28"/>
          <w:rtl/>
          <w:lang w:bidi="ar-EG"/>
        </w:rPr>
        <w:t>الاختلاف</w:t>
      </w:r>
      <w:r w:rsidRPr="004973BD">
        <w:rPr>
          <w:rFonts w:ascii="Simplified Arabic" w:hAnsi="Simplified Arabic" w:cs="Simplified Arabic" w:hint="cs"/>
          <w:sz w:val="28"/>
          <w:szCs w:val="28"/>
          <w:rtl/>
          <w:lang w:bidi="ar-EG"/>
        </w:rPr>
        <w:t xml:space="preserve"> حول وجود صعوبات التعلم لدي طلاب الجامعة من عدمه، إلا أننا نجد أن الدراسات اهتمت بقياس </w:t>
      </w:r>
      <w:r w:rsidRPr="004973BD">
        <w:rPr>
          <w:rFonts w:ascii="Simplified Arabic" w:hAnsi="Simplified Arabic" w:cs="Simplified Arabic"/>
          <w:sz w:val="28"/>
          <w:szCs w:val="28"/>
          <w:rtl/>
          <w:lang w:bidi="ar-EG"/>
        </w:rPr>
        <w:t>نسب انتشار صعوبات التعلم لدى طلاب الجامعة</w:t>
      </w:r>
      <w:r w:rsidRPr="004973BD">
        <w:rPr>
          <w:rFonts w:ascii="Simplified Arabic" w:hAnsi="Simplified Arabic" w:cs="Simplified Arabic" w:hint="cs"/>
          <w:sz w:val="28"/>
          <w:szCs w:val="28"/>
          <w:rtl/>
          <w:lang w:bidi="ar-EG"/>
        </w:rPr>
        <w:t xml:space="preserve"> منذ زمن بعيد حيث </w:t>
      </w:r>
      <w:r w:rsidR="003F3D41" w:rsidRPr="004973BD">
        <w:rPr>
          <w:rFonts w:ascii="Simplified Arabic" w:hAnsi="Simplified Arabic" w:cs="Simplified Arabic" w:hint="cs"/>
          <w:sz w:val="28"/>
          <w:szCs w:val="28"/>
          <w:rtl/>
          <w:lang w:bidi="ar-EG"/>
        </w:rPr>
        <w:t xml:space="preserve">يري </w:t>
      </w:r>
      <w:r w:rsidRPr="004973BD">
        <w:rPr>
          <w:rFonts w:ascii="Simplified Arabic" w:hAnsi="Simplified Arabic" w:cs="Simplified Arabic"/>
          <w:sz w:val="28"/>
          <w:szCs w:val="28"/>
          <w:lang w:bidi="ar-EG"/>
        </w:rPr>
        <w:t>Smith</w:t>
      </w:r>
      <w:r w:rsidRPr="004973BD">
        <w:rPr>
          <w:rFonts w:ascii="Simplified Arabic" w:hAnsi="Simplified Arabic" w:cs="Simplified Arabic" w:hint="cs"/>
          <w:sz w:val="28"/>
          <w:szCs w:val="28"/>
          <w:rtl/>
          <w:lang w:bidi="ar-EG"/>
        </w:rPr>
        <w:t xml:space="preserve"> (1989، 44) </w:t>
      </w:r>
      <w:r w:rsidR="003F3D41" w:rsidRPr="004973BD">
        <w:rPr>
          <w:rFonts w:ascii="Simplified Arabic" w:hAnsi="Simplified Arabic" w:cs="Simplified Arabic" w:hint="cs"/>
          <w:sz w:val="28"/>
          <w:szCs w:val="28"/>
          <w:rtl/>
          <w:lang w:bidi="ar-EG"/>
        </w:rPr>
        <w:t>أن الطلاب ذوي صعوبات التعلم في الجامعة تتراوح نسبتهم ما</w:t>
      </w:r>
      <w:r w:rsidR="002C5878" w:rsidRPr="004973BD">
        <w:rPr>
          <w:rFonts w:ascii="Simplified Arabic" w:hAnsi="Simplified Arabic" w:cs="Simplified Arabic" w:hint="cs"/>
          <w:sz w:val="28"/>
          <w:szCs w:val="28"/>
          <w:rtl/>
          <w:lang w:bidi="ar-EG"/>
        </w:rPr>
        <w:t xml:space="preserve"> </w:t>
      </w:r>
      <w:r w:rsidR="003F3D41" w:rsidRPr="004973BD">
        <w:rPr>
          <w:rFonts w:ascii="Simplified Arabic" w:hAnsi="Simplified Arabic" w:cs="Simplified Arabic" w:hint="cs"/>
          <w:sz w:val="28"/>
          <w:szCs w:val="28"/>
          <w:rtl/>
          <w:lang w:bidi="ar-EG"/>
        </w:rPr>
        <w:t xml:space="preserve">بين 3% </w:t>
      </w:r>
      <w:r w:rsidR="00E3750E" w:rsidRPr="004973BD">
        <w:rPr>
          <w:rFonts w:ascii="Simplified Arabic" w:hAnsi="Simplified Arabic" w:cs="Simplified Arabic" w:hint="cs"/>
          <w:sz w:val="28"/>
          <w:szCs w:val="28"/>
          <w:rtl/>
          <w:lang w:bidi="ar-EG"/>
        </w:rPr>
        <w:t>إلى</w:t>
      </w:r>
      <w:r w:rsidR="003F3D41" w:rsidRPr="004973BD">
        <w:rPr>
          <w:rFonts w:ascii="Simplified Arabic" w:hAnsi="Simplified Arabic" w:cs="Simplified Arabic" w:hint="cs"/>
          <w:sz w:val="28"/>
          <w:szCs w:val="28"/>
          <w:rtl/>
          <w:lang w:bidi="ar-EG"/>
        </w:rPr>
        <w:t xml:space="preserve"> 10</w:t>
      </w:r>
      <w:r w:rsidR="00E3750E" w:rsidRPr="004973BD">
        <w:rPr>
          <w:rFonts w:ascii="Simplified Arabic" w:hAnsi="Simplified Arabic" w:cs="Simplified Arabic" w:hint="cs"/>
          <w:sz w:val="28"/>
          <w:szCs w:val="28"/>
          <w:rtl/>
          <w:lang w:bidi="ar-EG"/>
        </w:rPr>
        <w:t>%،</w:t>
      </w:r>
      <w:r w:rsidR="003F3D41" w:rsidRPr="004973BD">
        <w:rPr>
          <w:rFonts w:ascii="Simplified Arabic" w:hAnsi="Simplified Arabic" w:cs="Simplified Arabic" w:hint="cs"/>
          <w:sz w:val="28"/>
          <w:szCs w:val="28"/>
          <w:rtl/>
          <w:lang w:bidi="ar-EG"/>
        </w:rPr>
        <w:t xml:space="preserve"> في حين أننا</w:t>
      </w:r>
      <w:r w:rsidR="003F3D41" w:rsidRPr="004973BD">
        <w:rPr>
          <w:rFonts w:ascii="Simplified Arabic" w:hAnsi="Simplified Arabic" w:cs="Simplified Arabic"/>
          <w:sz w:val="28"/>
          <w:szCs w:val="28"/>
          <w:rtl/>
          <w:lang w:bidi="ar-EG"/>
        </w:rPr>
        <w:t xml:space="preserve"> نجد المجلس الوطني الأمريكي في دراسة طولية يذكر أن نسبة الطلبة ذوي صعوبات</w:t>
      </w:r>
      <w:r w:rsidR="003F3D41" w:rsidRPr="004973BD">
        <w:rPr>
          <w:rFonts w:ascii="Simplified Arabic" w:hAnsi="Simplified Arabic" w:cs="Simplified Arabic" w:hint="cs"/>
          <w:sz w:val="28"/>
          <w:szCs w:val="28"/>
          <w:rtl/>
          <w:lang w:bidi="ar-EG"/>
        </w:rPr>
        <w:t xml:space="preserve"> </w:t>
      </w:r>
      <w:r w:rsidR="003F3D41" w:rsidRPr="004973BD">
        <w:rPr>
          <w:rFonts w:ascii="Simplified Arabic" w:hAnsi="Simplified Arabic" w:cs="Simplified Arabic"/>
          <w:sz w:val="28"/>
          <w:szCs w:val="28"/>
          <w:rtl/>
          <w:lang w:bidi="ar-EG"/>
        </w:rPr>
        <w:t>التعلم الملتحقين بالجامعة قد ارتفعت م</w:t>
      </w:r>
      <w:r w:rsidR="003F3D41" w:rsidRPr="004973BD">
        <w:rPr>
          <w:rFonts w:ascii="Simplified Arabic" w:hAnsi="Simplified Arabic" w:cs="Simplified Arabic" w:hint="cs"/>
          <w:sz w:val="28"/>
          <w:szCs w:val="28"/>
          <w:rtl/>
          <w:lang w:bidi="ar-EG"/>
        </w:rPr>
        <w:t>ن 11.4%</w:t>
      </w:r>
      <w:r w:rsidR="003F3D41" w:rsidRPr="004973BD">
        <w:rPr>
          <w:rFonts w:ascii="Simplified Arabic" w:hAnsi="Simplified Arabic" w:cs="Simplified Arabic"/>
          <w:sz w:val="28"/>
          <w:szCs w:val="28"/>
          <w:rtl/>
          <w:lang w:bidi="ar-EG"/>
        </w:rPr>
        <w:t xml:space="preserve"> عام ١٩٩٩ </w:t>
      </w:r>
      <w:r w:rsidR="00E3750E" w:rsidRPr="004973BD">
        <w:rPr>
          <w:rFonts w:ascii="Simplified Arabic" w:hAnsi="Simplified Arabic" w:cs="Simplified Arabic" w:hint="cs"/>
          <w:sz w:val="28"/>
          <w:szCs w:val="28"/>
          <w:rtl/>
          <w:lang w:bidi="ar-EG"/>
        </w:rPr>
        <w:t>إلى</w:t>
      </w:r>
      <w:r w:rsidR="003F3D41" w:rsidRPr="004973BD">
        <w:rPr>
          <w:rFonts w:ascii="Simplified Arabic" w:hAnsi="Simplified Arabic" w:cs="Simplified Arabic"/>
          <w:sz w:val="28"/>
          <w:szCs w:val="28"/>
          <w:rtl/>
          <w:lang w:bidi="ar-EG"/>
        </w:rPr>
        <w:t xml:space="preserve"> </w:t>
      </w:r>
      <w:r w:rsidR="003F3D41" w:rsidRPr="004973BD">
        <w:rPr>
          <w:rFonts w:ascii="Simplified Arabic" w:hAnsi="Simplified Arabic" w:cs="Simplified Arabic" w:hint="cs"/>
          <w:sz w:val="28"/>
          <w:szCs w:val="28"/>
          <w:rtl/>
          <w:lang w:bidi="ar-EG"/>
        </w:rPr>
        <w:t xml:space="preserve">34.5% </w:t>
      </w:r>
      <w:r w:rsidR="003F3D41" w:rsidRPr="004973BD">
        <w:rPr>
          <w:rFonts w:ascii="Simplified Arabic" w:hAnsi="Simplified Arabic" w:cs="Simplified Arabic"/>
          <w:sz w:val="28"/>
          <w:szCs w:val="28"/>
          <w:rtl/>
          <w:lang w:bidi="ar-EG"/>
        </w:rPr>
        <w:t xml:space="preserve">عام ٢٠٠٥ </w:t>
      </w:r>
      <w:r w:rsidR="00521BBC" w:rsidRPr="004973BD">
        <w:rPr>
          <w:rFonts w:ascii="Simplified Arabic" w:hAnsi="Simplified Arabic" w:cs="Simplified Arabic"/>
          <w:sz w:val="28"/>
          <w:szCs w:val="28"/>
          <w:lang w:bidi="ar-EG"/>
        </w:rPr>
        <w:t>Newman et al, 2010)</w:t>
      </w:r>
      <w:r w:rsidR="00521BBC" w:rsidRPr="004973BD">
        <w:rPr>
          <w:rFonts w:ascii="Simplified Arabic" w:hAnsi="Simplified Arabic" w:cs="Simplified Arabic"/>
          <w:sz w:val="28"/>
          <w:szCs w:val="28"/>
          <w:rtl/>
          <w:lang w:bidi="ar-EG"/>
        </w:rPr>
        <w:t>)</w:t>
      </w:r>
      <w:r w:rsidR="006E05CC" w:rsidRPr="004973BD">
        <w:rPr>
          <w:rFonts w:ascii="Simplified Arabic" w:hAnsi="Simplified Arabic" w:cs="Simplified Arabic" w:hint="cs"/>
          <w:sz w:val="28"/>
          <w:szCs w:val="28"/>
          <w:rtl/>
          <w:lang w:bidi="ar-EG"/>
        </w:rPr>
        <w:t xml:space="preserve">، </w:t>
      </w:r>
      <w:r w:rsidR="00521BBC" w:rsidRPr="004973BD">
        <w:rPr>
          <w:rFonts w:ascii="Simplified Arabic" w:hAnsi="Simplified Arabic" w:cs="Simplified Arabic" w:hint="cs"/>
          <w:sz w:val="28"/>
          <w:szCs w:val="28"/>
          <w:rtl/>
          <w:lang w:bidi="ar-EG"/>
        </w:rPr>
        <w:t xml:space="preserve">ويشير </w:t>
      </w:r>
      <w:r w:rsidR="00521BBC" w:rsidRPr="004973BD">
        <w:rPr>
          <w:rFonts w:ascii="Simplified Arabic" w:hAnsi="Simplified Arabic" w:cs="Simplified Arabic"/>
          <w:sz w:val="28"/>
          <w:szCs w:val="28"/>
          <w:lang w:bidi="ar-EG"/>
        </w:rPr>
        <w:t>Horn &amp; Nevill</w:t>
      </w:r>
      <w:r w:rsidR="003F3D41" w:rsidRPr="004973BD">
        <w:rPr>
          <w:rFonts w:ascii="Simplified Arabic" w:hAnsi="Simplified Arabic" w:cs="Simplified Arabic"/>
          <w:sz w:val="28"/>
          <w:szCs w:val="28"/>
          <w:rtl/>
          <w:lang w:bidi="ar-EG"/>
        </w:rPr>
        <w:t xml:space="preserve"> </w:t>
      </w:r>
      <w:r w:rsidR="00521BBC" w:rsidRPr="004973BD">
        <w:rPr>
          <w:rFonts w:ascii="Simplified Arabic" w:hAnsi="Simplified Arabic" w:cs="Simplified Arabic" w:hint="cs"/>
          <w:sz w:val="28"/>
          <w:szCs w:val="28"/>
          <w:rtl/>
          <w:lang w:bidi="ar-EG"/>
        </w:rPr>
        <w:t>(</w:t>
      </w:r>
      <w:r w:rsidR="00400E13" w:rsidRPr="004973BD">
        <w:rPr>
          <w:rFonts w:ascii="Simplified Arabic" w:hAnsi="Simplified Arabic" w:cs="Simplified Arabic" w:hint="cs"/>
          <w:sz w:val="28"/>
          <w:szCs w:val="28"/>
          <w:rtl/>
          <w:lang w:bidi="ar-EG"/>
        </w:rPr>
        <w:t>2006، 12</w:t>
      </w:r>
      <w:r w:rsidR="00521BBC" w:rsidRPr="004973BD">
        <w:rPr>
          <w:rFonts w:ascii="Simplified Arabic" w:hAnsi="Simplified Arabic" w:cs="Simplified Arabic" w:hint="cs"/>
          <w:sz w:val="28"/>
          <w:szCs w:val="28"/>
          <w:rtl/>
          <w:lang w:bidi="ar-EG"/>
        </w:rPr>
        <w:t xml:space="preserve">) أن نسبة الطلاب ذوي صعوبات التعلم </w:t>
      </w:r>
      <w:r w:rsidR="00400E13" w:rsidRPr="004973BD">
        <w:rPr>
          <w:rFonts w:ascii="Simplified Arabic" w:hAnsi="Simplified Arabic" w:cs="Simplified Arabic" w:hint="cs"/>
          <w:sz w:val="28"/>
          <w:szCs w:val="28"/>
          <w:rtl/>
          <w:lang w:bidi="ar-EG"/>
        </w:rPr>
        <w:t>تتراوح ما</w:t>
      </w:r>
      <w:r w:rsidR="002C5878" w:rsidRPr="004973BD">
        <w:rPr>
          <w:rFonts w:ascii="Simplified Arabic" w:hAnsi="Simplified Arabic" w:cs="Simplified Arabic" w:hint="cs"/>
          <w:sz w:val="28"/>
          <w:szCs w:val="28"/>
          <w:rtl/>
          <w:lang w:bidi="ar-EG"/>
        </w:rPr>
        <w:t xml:space="preserve"> </w:t>
      </w:r>
      <w:r w:rsidR="00400E13" w:rsidRPr="004973BD">
        <w:rPr>
          <w:rFonts w:ascii="Simplified Arabic" w:hAnsi="Simplified Arabic" w:cs="Simplified Arabic" w:hint="cs"/>
          <w:sz w:val="28"/>
          <w:szCs w:val="28"/>
          <w:rtl/>
          <w:lang w:bidi="ar-EG"/>
        </w:rPr>
        <w:t xml:space="preserve">بين أفل من 1% </w:t>
      </w:r>
      <w:r w:rsidR="00E3750E" w:rsidRPr="004973BD">
        <w:rPr>
          <w:rFonts w:ascii="Simplified Arabic" w:hAnsi="Simplified Arabic" w:cs="Simplified Arabic" w:hint="cs"/>
          <w:sz w:val="28"/>
          <w:szCs w:val="28"/>
          <w:rtl/>
          <w:lang w:bidi="ar-EG"/>
        </w:rPr>
        <w:t>إلى</w:t>
      </w:r>
      <w:r w:rsidR="00400E13" w:rsidRPr="004973BD">
        <w:rPr>
          <w:rFonts w:ascii="Simplified Arabic" w:hAnsi="Simplified Arabic" w:cs="Simplified Arabic" w:hint="cs"/>
          <w:sz w:val="28"/>
          <w:szCs w:val="28"/>
          <w:rtl/>
          <w:lang w:bidi="ar-EG"/>
        </w:rPr>
        <w:t xml:space="preserve"> أكثر من 5%</w:t>
      </w:r>
    </w:p>
    <w:p w14:paraId="597EA3F1" w14:textId="6C9450B3" w:rsidR="00EC5437" w:rsidRPr="004973BD" w:rsidRDefault="00F81ED9" w:rsidP="004973BD">
      <w:pPr>
        <w:spacing w:after="0" w:line="264" w:lineRule="auto"/>
        <w:jc w:val="lowKashida"/>
        <w:rPr>
          <w:rFonts w:ascii="Simplified Arabic" w:hAnsi="Simplified Arabic" w:cs="Simplified Arabic"/>
          <w:sz w:val="28"/>
          <w:szCs w:val="28"/>
          <w:rtl/>
          <w:lang w:bidi="ar-EG"/>
        </w:rPr>
      </w:pPr>
      <w:r w:rsidRPr="004973BD">
        <w:rPr>
          <w:rFonts w:ascii="Simplified Arabic" w:hAnsi="Simplified Arabic" w:cs="Simplified Arabic"/>
          <w:sz w:val="28"/>
          <w:szCs w:val="28"/>
          <w:rtl/>
          <w:lang w:bidi="ar-EG"/>
        </w:rPr>
        <w:t>ونسب</w:t>
      </w:r>
      <w:r w:rsidR="006E05CC" w:rsidRPr="004973BD">
        <w:rPr>
          <w:rFonts w:ascii="Simplified Arabic" w:hAnsi="Simplified Arabic" w:cs="Simplified Arabic" w:hint="cs"/>
          <w:sz w:val="28"/>
          <w:szCs w:val="28"/>
          <w:rtl/>
          <w:lang w:bidi="ar-EG"/>
        </w:rPr>
        <w:t>ة</w:t>
      </w:r>
      <w:r w:rsidRPr="004973BD">
        <w:rPr>
          <w:rFonts w:ascii="Simplified Arabic" w:hAnsi="Simplified Arabic" w:cs="Simplified Arabic"/>
          <w:sz w:val="28"/>
          <w:szCs w:val="28"/>
          <w:rtl/>
          <w:lang w:bidi="ar-EG"/>
        </w:rPr>
        <w:t xml:space="preserve"> </w:t>
      </w:r>
      <w:r w:rsidR="00E3750E" w:rsidRPr="004973BD">
        <w:rPr>
          <w:rFonts w:ascii="Simplified Arabic" w:hAnsi="Simplified Arabic" w:cs="Simplified Arabic" w:hint="cs"/>
          <w:sz w:val="28"/>
          <w:szCs w:val="28"/>
          <w:rtl/>
          <w:lang w:bidi="ar-EG"/>
        </w:rPr>
        <w:t>إلى</w:t>
      </w:r>
      <w:r w:rsidRPr="004973BD">
        <w:rPr>
          <w:rFonts w:ascii="Simplified Arabic" w:hAnsi="Simplified Arabic" w:cs="Simplified Arabic"/>
          <w:sz w:val="28"/>
          <w:szCs w:val="28"/>
          <w:rtl/>
          <w:lang w:bidi="ar-EG"/>
        </w:rPr>
        <w:t xml:space="preserve"> </w:t>
      </w:r>
      <w:r w:rsidR="00E3750E" w:rsidRPr="004973BD">
        <w:rPr>
          <w:rFonts w:ascii="Simplified Arabic" w:hAnsi="Simplified Arabic" w:cs="Simplified Arabic" w:hint="cs"/>
          <w:sz w:val="28"/>
          <w:szCs w:val="28"/>
          <w:rtl/>
          <w:lang w:bidi="ar-EG"/>
        </w:rPr>
        <w:t>انتشار</w:t>
      </w:r>
      <w:r w:rsidRPr="004973BD">
        <w:rPr>
          <w:rFonts w:ascii="Simplified Arabic" w:hAnsi="Simplified Arabic" w:cs="Simplified Arabic"/>
          <w:sz w:val="28"/>
          <w:szCs w:val="28"/>
          <w:rtl/>
          <w:lang w:bidi="ar-EG"/>
        </w:rPr>
        <w:t xml:space="preserve"> صعوبات التعلم </w:t>
      </w:r>
      <w:r w:rsidR="006E05CC" w:rsidRPr="004973BD">
        <w:rPr>
          <w:rFonts w:ascii="Simplified Arabic" w:hAnsi="Simplified Arabic" w:cs="Simplified Arabic" w:hint="cs"/>
          <w:sz w:val="28"/>
          <w:szCs w:val="28"/>
          <w:rtl/>
          <w:lang w:bidi="ar-EG"/>
        </w:rPr>
        <w:t>و</w:t>
      </w:r>
      <w:r w:rsidRPr="004973BD">
        <w:rPr>
          <w:rFonts w:ascii="Simplified Arabic" w:hAnsi="Simplified Arabic" w:cs="Simplified Arabic"/>
          <w:sz w:val="28"/>
          <w:szCs w:val="28"/>
          <w:rtl/>
          <w:lang w:bidi="ar-EG"/>
        </w:rPr>
        <w:t xml:space="preserve">وجود الدراسات الفعلية التي قامت بتقديم برامج </w:t>
      </w:r>
      <w:r w:rsidR="00E3750E" w:rsidRPr="004973BD">
        <w:rPr>
          <w:rFonts w:ascii="Simplified Arabic" w:hAnsi="Simplified Arabic" w:cs="Simplified Arabic" w:hint="cs"/>
          <w:sz w:val="28"/>
          <w:szCs w:val="28"/>
          <w:rtl/>
          <w:lang w:bidi="ar-EG"/>
        </w:rPr>
        <w:t>لهذه</w:t>
      </w:r>
      <w:r w:rsidRPr="004973BD">
        <w:rPr>
          <w:rFonts w:ascii="Simplified Arabic" w:hAnsi="Simplified Arabic" w:cs="Simplified Arabic"/>
          <w:sz w:val="28"/>
          <w:szCs w:val="28"/>
          <w:rtl/>
          <w:lang w:bidi="ar-EG"/>
        </w:rPr>
        <w:t xml:space="preserve"> الفئة </w:t>
      </w:r>
      <w:r w:rsidR="006E05CC" w:rsidRPr="004973BD">
        <w:rPr>
          <w:rFonts w:ascii="Simplified Arabic" w:hAnsi="Simplified Arabic" w:cs="Simplified Arabic" w:hint="cs"/>
          <w:sz w:val="28"/>
          <w:szCs w:val="28"/>
          <w:rtl/>
          <w:lang w:bidi="ar-EG"/>
        </w:rPr>
        <w:t>إ</w:t>
      </w:r>
      <w:r w:rsidRPr="004973BD">
        <w:rPr>
          <w:rFonts w:ascii="Simplified Arabic" w:hAnsi="Simplified Arabic" w:cs="Simplified Arabic"/>
          <w:sz w:val="28"/>
          <w:szCs w:val="28"/>
          <w:rtl/>
          <w:lang w:bidi="ar-EG"/>
        </w:rPr>
        <w:t xml:space="preserve">لا أنها لم يتم تقديمها في جميع </w:t>
      </w:r>
      <w:r w:rsidR="00E3750E" w:rsidRPr="004973BD">
        <w:rPr>
          <w:rFonts w:ascii="Simplified Arabic" w:hAnsi="Simplified Arabic" w:cs="Simplified Arabic" w:hint="cs"/>
          <w:sz w:val="28"/>
          <w:szCs w:val="28"/>
          <w:rtl/>
          <w:lang w:bidi="ar-EG"/>
        </w:rPr>
        <w:t>الجامعات،</w:t>
      </w:r>
      <w:r w:rsidRPr="004973BD">
        <w:rPr>
          <w:rFonts w:ascii="Simplified Arabic" w:hAnsi="Simplified Arabic" w:cs="Simplified Arabic"/>
          <w:sz w:val="28"/>
          <w:szCs w:val="28"/>
          <w:rtl/>
          <w:lang w:bidi="ar-EG"/>
        </w:rPr>
        <w:t xml:space="preserve"> كما أنه لا توجد دراسات </w:t>
      </w:r>
      <w:r w:rsidR="00400E13" w:rsidRPr="004973BD">
        <w:rPr>
          <w:rFonts w:ascii="Times New Roman" w:hAnsi="Times New Roman" w:cs="Times New Roman" w:hint="cs"/>
          <w:sz w:val="28"/>
          <w:szCs w:val="28"/>
          <w:rtl/>
          <w:lang w:bidi="ar-EG"/>
        </w:rPr>
        <w:t>−</w:t>
      </w:r>
      <w:r w:rsidR="00E12FE0" w:rsidRPr="004973BD">
        <w:rPr>
          <w:rFonts w:ascii="Simplified Arabic" w:hAnsi="Simplified Arabic" w:cs="Simplified Arabic"/>
          <w:sz w:val="28"/>
          <w:szCs w:val="28"/>
          <w:rtl/>
          <w:lang w:bidi="ar-EG"/>
        </w:rPr>
        <w:t>في حدود علم الباحثة</w:t>
      </w:r>
      <w:r w:rsidR="003C0C2A" w:rsidRPr="004973BD">
        <w:rPr>
          <w:rFonts w:ascii="Simplified Arabic" w:hAnsi="Simplified Arabic" w:cs="Simplified Arabic"/>
          <w:sz w:val="28"/>
          <w:szCs w:val="28"/>
          <w:rtl/>
          <w:lang w:bidi="ar-EG"/>
        </w:rPr>
        <w:t xml:space="preserve"> </w:t>
      </w:r>
      <w:r w:rsidR="00E3750E" w:rsidRPr="004973BD">
        <w:rPr>
          <w:rFonts w:ascii="Times New Roman" w:hAnsi="Times New Roman" w:cs="Times New Roman" w:hint="cs"/>
          <w:sz w:val="28"/>
          <w:szCs w:val="28"/>
          <w:rtl/>
          <w:lang w:bidi="ar-EG"/>
        </w:rPr>
        <w:t>−</w:t>
      </w:r>
      <w:r w:rsidR="00E3750E" w:rsidRPr="004973BD">
        <w:rPr>
          <w:rFonts w:ascii="Simplified Arabic" w:hAnsi="Simplified Arabic" w:cs="Simplified Arabic" w:hint="cs"/>
          <w:sz w:val="28"/>
          <w:szCs w:val="28"/>
          <w:rtl/>
          <w:lang w:bidi="ar-EG"/>
        </w:rPr>
        <w:t xml:space="preserve"> تناولت</w:t>
      </w:r>
      <w:r w:rsidR="009D65B4" w:rsidRPr="004973BD">
        <w:rPr>
          <w:rFonts w:ascii="Simplified Arabic" w:hAnsi="Simplified Arabic" w:cs="Simplified Arabic"/>
          <w:sz w:val="28"/>
          <w:szCs w:val="28"/>
          <w:rtl/>
          <w:lang w:bidi="ar-EG"/>
        </w:rPr>
        <w:t xml:space="preserve"> </w:t>
      </w:r>
      <w:r w:rsidR="006A4145" w:rsidRPr="004973BD">
        <w:rPr>
          <w:rFonts w:ascii="Simplified Arabic" w:hAnsi="Simplified Arabic" w:cs="Simplified Arabic"/>
          <w:sz w:val="28"/>
          <w:szCs w:val="28"/>
          <w:rtl/>
          <w:lang w:bidi="ar-EG"/>
        </w:rPr>
        <w:t>الخدمات</w:t>
      </w:r>
      <w:r w:rsidR="000B39B0" w:rsidRPr="004973BD">
        <w:rPr>
          <w:rFonts w:ascii="Simplified Arabic" w:hAnsi="Simplified Arabic" w:cs="Simplified Arabic" w:hint="cs"/>
          <w:sz w:val="28"/>
          <w:szCs w:val="28"/>
          <w:rtl/>
          <w:lang w:bidi="ar-EG"/>
        </w:rPr>
        <w:t xml:space="preserve"> الأكاديمية </w:t>
      </w:r>
      <w:r w:rsidR="006A4145" w:rsidRPr="004973BD">
        <w:rPr>
          <w:rFonts w:ascii="Simplified Arabic" w:hAnsi="Simplified Arabic" w:cs="Simplified Arabic"/>
          <w:sz w:val="28"/>
          <w:szCs w:val="28"/>
          <w:rtl/>
          <w:lang w:bidi="ar-EG"/>
        </w:rPr>
        <w:t xml:space="preserve">المقدمة لطلاب الجامعة ذوي صعوبات التعلم من وجهه نظر أعضاء هيئة </w:t>
      </w:r>
      <w:r w:rsidR="00E3750E" w:rsidRPr="004973BD">
        <w:rPr>
          <w:rFonts w:ascii="Simplified Arabic" w:hAnsi="Simplified Arabic" w:cs="Simplified Arabic" w:hint="cs"/>
          <w:sz w:val="28"/>
          <w:szCs w:val="28"/>
          <w:rtl/>
          <w:lang w:bidi="ar-EG"/>
        </w:rPr>
        <w:t>التدريس</w:t>
      </w:r>
      <w:r w:rsidR="00E3750E" w:rsidRPr="004973BD">
        <w:rPr>
          <w:rFonts w:ascii="Simplified Arabic" w:hAnsi="Simplified Arabic" w:cs="Simplified Arabic"/>
          <w:sz w:val="28"/>
          <w:szCs w:val="28"/>
          <w:lang w:bidi="ar-EG"/>
        </w:rPr>
        <w:t xml:space="preserve"> </w:t>
      </w:r>
      <w:r w:rsidR="00E3750E" w:rsidRPr="004973BD">
        <w:rPr>
          <w:rFonts w:ascii="Simplified Arabic" w:hAnsi="Simplified Arabic" w:cs="Simplified Arabic"/>
          <w:sz w:val="28"/>
          <w:szCs w:val="28"/>
          <w:rtl/>
          <w:lang w:bidi="ar-EG"/>
        </w:rPr>
        <w:t>تحديداً</w:t>
      </w:r>
      <w:r w:rsidR="006A4145" w:rsidRPr="004973BD">
        <w:rPr>
          <w:rFonts w:ascii="Simplified Arabic" w:hAnsi="Simplified Arabic" w:cs="Simplified Arabic"/>
          <w:sz w:val="28"/>
          <w:szCs w:val="28"/>
          <w:rtl/>
          <w:lang w:bidi="ar-EG"/>
        </w:rPr>
        <w:t xml:space="preserve"> بجامعة بنها.</w:t>
      </w:r>
      <w:r w:rsidR="006A4145" w:rsidRPr="004973BD">
        <w:rPr>
          <w:rFonts w:ascii="Simplified Arabic" w:hAnsi="Simplified Arabic" w:cs="Simplified Arabic"/>
          <w:sz w:val="28"/>
          <w:szCs w:val="28"/>
          <w:lang w:bidi="ar-EG"/>
        </w:rPr>
        <w:t xml:space="preserve"> </w:t>
      </w:r>
    </w:p>
    <w:p w14:paraId="13D4F498" w14:textId="29F0159C" w:rsidR="009D65B4" w:rsidRPr="004973BD" w:rsidRDefault="009D65B4" w:rsidP="004973BD">
      <w:pPr>
        <w:spacing w:after="0" w:line="264" w:lineRule="auto"/>
        <w:ind w:left="1080" w:firstLine="0"/>
        <w:jc w:val="mediumKashida"/>
        <w:rPr>
          <w:rFonts w:ascii="Simplified Arabic" w:hAnsi="Simplified Arabic" w:cs="Simplified Arabic"/>
          <w:sz w:val="28"/>
          <w:szCs w:val="28"/>
          <w:rtl/>
          <w:lang w:bidi="ar-EG"/>
        </w:rPr>
      </w:pPr>
      <w:r w:rsidRPr="004973BD">
        <w:rPr>
          <w:rFonts w:ascii="Simplified Arabic" w:hAnsi="Simplified Arabic" w:cs="Simplified Arabic" w:hint="cs"/>
          <w:sz w:val="28"/>
          <w:szCs w:val="28"/>
          <w:rtl/>
          <w:lang w:bidi="ar-EG"/>
        </w:rPr>
        <w:t>ومن هنا ت</w:t>
      </w:r>
      <w:r w:rsidR="006E05CC" w:rsidRPr="004973BD">
        <w:rPr>
          <w:rFonts w:ascii="Simplified Arabic" w:hAnsi="Simplified Arabic" w:cs="Simplified Arabic" w:hint="cs"/>
          <w:sz w:val="28"/>
          <w:szCs w:val="28"/>
          <w:rtl/>
          <w:lang w:bidi="ar-EG"/>
        </w:rPr>
        <w:t>تمثل</w:t>
      </w:r>
      <w:r w:rsidRPr="004973BD">
        <w:rPr>
          <w:rFonts w:ascii="Simplified Arabic" w:hAnsi="Simplified Arabic" w:cs="Simplified Arabic" w:hint="cs"/>
          <w:sz w:val="28"/>
          <w:szCs w:val="28"/>
          <w:rtl/>
          <w:lang w:bidi="ar-EG"/>
        </w:rPr>
        <w:t xml:space="preserve"> مشكلة الدراسة في </w:t>
      </w:r>
      <w:r w:rsidR="006E05CC" w:rsidRPr="004973BD">
        <w:rPr>
          <w:rFonts w:ascii="Simplified Arabic" w:hAnsi="Simplified Arabic" w:cs="Simplified Arabic" w:hint="cs"/>
          <w:sz w:val="28"/>
          <w:szCs w:val="28"/>
          <w:rtl/>
          <w:lang w:bidi="ar-EG"/>
        </w:rPr>
        <w:t xml:space="preserve">الإجابة على </w:t>
      </w:r>
      <w:r w:rsidRPr="004973BD">
        <w:rPr>
          <w:rFonts w:ascii="Simplified Arabic" w:hAnsi="Simplified Arabic" w:cs="Simplified Arabic" w:hint="cs"/>
          <w:sz w:val="28"/>
          <w:szCs w:val="28"/>
          <w:rtl/>
          <w:lang w:bidi="ar-EG"/>
        </w:rPr>
        <w:t xml:space="preserve">التساؤل </w:t>
      </w:r>
      <w:r w:rsidR="00E3750E" w:rsidRPr="004973BD">
        <w:rPr>
          <w:rFonts w:ascii="Simplified Arabic" w:hAnsi="Simplified Arabic" w:cs="Simplified Arabic" w:hint="cs"/>
          <w:sz w:val="28"/>
          <w:szCs w:val="28"/>
          <w:rtl/>
          <w:lang w:bidi="ar-EG"/>
        </w:rPr>
        <w:t>التالي:</w:t>
      </w:r>
    </w:p>
    <w:p w14:paraId="0D85588E" w14:textId="042979BA" w:rsidR="000513C8" w:rsidRPr="004973BD" w:rsidRDefault="009D65B4" w:rsidP="004973BD">
      <w:pPr>
        <w:pStyle w:val="ListParagraph"/>
        <w:numPr>
          <w:ilvl w:val="0"/>
          <w:numId w:val="1"/>
        </w:numPr>
        <w:spacing w:after="0" w:line="264" w:lineRule="auto"/>
        <w:jc w:val="mediumKashida"/>
        <w:rPr>
          <w:rFonts w:ascii="Simplified Arabic" w:hAnsi="Simplified Arabic" w:cs="Simplified Arabic"/>
          <w:sz w:val="28"/>
          <w:szCs w:val="28"/>
          <w:rtl/>
          <w:lang w:bidi="ar-EG"/>
        </w:rPr>
      </w:pPr>
      <w:r w:rsidRPr="004973BD">
        <w:rPr>
          <w:rFonts w:ascii="Simplified Arabic" w:hAnsi="Simplified Arabic" w:cs="Simplified Arabic" w:hint="cs"/>
          <w:sz w:val="28"/>
          <w:szCs w:val="28"/>
          <w:rtl/>
          <w:lang w:bidi="ar-EG"/>
        </w:rPr>
        <w:t>ما</w:t>
      </w:r>
      <w:r w:rsidR="00470C01" w:rsidRPr="004973BD">
        <w:rPr>
          <w:rFonts w:ascii="Simplified Arabic" w:hAnsi="Simplified Arabic" w:cs="Simplified Arabic" w:hint="cs"/>
          <w:sz w:val="28"/>
          <w:szCs w:val="28"/>
          <w:rtl/>
          <w:lang w:bidi="ar-EG"/>
        </w:rPr>
        <w:t xml:space="preserve"> الخدمات</w:t>
      </w:r>
      <w:r w:rsidR="005B0ED2" w:rsidRPr="004973BD">
        <w:rPr>
          <w:rFonts w:ascii="Simplified Arabic" w:hAnsi="Simplified Arabic" w:cs="Simplified Arabic" w:hint="cs"/>
          <w:sz w:val="28"/>
          <w:szCs w:val="28"/>
          <w:rtl/>
          <w:lang w:bidi="ar-EG"/>
        </w:rPr>
        <w:t xml:space="preserve"> الأكاديمية </w:t>
      </w:r>
      <w:r w:rsidR="00470C01" w:rsidRPr="004973BD">
        <w:rPr>
          <w:rFonts w:ascii="Simplified Arabic" w:hAnsi="Simplified Arabic" w:cs="Simplified Arabic" w:hint="cs"/>
          <w:sz w:val="28"/>
          <w:szCs w:val="28"/>
          <w:rtl/>
          <w:lang w:bidi="ar-EG"/>
        </w:rPr>
        <w:t xml:space="preserve">المقدمة لطلاب الجامعة ذوي صعوبات التعلم في جامعة بنها من وجهه نظر أعضاء هيئة </w:t>
      </w:r>
      <w:r w:rsidR="005B0ED2" w:rsidRPr="004973BD">
        <w:rPr>
          <w:rFonts w:ascii="Simplified Arabic" w:hAnsi="Simplified Arabic" w:cs="Simplified Arabic" w:hint="cs"/>
          <w:sz w:val="28"/>
          <w:szCs w:val="28"/>
          <w:rtl/>
          <w:lang w:bidi="ar-EG"/>
        </w:rPr>
        <w:t>التدريس؟</w:t>
      </w:r>
    </w:p>
    <w:p w14:paraId="373581FF" w14:textId="09969183" w:rsidR="003C0C2A" w:rsidRPr="004973BD" w:rsidRDefault="000513C8" w:rsidP="004973BD">
      <w:pPr>
        <w:spacing w:after="0" w:line="264" w:lineRule="auto"/>
        <w:ind w:left="1080" w:firstLine="0"/>
        <w:jc w:val="mediumKashida"/>
        <w:rPr>
          <w:rFonts w:ascii="Simplified Arabic" w:hAnsi="Simplified Arabic" w:cs="Simplified Arabic"/>
          <w:sz w:val="28"/>
          <w:szCs w:val="28"/>
          <w:rtl/>
          <w:lang w:bidi="ar-EG"/>
        </w:rPr>
      </w:pPr>
      <w:r w:rsidRPr="004973BD">
        <w:rPr>
          <w:rFonts w:ascii="Simplified Arabic" w:hAnsi="Simplified Arabic" w:cs="Simplified Arabic" w:hint="cs"/>
          <w:sz w:val="28"/>
          <w:szCs w:val="28"/>
          <w:rtl/>
          <w:lang w:bidi="ar-EG"/>
        </w:rPr>
        <w:t>ويتفرع منه التساؤلات</w:t>
      </w:r>
      <w:r w:rsidR="00DA21A1" w:rsidRPr="004973BD">
        <w:rPr>
          <w:rFonts w:ascii="Simplified Arabic" w:hAnsi="Simplified Arabic" w:cs="Simplified Arabic" w:hint="cs"/>
          <w:sz w:val="28"/>
          <w:szCs w:val="28"/>
          <w:rtl/>
          <w:lang w:bidi="ar-EG"/>
        </w:rPr>
        <w:t xml:space="preserve"> الفرعية</w:t>
      </w:r>
      <w:r w:rsidRPr="004973BD">
        <w:rPr>
          <w:rFonts w:ascii="Simplified Arabic" w:hAnsi="Simplified Arabic" w:cs="Simplified Arabic" w:hint="cs"/>
          <w:sz w:val="28"/>
          <w:szCs w:val="28"/>
          <w:rtl/>
          <w:lang w:bidi="ar-EG"/>
        </w:rPr>
        <w:t xml:space="preserve"> </w:t>
      </w:r>
      <w:r w:rsidR="005C0D47" w:rsidRPr="004973BD">
        <w:rPr>
          <w:rFonts w:ascii="Simplified Arabic" w:hAnsi="Simplified Arabic" w:cs="Simplified Arabic" w:hint="cs"/>
          <w:sz w:val="28"/>
          <w:szCs w:val="28"/>
          <w:rtl/>
          <w:lang w:bidi="ar-EG"/>
        </w:rPr>
        <w:t>التالية:</w:t>
      </w:r>
    </w:p>
    <w:p w14:paraId="42AD3FD5" w14:textId="058568A1" w:rsidR="0035029B" w:rsidRPr="004973BD" w:rsidRDefault="0035029B" w:rsidP="004973BD">
      <w:pPr>
        <w:pStyle w:val="ListParagraph"/>
        <w:numPr>
          <w:ilvl w:val="0"/>
          <w:numId w:val="4"/>
        </w:numPr>
        <w:spacing w:after="0" w:line="264" w:lineRule="auto"/>
        <w:jc w:val="mediumKashida"/>
        <w:rPr>
          <w:rFonts w:ascii="Simplified Arabic" w:hAnsi="Simplified Arabic" w:cs="Simplified Arabic"/>
          <w:color w:val="000000" w:themeColor="text1"/>
          <w:sz w:val="28"/>
          <w:szCs w:val="28"/>
          <w:lang w:bidi="ar-EG"/>
        </w:rPr>
      </w:pPr>
      <w:r w:rsidRPr="004973BD">
        <w:rPr>
          <w:rFonts w:ascii="Simplified Arabic" w:hAnsi="Simplified Arabic" w:cs="Simplified Arabic" w:hint="cs"/>
          <w:sz w:val="28"/>
          <w:szCs w:val="28"/>
          <w:rtl/>
          <w:lang w:bidi="ar-EG"/>
        </w:rPr>
        <w:t xml:space="preserve">ما الخدمات </w:t>
      </w:r>
      <w:r w:rsidR="005B0ED2" w:rsidRPr="004973BD">
        <w:rPr>
          <w:rFonts w:ascii="Simplified Arabic" w:hAnsi="Simplified Arabic" w:cs="Simplified Arabic" w:hint="cs"/>
          <w:sz w:val="28"/>
          <w:szCs w:val="28"/>
          <w:rtl/>
          <w:lang w:bidi="ar-EG"/>
        </w:rPr>
        <w:t>الأكاديمية</w:t>
      </w:r>
      <w:r w:rsidR="006E05CC" w:rsidRPr="004973BD">
        <w:rPr>
          <w:rFonts w:ascii="Simplified Arabic" w:hAnsi="Simplified Arabic" w:cs="Simplified Arabic" w:hint="cs"/>
          <w:sz w:val="28"/>
          <w:szCs w:val="28"/>
          <w:rtl/>
          <w:lang w:bidi="ar-EG"/>
        </w:rPr>
        <w:t xml:space="preserve"> العامة</w:t>
      </w:r>
      <w:r w:rsidR="005B0ED2" w:rsidRPr="004973BD">
        <w:rPr>
          <w:rFonts w:ascii="Simplified Arabic" w:hAnsi="Simplified Arabic" w:cs="Simplified Arabic" w:hint="cs"/>
          <w:sz w:val="28"/>
          <w:szCs w:val="28"/>
          <w:rtl/>
          <w:lang w:bidi="ar-EG"/>
        </w:rPr>
        <w:t xml:space="preserve"> المقدمة لطلاب الجامعة ذوي صعوبات التعلم من وجهة نظر أعضاء هيئة التدريس</w:t>
      </w:r>
      <w:r w:rsidRPr="004973BD">
        <w:rPr>
          <w:rFonts w:ascii="Simplified Arabic" w:hAnsi="Simplified Arabic" w:cs="Simplified Arabic" w:hint="cs"/>
          <w:sz w:val="28"/>
          <w:szCs w:val="28"/>
          <w:rtl/>
          <w:lang w:bidi="ar-EG"/>
        </w:rPr>
        <w:t>؟</w:t>
      </w:r>
      <w:r w:rsidRPr="004973BD">
        <w:rPr>
          <w:rFonts w:ascii="Simplified Arabic" w:hAnsi="Simplified Arabic" w:cs="Simplified Arabic" w:hint="cs"/>
          <w:color w:val="000000" w:themeColor="text1"/>
          <w:sz w:val="28"/>
          <w:szCs w:val="28"/>
          <w:rtl/>
          <w:lang w:bidi="ar-EG"/>
        </w:rPr>
        <w:t xml:space="preserve"> </w:t>
      </w:r>
    </w:p>
    <w:p w14:paraId="47A08469" w14:textId="6A0B9B70" w:rsidR="00D26E75" w:rsidRPr="004973BD" w:rsidRDefault="00D26E75" w:rsidP="004973BD">
      <w:pPr>
        <w:pStyle w:val="ListParagraph"/>
        <w:numPr>
          <w:ilvl w:val="0"/>
          <w:numId w:val="4"/>
        </w:numPr>
        <w:spacing w:after="0" w:line="264" w:lineRule="auto"/>
        <w:jc w:val="mediumKashida"/>
        <w:rPr>
          <w:rFonts w:ascii="Simplified Arabic" w:hAnsi="Simplified Arabic" w:cs="Simplified Arabic"/>
          <w:color w:val="000000" w:themeColor="text1"/>
          <w:sz w:val="28"/>
          <w:szCs w:val="28"/>
          <w:lang w:bidi="ar-EG"/>
        </w:rPr>
      </w:pPr>
      <w:r w:rsidRPr="004973BD">
        <w:rPr>
          <w:rFonts w:ascii="Simplified Arabic" w:hAnsi="Simplified Arabic" w:cs="Simplified Arabic" w:hint="cs"/>
          <w:sz w:val="28"/>
          <w:szCs w:val="28"/>
          <w:rtl/>
          <w:lang w:bidi="ar-EG"/>
        </w:rPr>
        <w:t>ما الخدمات الخاصة</w:t>
      </w:r>
      <w:r w:rsidRPr="004973BD">
        <w:rPr>
          <w:rFonts w:ascii="Tahoma" w:eastAsia="Calibri" w:hAnsi="Tahoma" w:cs="Tahoma" w:hint="cs"/>
          <w:b/>
          <w:bCs/>
          <w:sz w:val="28"/>
          <w:szCs w:val="28"/>
          <w:rtl/>
        </w:rPr>
        <w:t xml:space="preserve"> </w:t>
      </w:r>
      <w:r w:rsidRPr="004973BD">
        <w:rPr>
          <w:rFonts w:ascii="Simplified Arabic" w:hAnsi="Simplified Arabic" w:cs="Simplified Arabic" w:hint="cs"/>
          <w:sz w:val="28"/>
          <w:szCs w:val="28"/>
          <w:rtl/>
          <w:lang w:bidi="ar-EG"/>
        </w:rPr>
        <w:t>بمحتوي المواد وطرق تدريسها المقدمة لطلاب الجامعة ذوي صعوبات التعلم من وجهة نظر أعضاء هيئة التدريس؟</w:t>
      </w:r>
      <w:r w:rsidRPr="004973BD">
        <w:rPr>
          <w:rFonts w:ascii="Simplified Arabic" w:hAnsi="Simplified Arabic" w:cs="Simplified Arabic" w:hint="cs"/>
          <w:color w:val="000000" w:themeColor="text1"/>
          <w:sz w:val="28"/>
          <w:szCs w:val="28"/>
          <w:rtl/>
          <w:lang w:bidi="ar-EG"/>
        </w:rPr>
        <w:t xml:space="preserve"> </w:t>
      </w:r>
    </w:p>
    <w:p w14:paraId="582FED5D" w14:textId="5A57054E" w:rsidR="0035029B" w:rsidRPr="004973BD" w:rsidRDefault="00DE379E" w:rsidP="004973BD">
      <w:pPr>
        <w:pStyle w:val="ListParagraph"/>
        <w:numPr>
          <w:ilvl w:val="0"/>
          <w:numId w:val="4"/>
        </w:numPr>
        <w:spacing w:after="0" w:line="264" w:lineRule="auto"/>
        <w:jc w:val="mediumKashida"/>
        <w:rPr>
          <w:rFonts w:ascii="Simplified Arabic" w:hAnsi="Simplified Arabic" w:cs="Simplified Arabic"/>
          <w:color w:val="000000" w:themeColor="text1"/>
          <w:sz w:val="28"/>
          <w:szCs w:val="28"/>
          <w:rtl/>
          <w:lang w:bidi="ar-EG"/>
        </w:rPr>
      </w:pPr>
      <w:r w:rsidRPr="004973BD">
        <w:rPr>
          <w:rFonts w:ascii="Simplified Arabic" w:hAnsi="Simplified Arabic" w:cs="Simplified Arabic" w:hint="cs"/>
          <w:color w:val="000000" w:themeColor="text1"/>
          <w:sz w:val="28"/>
          <w:szCs w:val="28"/>
          <w:rtl/>
          <w:lang w:bidi="ar-EG"/>
        </w:rPr>
        <w:t>ما</w:t>
      </w:r>
      <w:r w:rsidR="005B0ED2" w:rsidRPr="004973BD">
        <w:rPr>
          <w:rFonts w:ascii="Simplified Arabic" w:hAnsi="Simplified Arabic" w:cs="Simplified Arabic" w:hint="cs"/>
          <w:sz w:val="28"/>
          <w:szCs w:val="28"/>
          <w:rtl/>
          <w:lang w:bidi="ar-EG"/>
        </w:rPr>
        <w:t xml:space="preserve"> الخدمات </w:t>
      </w:r>
      <w:r w:rsidR="00D26E75" w:rsidRPr="004973BD">
        <w:rPr>
          <w:rFonts w:ascii="Simplified Arabic" w:hAnsi="Simplified Arabic" w:cs="Simplified Arabic" w:hint="cs"/>
          <w:sz w:val="28"/>
          <w:szCs w:val="28"/>
          <w:rtl/>
          <w:lang w:bidi="ar-EG"/>
        </w:rPr>
        <w:t xml:space="preserve">الخاصة بالمهارات الأساسية </w:t>
      </w:r>
      <w:r w:rsidR="005B0ED2" w:rsidRPr="004973BD">
        <w:rPr>
          <w:rFonts w:ascii="Simplified Arabic" w:hAnsi="Simplified Arabic" w:cs="Simplified Arabic" w:hint="cs"/>
          <w:sz w:val="28"/>
          <w:szCs w:val="28"/>
          <w:rtl/>
          <w:lang w:bidi="ar-EG"/>
        </w:rPr>
        <w:t>المقدمة لطلاب الجامعة ذوي صعوبات التعلم من وجهة نظر أعضاء هيئة التدريس؟</w:t>
      </w:r>
      <w:r w:rsidR="005B0ED2" w:rsidRPr="004973BD">
        <w:rPr>
          <w:rFonts w:ascii="Simplified Arabic" w:hAnsi="Simplified Arabic" w:cs="Simplified Arabic" w:hint="cs"/>
          <w:color w:val="000000" w:themeColor="text1"/>
          <w:sz w:val="28"/>
          <w:szCs w:val="28"/>
          <w:rtl/>
          <w:lang w:bidi="ar-EG"/>
        </w:rPr>
        <w:t xml:space="preserve"> </w:t>
      </w:r>
    </w:p>
    <w:p w14:paraId="5BC302C4" w14:textId="430086B9" w:rsidR="00856AB8" w:rsidRPr="004973BD" w:rsidRDefault="00856AB8" w:rsidP="004973BD">
      <w:pPr>
        <w:spacing w:after="0" w:line="264" w:lineRule="auto"/>
        <w:ind w:firstLine="0"/>
        <w:jc w:val="left"/>
        <w:rPr>
          <w:rFonts w:ascii="Simplified Arabic" w:hAnsi="Simplified Arabic" w:cs="PT Bold Heading"/>
          <w:b/>
          <w:bCs/>
          <w:sz w:val="28"/>
          <w:szCs w:val="28"/>
          <w:rtl/>
          <w:lang w:bidi="ar-EG"/>
        </w:rPr>
      </w:pPr>
      <w:r w:rsidRPr="004973BD">
        <w:rPr>
          <w:rFonts w:ascii="Simplified Arabic" w:hAnsi="Simplified Arabic" w:cs="PT Bold Heading"/>
          <w:b/>
          <w:bCs/>
          <w:sz w:val="28"/>
          <w:szCs w:val="28"/>
          <w:rtl/>
          <w:lang w:bidi="ar-EG"/>
        </w:rPr>
        <w:t>أهداف ال</w:t>
      </w:r>
      <w:r w:rsidR="00B36556" w:rsidRPr="004973BD">
        <w:rPr>
          <w:rFonts w:ascii="Simplified Arabic" w:hAnsi="Simplified Arabic" w:cs="PT Bold Heading"/>
          <w:b/>
          <w:bCs/>
          <w:sz w:val="28"/>
          <w:szCs w:val="28"/>
          <w:rtl/>
          <w:lang w:bidi="ar-EG"/>
        </w:rPr>
        <w:t xml:space="preserve">بحث </w:t>
      </w:r>
    </w:p>
    <w:p w14:paraId="6CA27E63" w14:textId="197490C5" w:rsidR="00845022" w:rsidRPr="004973BD" w:rsidRDefault="00845022" w:rsidP="004973BD">
      <w:pPr>
        <w:spacing w:after="0" w:line="264" w:lineRule="auto"/>
        <w:ind w:firstLine="0"/>
        <w:jc w:val="lowKashida"/>
        <w:rPr>
          <w:rFonts w:ascii="Simplified Arabic" w:hAnsi="Simplified Arabic" w:cs="Simplified Arabic"/>
          <w:sz w:val="28"/>
          <w:szCs w:val="28"/>
          <w:rtl/>
          <w:lang w:bidi="ar-EG"/>
        </w:rPr>
      </w:pPr>
      <w:r w:rsidRPr="004973BD">
        <w:rPr>
          <w:rFonts w:ascii="Simplified Arabic" w:hAnsi="Simplified Arabic" w:cs="Simplified Arabic" w:hint="cs"/>
          <w:sz w:val="28"/>
          <w:szCs w:val="28"/>
          <w:rtl/>
          <w:lang w:bidi="ar-EG"/>
        </w:rPr>
        <w:t xml:space="preserve"> </w:t>
      </w:r>
      <w:r w:rsidR="00D60420" w:rsidRPr="004973BD">
        <w:rPr>
          <w:rFonts w:ascii="Simplified Arabic" w:hAnsi="Simplified Arabic" w:cs="Simplified Arabic" w:hint="cs"/>
          <w:sz w:val="28"/>
          <w:szCs w:val="28"/>
          <w:rtl/>
          <w:lang w:bidi="ar-EG"/>
        </w:rPr>
        <w:t xml:space="preserve">تهدف الدراسة </w:t>
      </w:r>
      <w:r w:rsidR="008F30A8" w:rsidRPr="004973BD">
        <w:rPr>
          <w:rFonts w:ascii="Simplified Arabic" w:hAnsi="Simplified Arabic" w:cs="Simplified Arabic" w:hint="cs"/>
          <w:sz w:val="28"/>
          <w:szCs w:val="28"/>
          <w:rtl/>
          <w:lang w:bidi="ar-EG"/>
        </w:rPr>
        <w:t xml:space="preserve">الحالية </w:t>
      </w:r>
      <w:r w:rsidR="00D60420" w:rsidRPr="004973BD">
        <w:rPr>
          <w:rFonts w:ascii="Simplified Arabic" w:hAnsi="Simplified Arabic" w:cs="Simplified Arabic" w:hint="cs"/>
          <w:sz w:val="28"/>
          <w:szCs w:val="28"/>
          <w:rtl/>
          <w:lang w:bidi="ar-EG"/>
        </w:rPr>
        <w:t>إلي</w:t>
      </w:r>
      <w:r w:rsidRPr="004973BD">
        <w:rPr>
          <w:rFonts w:ascii="Simplified Arabic" w:hAnsi="Simplified Arabic" w:cs="Simplified Arabic" w:hint="cs"/>
          <w:sz w:val="28"/>
          <w:szCs w:val="28"/>
          <w:rtl/>
          <w:lang w:bidi="ar-EG"/>
        </w:rPr>
        <w:t>:</w:t>
      </w:r>
    </w:p>
    <w:p w14:paraId="7EE6263C" w14:textId="068D6FB8" w:rsidR="00DE379E" w:rsidRPr="004973BD" w:rsidRDefault="008F30A8" w:rsidP="004973BD">
      <w:pPr>
        <w:pStyle w:val="ListParagraph"/>
        <w:numPr>
          <w:ilvl w:val="0"/>
          <w:numId w:val="2"/>
        </w:numPr>
        <w:spacing w:after="0" w:line="264" w:lineRule="auto"/>
        <w:rPr>
          <w:rFonts w:ascii="Simplified Arabic" w:hAnsi="Simplified Arabic" w:cs="Simplified Arabic"/>
          <w:sz w:val="28"/>
          <w:szCs w:val="28"/>
          <w:lang w:bidi="ar-EG"/>
        </w:rPr>
      </w:pPr>
      <w:r w:rsidRPr="004973BD">
        <w:rPr>
          <w:rFonts w:ascii="Simplified Arabic" w:hAnsi="Simplified Arabic" w:cs="Simplified Arabic" w:hint="cs"/>
          <w:sz w:val="28"/>
          <w:szCs w:val="28"/>
          <w:rtl/>
          <w:lang w:bidi="ar-EG"/>
        </w:rPr>
        <w:t xml:space="preserve"> التعرف </w:t>
      </w:r>
      <w:r w:rsidR="00524C0B" w:rsidRPr="004973BD">
        <w:rPr>
          <w:rFonts w:ascii="Simplified Arabic" w:hAnsi="Simplified Arabic" w:cs="Simplified Arabic" w:hint="cs"/>
          <w:sz w:val="28"/>
          <w:szCs w:val="28"/>
          <w:rtl/>
          <w:lang w:bidi="ar-EG"/>
        </w:rPr>
        <w:t>على</w:t>
      </w:r>
      <w:r w:rsidR="00D60420" w:rsidRPr="004973BD">
        <w:rPr>
          <w:rFonts w:ascii="Simplified Arabic" w:hAnsi="Simplified Arabic" w:cs="Simplified Arabic" w:hint="cs"/>
          <w:sz w:val="28"/>
          <w:szCs w:val="28"/>
          <w:rtl/>
          <w:lang w:bidi="ar-EG"/>
        </w:rPr>
        <w:t xml:space="preserve"> مست</w:t>
      </w:r>
      <w:r w:rsidR="00E3750E" w:rsidRPr="004973BD">
        <w:rPr>
          <w:rFonts w:ascii="Simplified Arabic" w:hAnsi="Simplified Arabic" w:cs="Simplified Arabic" w:hint="cs"/>
          <w:sz w:val="28"/>
          <w:szCs w:val="28"/>
          <w:rtl/>
          <w:lang w:bidi="ar-EG"/>
        </w:rPr>
        <w:t>وي</w:t>
      </w:r>
      <w:r w:rsidR="00CC159E" w:rsidRPr="004973BD">
        <w:rPr>
          <w:rFonts w:ascii="Simplified Arabic" w:hAnsi="Simplified Arabic" w:cs="Simplified Arabic"/>
          <w:sz w:val="28"/>
          <w:szCs w:val="28"/>
          <w:lang w:bidi="ar-EG"/>
        </w:rPr>
        <w:t xml:space="preserve"> </w:t>
      </w:r>
      <w:r w:rsidR="00470C01" w:rsidRPr="004973BD">
        <w:rPr>
          <w:rFonts w:ascii="Simplified Arabic" w:hAnsi="Simplified Arabic" w:cs="Simplified Arabic" w:hint="cs"/>
          <w:sz w:val="28"/>
          <w:szCs w:val="28"/>
          <w:rtl/>
          <w:lang w:bidi="ar-EG"/>
        </w:rPr>
        <w:t>الخدمات المقدمة لطلاب الجامعة ذوي صعوبات التعلم من وجهه نظر أعضاء هيئة التدريس</w:t>
      </w:r>
      <w:r w:rsidR="00470C01" w:rsidRPr="004973BD">
        <w:rPr>
          <w:rFonts w:ascii="Simplified Arabic" w:hAnsi="Simplified Arabic" w:cs="Simplified Arabic"/>
          <w:sz w:val="28"/>
          <w:szCs w:val="28"/>
          <w:lang w:bidi="ar-EG"/>
        </w:rPr>
        <w:t>.</w:t>
      </w:r>
    </w:p>
    <w:p w14:paraId="1806012A" w14:textId="7A06B014" w:rsidR="00524C0B" w:rsidRPr="004973BD" w:rsidRDefault="00D60420" w:rsidP="004973BD">
      <w:pPr>
        <w:pStyle w:val="ListParagraph"/>
        <w:numPr>
          <w:ilvl w:val="0"/>
          <w:numId w:val="2"/>
        </w:numPr>
        <w:spacing w:after="0" w:line="264" w:lineRule="auto"/>
        <w:jc w:val="mediumKashida"/>
        <w:rPr>
          <w:rFonts w:cs="Arial"/>
          <w:sz w:val="28"/>
          <w:szCs w:val="28"/>
          <w:lang w:bidi="ar-EG"/>
        </w:rPr>
      </w:pPr>
      <w:r w:rsidRPr="004973BD">
        <w:rPr>
          <w:rFonts w:ascii="Simplified Arabic" w:hAnsi="Simplified Arabic" w:cs="Simplified Arabic" w:hint="cs"/>
          <w:sz w:val="28"/>
          <w:szCs w:val="28"/>
          <w:rtl/>
          <w:lang w:bidi="ar-EG"/>
        </w:rPr>
        <w:t xml:space="preserve">إعداد </w:t>
      </w:r>
      <w:r w:rsidR="009B14BE" w:rsidRPr="004973BD">
        <w:rPr>
          <w:rFonts w:ascii="Simplified Arabic" w:hAnsi="Simplified Arabic" w:cs="Simplified Arabic" w:hint="cs"/>
          <w:sz w:val="28"/>
          <w:szCs w:val="28"/>
          <w:rtl/>
          <w:lang w:bidi="ar-EG"/>
        </w:rPr>
        <w:t>استبانة</w:t>
      </w:r>
      <w:r w:rsidRPr="004973BD">
        <w:rPr>
          <w:rFonts w:ascii="Simplified Arabic" w:hAnsi="Simplified Arabic" w:cs="Simplified Arabic" w:hint="cs"/>
          <w:sz w:val="28"/>
          <w:szCs w:val="28"/>
          <w:rtl/>
          <w:lang w:bidi="ar-EG"/>
        </w:rPr>
        <w:t xml:space="preserve"> </w:t>
      </w:r>
      <w:r w:rsidR="003923D4" w:rsidRPr="004973BD">
        <w:rPr>
          <w:rFonts w:ascii="Simplified Arabic" w:hAnsi="Simplified Arabic" w:cs="Simplified Arabic" w:hint="cs"/>
          <w:sz w:val="28"/>
          <w:szCs w:val="28"/>
          <w:rtl/>
          <w:lang w:bidi="ar-EG"/>
        </w:rPr>
        <w:t xml:space="preserve">لمعرفة </w:t>
      </w:r>
      <w:r w:rsidR="003923D4" w:rsidRPr="004973BD">
        <w:rPr>
          <w:rFonts w:ascii="Simplified Arabic" w:hAnsi="Simplified Arabic" w:cs="Simplified Arabic" w:hint="cs"/>
          <w:color w:val="000000" w:themeColor="text1"/>
          <w:sz w:val="28"/>
          <w:szCs w:val="28"/>
          <w:rtl/>
          <w:lang w:bidi="ar-EG"/>
        </w:rPr>
        <w:t>واقع الخدمات</w:t>
      </w:r>
      <w:r w:rsidR="009B14BE" w:rsidRPr="004973BD">
        <w:rPr>
          <w:rFonts w:ascii="Simplified Arabic" w:hAnsi="Simplified Arabic" w:cs="Simplified Arabic" w:hint="cs"/>
          <w:color w:val="000000" w:themeColor="text1"/>
          <w:sz w:val="28"/>
          <w:szCs w:val="28"/>
          <w:rtl/>
          <w:lang w:bidi="ar-EG"/>
        </w:rPr>
        <w:t xml:space="preserve"> الأكاديمية </w:t>
      </w:r>
      <w:r w:rsidR="003923D4" w:rsidRPr="004973BD">
        <w:rPr>
          <w:rFonts w:ascii="Simplified Arabic" w:hAnsi="Simplified Arabic" w:cs="Simplified Arabic" w:hint="cs"/>
          <w:color w:val="000000" w:themeColor="text1"/>
          <w:sz w:val="28"/>
          <w:szCs w:val="28"/>
          <w:rtl/>
          <w:lang w:bidi="ar-EG"/>
        </w:rPr>
        <w:t>المقدمة لطلاب الجامعة ذوي صعوبات التعلم</w:t>
      </w:r>
      <w:r w:rsidR="009B14BE" w:rsidRPr="004973BD">
        <w:rPr>
          <w:rFonts w:ascii="Simplified Arabic" w:hAnsi="Simplified Arabic" w:cs="Simplified Arabic" w:hint="cs"/>
          <w:color w:val="000000" w:themeColor="text1"/>
          <w:sz w:val="28"/>
          <w:szCs w:val="28"/>
          <w:rtl/>
          <w:lang w:bidi="ar-EG"/>
        </w:rPr>
        <w:t xml:space="preserve"> من وجهة نظر أعضاء هيئة التدريس</w:t>
      </w:r>
      <w:r w:rsidR="003923D4" w:rsidRPr="004973BD">
        <w:rPr>
          <w:rFonts w:ascii="Simplified Arabic" w:hAnsi="Simplified Arabic" w:cs="Simplified Arabic" w:hint="cs"/>
          <w:color w:val="000000" w:themeColor="text1"/>
          <w:sz w:val="28"/>
          <w:szCs w:val="28"/>
          <w:rtl/>
          <w:lang w:bidi="ar-EG"/>
        </w:rPr>
        <w:t>.</w:t>
      </w:r>
    </w:p>
    <w:p w14:paraId="682A7A17" w14:textId="4883EF95" w:rsidR="000849AA" w:rsidRPr="004973BD" w:rsidRDefault="007361E5" w:rsidP="004973BD">
      <w:pPr>
        <w:spacing w:after="0" w:line="264" w:lineRule="auto"/>
        <w:ind w:firstLine="0"/>
        <w:jc w:val="left"/>
        <w:rPr>
          <w:rFonts w:ascii="Simplified Arabic" w:hAnsi="Simplified Arabic" w:cs="PT Bold Heading"/>
          <w:b/>
          <w:bCs/>
          <w:sz w:val="28"/>
          <w:szCs w:val="28"/>
          <w:rtl/>
          <w:lang w:bidi="ar-EG"/>
        </w:rPr>
      </w:pPr>
      <w:r w:rsidRPr="004973BD">
        <w:rPr>
          <w:rFonts w:ascii="Simplified Arabic" w:hAnsi="Simplified Arabic" w:cs="PT Bold Heading" w:hint="cs"/>
          <w:b/>
          <w:bCs/>
          <w:sz w:val="28"/>
          <w:szCs w:val="28"/>
          <w:rtl/>
          <w:lang w:bidi="ar-EG"/>
        </w:rPr>
        <w:t>أه</w:t>
      </w:r>
      <w:r w:rsidR="00C25B0B" w:rsidRPr="004973BD">
        <w:rPr>
          <w:rFonts w:ascii="Simplified Arabic" w:hAnsi="Simplified Arabic" w:cs="PT Bold Heading" w:hint="cs"/>
          <w:b/>
          <w:bCs/>
          <w:sz w:val="28"/>
          <w:szCs w:val="28"/>
          <w:rtl/>
          <w:lang w:bidi="ar-EG"/>
        </w:rPr>
        <w:t>مية</w:t>
      </w:r>
      <w:r w:rsidRPr="004973BD">
        <w:rPr>
          <w:rFonts w:ascii="Simplified Arabic" w:hAnsi="Simplified Arabic" w:cs="PT Bold Heading" w:hint="cs"/>
          <w:b/>
          <w:bCs/>
          <w:sz w:val="28"/>
          <w:szCs w:val="28"/>
          <w:rtl/>
          <w:lang w:bidi="ar-EG"/>
        </w:rPr>
        <w:t xml:space="preserve"> ال</w:t>
      </w:r>
      <w:r w:rsidR="008F30A8" w:rsidRPr="004973BD">
        <w:rPr>
          <w:rFonts w:ascii="Simplified Arabic" w:hAnsi="Simplified Arabic" w:cs="PT Bold Heading" w:hint="cs"/>
          <w:b/>
          <w:bCs/>
          <w:sz w:val="28"/>
          <w:szCs w:val="28"/>
          <w:rtl/>
          <w:lang w:bidi="ar-EG"/>
        </w:rPr>
        <w:t>بحث</w:t>
      </w:r>
    </w:p>
    <w:p w14:paraId="47FC2CE8" w14:textId="33F97265" w:rsidR="008F30A8" w:rsidRPr="004973BD" w:rsidRDefault="008F30A8" w:rsidP="004973BD">
      <w:pPr>
        <w:spacing w:after="0" w:line="264" w:lineRule="auto"/>
        <w:rPr>
          <w:rFonts w:ascii="Simplified Arabic" w:hAnsi="Simplified Arabic" w:cs="Simplified Arabic"/>
          <w:sz w:val="28"/>
          <w:szCs w:val="28"/>
          <w:rtl/>
          <w:lang w:bidi="ar-EG"/>
        </w:rPr>
      </w:pPr>
      <w:r w:rsidRPr="004973BD">
        <w:rPr>
          <w:rFonts w:ascii="Simplified Arabic" w:hAnsi="Simplified Arabic" w:cs="Simplified Arabic"/>
          <w:sz w:val="28"/>
          <w:szCs w:val="28"/>
          <w:rtl/>
          <w:lang w:bidi="ar-EG"/>
        </w:rPr>
        <w:t xml:space="preserve">تبرز للبحث أهميًتان، أحدهما نظرية، </w:t>
      </w:r>
      <w:r w:rsidR="00E3750E" w:rsidRPr="004973BD">
        <w:rPr>
          <w:rFonts w:ascii="Simplified Arabic" w:hAnsi="Simplified Arabic" w:cs="Simplified Arabic" w:hint="cs"/>
          <w:sz w:val="28"/>
          <w:szCs w:val="28"/>
          <w:rtl/>
          <w:lang w:bidi="ar-EG"/>
        </w:rPr>
        <w:t>والآخري</w:t>
      </w:r>
      <w:r w:rsidRPr="004973BD">
        <w:rPr>
          <w:rFonts w:ascii="Simplified Arabic" w:hAnsi="Simplified Arabic" w:cs="Simplified Arabic"/>
          <w:sz w:val="28"/>
          <w:szCs w:val="28"/>
          <w:rtl/>
          <w:lang w:bidi="ar-EG"/>
        </w:rPr>
        <w:t xml:space="preserve"> تطبيقية، يتجليان فيما يأتي:</w:t>
      </w:r>
    </w:p>
    <w:p w14:paraId="06E78475" w14:textId="7AD869D2" w:rsidR="008F30A8" w:rsidRPr="004973BD" w:rsidRDefault="007361E5" w:rsidP="004973BD">
      <w:pPr>
        <w:spacing w:after="0" w:line="264" w:lineRule="auto"/>
        <w:ind w:firstLine="0"/>
        <w:jc w:val="left"/>
        <w:rPr>
          <w:rFonts w:cs="Arial"/>
          <w:b/>
          <w:bCs/>
          <w:sz w:val="28"/>
          <w:szCs w:val="28"/>
          <w:rtl/>
          <w:lang w:bidi="ar-EG"/>
        </w:rPr>
      </w:pPr>
      <w:r w:rsidRPr="004973BD">
        <w:rPr>
          <w:rFonts w:ascii="Simplified Arabic" w:hAnsi="Simplified Arabic" w:cs="Simplified Arabic"/>
          <w:b/>
          <w:bCs/>
          <w:sz w:val="28"/>
          <w:szCs w:val="28"/>
          <w:rtl/>
          <w:lang w:bidi="ar-EG"/>
        </w:rPr>
        <w:t>الأهمية النظرية</w:t>
      </w:r>
      <w:r w:rsidR="00845022" w:rsidRPr="004973BD">
        <w:rPr>
          <w:rFonts w:ascii="Simplified Arabic" w:hAnsi="Simplified Arabic" w:cs="Simplified Arabic"/>
          <w:b/>
          <w:bCs/>
          <w:sz w:val="28"/>
          <w:szCs w:val="28"/>
          <w:rtl/>
          <w:lang w:bidi="ar-EG"/>
        </w:rPr>
        <w:t xml:space="preserve"> وتتمثل في</w:t>
      </w:r>
      <w:r w:rsidR="00845022" w:rsidRPr="004973BD">
        <w:rPr>
          <w:rFonts w:cs="Arial" w:hint="cs"/>
          <w:b/>
          <w:bCs/>
          <w:sz w:val="28"/>
          <w:szCs w:val="28"/>
          <w:rtl/>
          <w:lang w:bidi="ar-EG"/>
        </w:rPr>
        <w:t>:</w:t>
      </w:r>
    </w:p>
    <w:p w14:paraId="28980BB1" w14:textId="22083743" w:rsidR="00845022" w:rsidRPr="004973BD" w:rsidRDefault="00845022" w:rsidP="004973BD">
      <w:pPr>
        <w:pStyle w:val="ListParagraph"/>
        <w:numPr>
          <w:ilvl w:val="0"/>
          <w:numId w:val="3"/>
        </w:numPr>
        <w:spacing w:after="0" w:line="264" w:lineRule="auto"/>
        <w:rPr>
          <w:rFonts w:ascii="Simplified Arabic" w:hAnsi="Simplified Arabic" w:cs="Simplified Arabic"/>
          <w:sz w:val="28"/>
          <w:szCs w:val="28"/>
          <w:lang w:bidi="ar-EG"/>
        </w:rPr>
      </w:pPr>
      <w:r w:rsidRPr="004973BD">
        <w:rPr>
          <w:rFonts w:ascii="Simplified Arabic" w:hAnsi="Simplified Arabic" w:cs="Simplified Arabic" w:hint="cs"/>
          <w:sz w:val="28"/>
          <w:szCs w:val="28"/>
          <w:rtl/>
          <w:lang w:bidi="ar-EG"/>
        </w:rPr>
        <w:t>إثراء المكتبة العربية ب</w:t>
      </w:r>
      <w:r w:rsidR="002279C6" w:rsidRPr="004973BD">
        <w:rPr>
          <w:rFonts w:ascii="Simplified Arabic" w:hAnsi="Simplified Arabic" w:cs="Simplified Arabic" w:hint="cs"/>
          <w:sz w:val="28"/>
          <w:szCs w:val="28"/>
          <w:rtl/>
          <w:lang w:bidi="ar-EG"/>
        </w:rPr>
        <w:t>إطار</w:t>
      </w:r>
      <w:r w:rsidRPr="004973BD">
        <w:rPr>
          <w:rFonts w:ascii="Simplified Arabic" w:hAnsi="Simplified Arabic" w:cs="Simplified Arabic" w:hint="cs"/>
          <w:sz w:val="28"/>
          <w:szCs w:val="28"/>
          <w:rtl/>
          <w:lang w:bidi="ar-EG"/>
        </w:rPr>
        <w:t xml:space="preserve"> نظري</w:t>
      </w:r>
      <w:r w:rsidR="005B16D3" w:rsidRPr="004973BD">
        <w:rPr>
          <w:rFonts w:ascii="Simplified Arabic" w:hAnsi="Simplified Arabic" w:cs="Simplified Arabic" w:hint="cs"/>
          <w:sz w:val="28"/>
          <w:szCs w:val="28"/>
          <w:rtl/>
          <w:lang w:bidi="ar-EG"/>
        </w:rPr>
        <w:t xml:space="preserve"> عن الخدمات</w:t>
      </w:r>
      <w:r w:rsidR="00D746EB" w:rsidRPr="004973BD">
        <w:rPr>
          <w:rFonts w:ascii="Simplified Arabic" w:hAnsi="Simplified Arabic" w:cs="Simplified Arabic" w:hint="cs"/>
          <w:sz w:val="28"/>
          <w:szCs w:val="28"/>
          <w:rtl/>
          <w:lang w:bidi="ar-EG"/>
        </w:rPr>
        <w:t xml:space="preserve"> الأكاديمية</w:t>
      </w:r>
      <w:r w:rsidR="005B16D3" w:rsidRPr="004973BD">
        <w:rPr>
          <w:rFonts w:ascii="Simplified Arabic" w:hAnsi="Simplified Arabic" w:cs="Simplified Arabic" w:hint="cs"/>
          <w:sz w:val="28"/>
          <w:szCs w:val="28"/>
          <w:rtl/>
          <w:lang w:bidi="ar-EG"/>
        </w:rPr>
        <w:t xml:space="preserve"> المقدمة لطلاب الجامعة ذوي صعوبات التعلم</w:t>
      </w:r>
      <w:r w:rsidR="00825574" w:rsidRPr="004973BD">
        <w:rPr>
          <w:rFonts w:ascii="Simplified Arabic" w:hAnsi="Simplified Arabic" w:cs="Simplified Arabic"/>
          <w:sz w:val="28"/>
          <w:szCs w:val="28"/>
          <w:lang w:bidi="ar-EG"/>
        </w:rPr>
        <w:t>.</w:t>
      </w:r>
      <w:r w:rsidRPr="004973BD">
        <w:rPr>
          <w:rFonts w:ascii="Simplified Arabic" w:hAnsi="Simplified Arabic" w:cs="Simplified Arabic" w:hint="cs"/>
          <w:sz w:val="28"/>
          <w:szCs w:val="28"/>
          <w:rtl/>
          <w:lang w:bidi="ar-EG"/>
        </w:rPr>
        <w:t xml:space="preserve"> </w:t>
      </w:r>
    </w:p>
    <w:p w14:paraId="311E41AF" w14:textId="33EC46AB" w:rsidR="007361E5" w:rsidRPr="004973BD" w:rsidRDefault="00DF6BDD" w:rsidP="004973BD">
      <w:pPr>
        <w:pStyle w:val="ListParagraph"/>
        <w:numPr>
          <w:ilvl w:val="0"/>
          <w:numId w:val="3"/>
        </w:numPr>
        <w:spacing w:after="0" w:line="264" w:lineRule="auto"/>
        <w:rPr>
          <w:rFonts w:ascii="Simplified Arabic" w:hAnsi="Simplified Arabic" w:cs="Simplified Arabic"/>
          <w:sz w:val="28"/>
          <w:szCs w:val="28"/>
          <w:rtl/>
          <w:lang w:bidi="ar-EG"/>
        </w:rPr>
      </w:pPr>
      <w:r w:rsidRPr="004973BD">
        <w:rPr>
          <w:rFonts w:ascii="Simplified Arabic" w:hAnsi="Simplified Arabic" w:cs="Simplified Arabic" w:hint="cs"/>
          <w:sz w:val="28"/>
          <w:szCs w:val="28"/>
          <w:rtl/>
          <w:lang w:bidi="ar-EG"/>
        </w:rPr>
        <w:t>تعد إضافة علمية في مجال البحث العلمي نظرا لندرة الدراسات التي تناولت مدي توافر الخدمات المساندة ببرامج صعوبات التعلم</w:t>
      </w:r>
      <w:r w:rsidR="00825574" w:rsidRPr="004973BD">
        <w:rPr>
          <w:rFonts w:ascii="Simplified Arabic" w:hAnsi="Simplified Arabic" w:cs="Simplified Arabic"/>
          <w:sz w:val="28"/>
          <w:szCs w:val="28"/>
          <w:lang w:bidi="ar-EG"/>
        </w:rPr>
        <w:t>.</w:t>
      </w:r>
      <w:r w:rsidRPr="004973BD">
        <w:rPr>
          <w:rFonts w:ascii="Simplified Arabic" w:hAnsi="Simplified Arabic" w:cs="Simplified Arabic" w:hint="cs"/>
          <w:sz w:val="28"/>
          <w:szCs w:val="28"/>
          <w:rtl/>
          <w:lang w:bidi="ar-EG"/>
        </w:rPr>
        <w:t xml:space="preserve"> </w:t>
      </w:r>
      <w:r w:rsidR="007361E5" w:rsidRPr="004973BD">
        <w:rPr>
          <w:rFonts w:cs="Arial" w:hint="cs"/>
          <w:sz w:val="28"/>
          <w:szCs w:val="28"/>
          <w:rtl/>
          <w:lang w:bidi="ar-EG"/>
        </w:rPr>
        <w:t xml:space="preserve"> </w:t>
      </w:r>
    </w:p>
    <w:p w14:paraId="52273FA8" w14:textId="5B609519" w:rsidR="007361E5" w:rsidRPr="004973BD" w:rsidRDefault="00354336" w:rsidP="004973BD">
      <w:pPr>
        <w:spacing w:after="0" w:line="264" w:lineRule="auto"/>
        <w:ind w:firstLine="0"/>
        <w:jc w:val="left"/>
        <w:rPr>
          <w:rFonts w:ascii="Simplified Arabic" w:hAnsi="Simplified Arabic" w:cs="Simplified Arabic"/>
          <w:b/>
          <w:bCs/>
          <w:sz w:val="28"/>
          <w:szCs w:val="28"/>
          <w:rtl/>
          <w:lang w:bidi="ar-EG"/>
        </w:rPr>
      </w:pPr>
      <w:r w:rsidRPr="004973BD">
        <w:rPr>
          <w:rFonts w:ascii="Simplified Arabic" w:hAnsi="Simplified Arabic" w:cs="Simplified Arabic" w:hint="cs"/>
          <w:b/>
          <w:bCs/>
          <w:sz w:val="28"/>
          <w:szCs w:val="28"/>
          <w:rtl/>
          <w:lang w:bidi="ar-EG"/>
        </w:rPr>
        <w:t>الأهمية التطبيقية</w:t>
      </w:r>
      <w:r w:rsidR="00845022" w:rsidRPr="004973BD">
        <w:rPr>
          <w:rFonts w:ascii="Simplified Arabic" w:hAnsi="Simplified Arabic" w:cs="Simplified Arabic" w:hint="cs"/>
          <w:b/>
          <w:bCs/>
          <w:sz w:val="28"/>
          <w:szCs w:val="28"/>
          <w:rtl/>
          <w:lang w:bidi="ar-EG"/>
        </w:rPr>
        <w:t xml:space="preserve"> وتتمثل في:</w:t>
      </w:r>
      <w:r w:rsidRPr="004973BD">
        <w:rPr>
          <w:rFonts w:ascii="Simplified Arabic" w:hAnsi="Simplified Arabic" w:cs="Simplified Arabic" w:hint="cs"/>
          <w:b/>
          <w:bCs/>
          <w:sz w:val="28"/>
          <w:szCs w:val="28"/>
          <w:rtl/>
          <w:lang w:bidi="ar-EG"/>
        </w:rPr>
        <w:t xml:space="preserve"> </w:t>
      </w:r>
    </w:p>
    <w:p w14:paraId="4C2BEA5A" w14:textId="1E1CD43D" w:rsidR="004B605A" w:rsidRPr="004973BD" w:rsidRDefault="0085422D" w:rsidP="004973BD">
      <w:pPr>
        <w:pStyle w:val="ListParagraph"/>
        <w:numPr>
          <w:ilvl w:val="0"/>
          <w:numId w:val="3"/>
        </w:numPr>
        <w:spacing w:after="0" w:line="264" w:lineRule="auto"/>
        <w:rPr>
          <w:rFonts w:ascii="Simplified Arabic" w:hAnsi="Simplified Arabic" w:cs="Simplified Arabic"/>
          <w:sz w:val="28"/>
          <w:szCs w:val="28"/>
          <w:lang w:bidi="ar-EG"/>
        </w:rPr>
      </w:pPr>
      <w:r w:rsidRPr="004973BD">
        <w:rPr>
          <w:rFonts w:ascii="Simplified Arabic" w:hAnsi="Simplified Arabic" w:cs="Simplified Arabic" w:hint="cs"/>
          <w:sz w:val="28"/>
          <w:szCs w:val="28"/>
          <w:rtl/>
          <w:lang w:bidi="ar-EG"/>
        </w:rPr>
        <w:t xml:space="preserve">الوقوف </w:t>
      </w:r>
      <w:r w:rsidR="009B14BE" w:rsidRPr="004973BD">
        <w:rPr>
          <w:rFonts w:ascii="Simplified Arabic" w:hAnsi="Simplified Arabic" w:cs="Simplified Arabic" w:hint="cs"/>
          <w:sz w:val="28"/>
          <w:szCs w:val="28"/>
          <w:rtl/>
          <w:lang w:bidi="ar-EG"/>
        </w:rPr>
        <w:t>على</w:t>
      </w:r>
      <w:r w:rsidRPr="004973BD">
        <w:rPr>
          <w:rFonts w:ascii="Simplified Arabic" w:hAnsi="Simplified Arabic" w:cs="Simplified Arabic" w:hint="cs"/>
          <w:sz w:val="28"/>
          <w:szCs w:val="28"/>
          <w:rtl/>
          <w:lang w:bidi="ar-EG"/>
        </w:rPr>
        <w:t xml:space="preserve"> الواقع الفعلي للخدمات</w:t>
      </w:r>
      <w:r w:rsidR="00D746EB" w:rsidRPr="004973BD">
        <w:rPr>
          <w:rFonts w:ascii="Simplified Arabic" w:hAnsi="Simplified Arabic" w:cs="Simplified Arabic" w:hint="cs"/>
          <w:sz w:val="28"/>
          <w:szCs w:val="28"/>
          <w:rtl/>
          <w:lang w:bidi="ar-EG"/>
        </w:rPr>
        <w:t xml:space="preserve"> الأكاديمية</w:t>
      </w:r>
      <w:r w:rsidRPr="004973BD">
        <w:rPr>
          <w:rFonts w:ascii="Simplified Arabic" w:hAnsi="Simplified Arabic" w:cs="Simplified Arabic" w:hint="cs"/>
          <w:sz w:val="28"/>
          <w:szCs w:val="28"/>
          <w:rtl/>
          <w:lang w:bidi="ar-EG"/>
        </w:rPr>
        <w:t xml:space="preserve"> المقدمة</w:t>
      </w:r>
      <w:r w:rsidR="005B16D3" w:rsidRPr="004973BD">
        <w:rPr>
          <w:rFonts w:ascii="Simplified Arabic" w:hAnsi="Simplified Arabic" w:cs="Simplified Arabic" w:hint="cs"/>
          <w:sz w:val="28"/>
          <w:szCs w:val="28"/>
          <w:rtl/>
          <w:lang w:bidi="ar-EG"/>
        </w:rPr>
        <w:t xml:space="preserve"> لطلاب الجامعة</w:t>
      </w:r>
      <w:r w:rsidRPr="004973BD">
        <w:rPr>
          <w:rFonts w:ascii="Simplified Arabic" w:hAnsi="Simplified Arabic" w:cs="Simplified Arabic" w:hint="cs"/>
          <w:sz w:val="28"/>
          <w:szCs w:val="28"/>
          <w:rtl/>
          <w:lang w:bidi="ar-EG"/>
        </w:rPr>
        <w:t xml:space="preserve"> ذوي صعوبات التعلم</w:t>
      </w:r>
      <w:r w:rsidR="009B14BE" w:rsidRPr="004973BD">
        <w:rPr>
          <w:rFonts w:ascii="Simplified Arabic" w:hAnsi="Simplified Arabic" w:cs="Simplified Arabic" w:hint="cs"/>
          <w:sz w:val="28"/>
          <w:szCs w:val="28"/>
          <w:rtl/>
          <w:lang w:bidi="ar-EG"/>
        </w:rPr>
        <w:t xml:space="preserve"> من وجهة نظر أعضاء هيئة التدريس.</w:t>
      </w:r>
      <w:r w:rsidRPr="004973BD">
        <w:rPr>
          <w:rFonts w:ascii="Simplified Arabic" w:hAnsi="Simplified Arabic" w:cs="Simplified Arabic" w:hint="cs"/>
          <w:sz w:val="28"/>
          <w:szCs w:val="28"/>
          <w:rtl/>
          <w:lang w:bidi="ar-EG"/>
        </w:rPr>
        <w:t xml:space="preserve"> </w:t>
      </w:r>
    </w:p>
    <w:p w14:paraId="44AE22BD" w14:textId="146BEFDC" w:rsidR="009A7383" w:rsidRPr="004973BD" w:rsidRDefault="009A7383" w:rsidP="004973BD">
      <w:pPr>
        <w:pStyle w:val="ListParagraph"/>
        <w:numPr>
          <w:ilvl w:val="0"/>
          <w:numId w:val="3"/>
        </w:numPr>
        <w:spacing w:after="0" w:line="264" w:lineRule="auto"/>
        <w:rPr>
          <w:rFonts w:ascii="Simplified Arabic" w:hAnsi="Simplified Arabic" w:cs="Simplified Arabic"/>
          <w:sz w:val="28"/>
          <w:szCs w:val="28"/>
          <w:lang w:bidi="ar-EG"/>
        </w:rPr>
      </w:pPr>
      <w:r w:rsidRPr="004973BD">
        <w:rPr>
          <w:rFonts w:ascii="Simplified Arabic" w:hAnsi="Simplified Arabic" w:cs="Simplified Arabic" w:hint="cs"/>
          <w:sz w:val="28"/>
          <w:szCs w:val="28"/>
          <w:rtl/>
          <w:lang w:bidi="ar-EG"/>
        </w:rPr>
        <w:t xml:space="preserve">الوقوف </w:t>
      </w:r>
      <w:r w:rsidR="009B14BE" w:rsidRPr="004973BD">
        <w:rPr>
          <w:rFonts w:ascii="Simplified Arabic" w:hAnsi="Simplified Arabic" w:cs="Simplified Arabic" w:hint="cs"/>
          <w:sz w:val="28"/>
          <w:szCs w:val="28"/>
          <w:rtl/>
          <w:lang w:bidi="ar-EG"/>
        </w:rPr>
        <w:t>على</w:t>
      </w:r>
      <w:r w:rsidRPr="004973BD">
        <w:rPr>
          <w:rFonts w:ascii="Simplified Arabic" w:hAnsi="Simplified Arabic" w:cs="Simplified Arabic" w:hint="cs"/>
          <w:sz w:val="28"/>
          <w:szCs w:val="28"/>
          <w:rtl/>
          <w:lang w:bidi="ar-EG"/>
        </w:rPr>
        <w:t xml:space="preserve"> أحداث المستجدات </w:t>
      </w:r>
      <w:r w:rsidR="005B16D3" w:rsidRPr="004973BD">
        <w:rPr>
          <w:rFonts w:ascii="Simplified Arabic" w:hAnsi="Simplified Arabic" w:cs="Simplified Arabic" w:hint="cs"/>
          <w:sz w:val="28"/>
          <w:szCs w:val="28"/>
          <w:rtl/>
          <w:lang w:bidi="ar-EG"/>
        </w:rPr>
        <w:t>للخدمات المقدمة لطلاب الجامعة ذوي صعوبات التعلم</w:t>
      </w:r>
      <w:r w:rsidR="009B14BE" w:rsidRPr="004973BD">
        <w:rPr>
          <w:rFonts w:ascii="Simplified Arabic" w:hAnsi="Simplified Arabic" w:cs="Simplified Arabic" w:hint="cs"/>
          <w:sz w:val="28"/>
          <w:szCs w:val="28"/>
          <w:rtl/>
          <w:lang w:bidi="ar-EG"/>
        </w:rPr>
        <w:t xml:space="preserve"> من وجهة نظر أعضاء هيئة التدريس.</w:t>
      </w:r>
    </w:p>
    <w:p w14:paraId="2C73C219" w14:textId="18C5A764" w:rsidR="00DF6BDD" w:rsidRPr="004973BD" w:rsidRDefault="00DF6BDD" w:rsidP="004973BD">
      <w:pPr>
        <w:pStyle w:val="ListParagraph"/>
        <w:numPr>
          <w:ilvl w:val="0"/>
          <w:numId w:val="3"/>
        </w:numPr>
        <w:spacing w:after="0" w:line="264" w:lineRule="auto"/>
        <w:rPr>
          <w:rFonts w:ascii="Simplified Arabic" w:hAnsi="Simplified Arabic" w:cs="Simplified Arabic"/>
          <w:sz w:val="28"/>
          <w:szCs w:val="28"/>
          <w:lang w:bidi="ar-EG"/>
        </w:rPr>
      </w:pPr>
      <w:r w:rsidRPr="004973BD">
        <w:rPr>
          <w:rFonts w:ascii="Simplified Arabic" w:hAnsi="Simplified Arabic" w:cs="Simplified Arabic" w:hint="cs"/>
          <w:sz w:val="28"/>
          <w:szCs w:val="28"/>
          <w:rtl/>
          <w:lang w:bidi="ar-EG"/>
        </w:rPr>
        <w:t>قد تساهم نتائج البحث الحالي في تقديم صورة واضحة عن مكامن القوة والضعف في الخدمات المقدمة، والتي تساعد في التعديل والتطوير وفقاً لذلك.</w:t>
      </w:r>
    </w:p>
    <w:p w14:paraId="2B4361FF" w14:textId="592CEB71" w:rsidR="004B605A" w:rsidRPr="004973BD" w:rsidRDefault="004B605A" w:rsidP="004973BD">
      <w:pPr>
        <w:spacing w:after="0" w:line="264" w:lineRule="auto"/>
        <w:ind w:firstLine="0"/>
        <w:jc w:val="left"/>
        <w:rPr>
          <w:rFonts w:ascii="Simplified Arabic" w:hAnsi="Simplified Arabic" w:cs="PT Bold Heading"/>
          <w:b/>
          <w:bCs/>
          <w:sz w:val="28"/>
          <w:szCs w:val="28"/>
          <w:lang w:bidi="ar-EG"/>
        </w:rPr>
      </w:pPr>
      <w:r w:rsidRPr="004973BD">
        <w:rPr>
          <w:rFonts w:ascii="Simplified Arabic" w:hAnsi="Simplified Arabic" w:cs="PT Bold Heading"/>
          <w:b/>
          <w:bCs/>
          <w:sz w:val="28"/>
          <w:szCs w:val="28"/>
          <w:rtl/>
          <w:lang w:bidi="ar-EG"/>
        </w:rPr>
        <w:t>مصطلحات الدراسة</w:t>
      </w:r>
    </w:p>
    <w:p w14:paraId="6EF4915C" w14:textId="6ADB8798" w:rsidR="00B47FEB" w:rsidRPr="004973BD" w:rsidRDefault="00B47FEB" w:rsidP="004973BD">
      <w:pPr>
        <w:pStyle w:val="ListParagraph"/>
        <w:numPr>
          <w:ilvl w:val="0"/>
          <w:numId w:val="28"/>
        </w:numPr>
        <w:spacing w:after="0" w:line="264" w:lineRule="auto"/>
        <w:ind w:left="1268" w:hanging="188"/>
        <w:jc w:val="left"/>
        <w:rPr>
          <w:b/>
          <w:bCs/>
          <w:sz w:val="28"/>
          <w:szCs w:val="28"/>
          <w:rtl/>
          <w:lang w:bidi="ar-EG"/>
        </w:rPr>
      </w:pPr>
      <w:r w:rsidRPr="004973BD">
        <w:rPr>
          <w:rFonts w:ascii="Simplified Arabic" w:hAnsi="Simplified Arabic" w:cs="Simplified Arabic"/>
          <w:b/>
          <w:bCs/>
          <w:sz w:val="28"/>
          <w:szCs w:val="28"/>
          <w:rtl/>
          <w:lang w:bidi="ar-EG"/>
        </w:rPr>
        <w:t>طلاب الجامعة ذوي صعوبات التعلم</w:t>
      </w:r>
      <w:r w:rsidRPr="004973BD">
        <w:rPr>
          <w:rFonts w:cs="Arial"/>
          <w:b/>
          <w:bCs/>
          <w:sz w:val="28"/>
          <w:szCs w:val="28"/>
          <w:rtl/>
          <w:lang w:bidi="ar-EG"/>
        </w:rPr>
        <w:t xml:space="preserve"> </w:t>
      </w:r>
    </w:p>
    <w:p w14:paraId="1451F52E" w14:textId="77777777" w:rsidR="00AA2E85" w:rsidRPr="004973BD" w:rsidRDefault="00B47FEB" w:rsidP="004973BD">
      <w:pPr>
        <w:spacing w:after="0" w:line="264" w:lineRule="auto"/>
        <w:rPr>
          <w:rFonts w:ascii="Simplified Arabic" w:hAnsi="Simplified Arabic" w:cs="Simplified Arabic"/>
          <w:sz w:val="28"/>
          <w:szCs w:val="28"/>
          <w:lang w:bidi="ar-EG"/>
        </w:rPr>
      </w:pPr>
      <w:r w:rsidRPr="004973BD">
        <w:rPr>
          <w:rFonts w:ascii="Simplified Arabic" w:hAnsi="Simplified Arabic" w:cs="Simplified Arabic"/>
          <w:sz w:val="28"/>
          <w:szCs w:val="28"/>
          <w:rtl/>
          <w:lang w:bidi="ar-EG"/>
        </w:rPr>
        <w:t>عرفت اللجنة الوطنية المشتركة لصعوبات التعلم (١٩٩٨) صعوبات التعلم لدى طلاب الجامعة بأنها مجموعة متباينة من الاضطرابات التي تتضح في وجود صعوبات كبيرة في اكتساب واستخدام مهارات الاستماع والتحدث والقراءة والكتابة والتفكير والمهارات الرياضية، ويفترض أن ذلك يعود إلى خلل الجهاز العصبي المرك</w:t>
      </w:r>
      <w:r w:rsidR="006310C2" w:rsidRPr="004973BD">
        <w:rPr>
          <w:rFonts w:ascii="Simplified Arabic" w:hAnsi="Simplified Arabic" w:cs="Simplified Arabic"/>
          <w:sz w:val="28"/>
          <w:szCs w:val="28"/>
          <w:rtl/>
          <w:lang w:bidi="ar-EG"/>
        </w:rPr>
        <w:t>ز</w:t>
      </w:r>
      <w:r w:rsidRPr="004973BD">
        <w:rPr>
          <w:rFonts w:ascii="Simplified Arabic" w:hAnsi="Simplified Arabic" w:cs="Simplified Arabic"/>
          <w:sz w:val="28"/>
          <w:szCs w:val="28"/>
          <w:rtl/>
          <w:lang w:bidi="ar-EG"/>
        </w:rPr>
        <w:t>ي.</w:t>
      </w:r>
      <w:bookmarkStart w:id="1" w:name="_Hlk141205971"/>
    </w:p>
    <w:p w14:paraId="097C6385" w14:textId="1A71A19E" w:rsidR="00B964B6" w:rsidRPr="004973BD" w:rsidRDefault="0035029B" w:rsidP="004973BD">
      <w:pPr>
        <w:pStyle w:val="ListParagraph"/>
        <w:numPr>
          <w:ilvl w:val="0"/>
          <w:numId w:val="28"/>
        </w:numPr>
        <w:spacing w:after="0" w:line="264" w:lineRule="auto"/>
        <w:ind w:left="1268" w:hanging="188"/>
        <w:rPr>
          <w:rFonts w:ascii="Simplified Arabic" w:hAnsi="Simplified Arabic" w:cs="Simplified Arabic"/>
          <w:sz w:val="28"/>
          <w:szCs w:val="28"/>
          <w:rtl/>
          <w:lang w:bidi="ar-EG"/>
        </w:rPr>
      </w:pPr>
      <w:r w:rsidRPr="004973BD">
        <w:rPr>
          <w:rFonts w:ascii="Simplified Arabic" w:hAnsi="Simplified Arabic" w:cs="Simplified Arabic" w:hint="cs"/>
          <w:b/>
          <w:bCs/>
          <w:sz w:val="28"/>
          <w:szCs w:val="28"/>
          <w:rtl/>
          <w:lang w:bidi="ar-EG"/>
        </w:rPr>
        <w:t>الخدمات</w:t>
      </w:r>
      <w:r w:rsidR="005B0ED2" w:rsidRPr="004973BD">
        <w:rPr>
          <w:rFonts w:ascii="Simplified Arabic" w:hAnsi="Simplified Arabic" w:cs="Simplified Arabic" w:hint="cs"/>
          <w:b/>
          <w:bCs/>
          <w:sz w:val="28"/>
          <w:szCs w:val="28"/>
          <w:rtl/>
          <w:lang w:bidi="ar-EG"/>
        </w:rPr>
        <w:t xml:space="preserve"> الأكاديمية </w:t>
      </w:r>
      <w:r w:rsidRPr="004973BD">
        <w:rPr>
          <w:rFonts w:ascii="Simplified Arabic" w:hAnsi="Simplified Arabic" w:cs="Simplified Arabic" w:hint="cs"/>
          <w:b/>
          <w:bCs/>
          <w:sz w:val="28"/>
          <w:szCs w:val="28"/>
          <w:rtl/>
          <w:lang w:bidi="ar-EG"/>
        </w:rPr>
        <w:t>المقدمة للطلاب</w:t>
      </w:r>
      <w:r w:rsidR="00BE1DB4" w:rsidRPr="004973BD">
        <w:rPr>
          <w:rFonts w:ascii="Simplified Arabic" w:hAnsi="Simplified Arabic" w:cs="Simplified Arabic"/>
          <w:b/>
          <w:bCs/>
          <w:sz w:val="28"/>
          <w:szCs w:val="28"/>
          <w:rtl/>
          <w:lang w:bidi="ar-EG"/>
        </w:rPr>
        <w:t xml:space="preserve"> </w:t>
      </w:r>
      <w:r w:rsidR="00205654" w:rsidRPr="004973BD">
        <w:rPr>
          <w:rFonts w:ascii="Simplified Arabic" w:hAnsi="Simplified Arabic" w:cs="Simplified Arabic"/>
          <w:b/>
          <w:bCs/>
          <w:sz w:val="28"/>
          <w:szCs w:val="28"/>
          <w:rtl/>
          <w:lang w:bidi="ar-EG"/>
        </w:rPr>
        <w:t>ذوي صعوبات التعلم</w:t>
      </w:r>
      <w:r w:rsidR="00205654" w:rsidRPr="004973BD">
        <w:rPr>
          <w:rFonts w:ascii="Simplified Arabic" w:hAnsi="Simplified Arabic" w:cs="Simplified Arabic" w:hint="cs"/>
          <w:b/>
          <w:bCs/>
          <w:sz w:val="28"/>
          <w:szCs w:val="28"/>
          <w:rtl/>
          <w:lang w:bidi="ar-EG"/>
        </w:rPr>
        <w:t xml:space="preserve"> </w:t>
      </w:r>
      <w:bookmarkEnd w:id="1"/>
    </w:p>
    <w:p w14:paraId="54B83557" w14:textId="2057B1B0" w:rsidR="005B0ED2" w:rsidRPr="004973BD" w:rsidRDefault="005B0ED2" w:rsidP="004973BD">
      <w:pPr>
        <w:spacing w:after="0" w:line="264" w:lineRule="auto"/>
        <w:rPr>
          <w:rStyle w:val="Strong"/>
          <w:rFonts w:ascii="Simplified Arabic" w:hAnsi="Simplified Arabic" w:cs="Simplified Arabic"/>
          <w:b w:val="0"/>
          <w:bCs w:val="0"/>
          <w:sz w:val="28"/>
          <w:szCs w:val="28"/>
          <w:rtl/>
          <w:lang w:bidi="ar-EG"/>
        </w:rPr>
      </w:pPr>
      <w:bookmarkStart w:id="2" w:name="_Hlk141206094"/>
      <w:r w:rsidRPr="004973BD">
        <w:rPr>
          <w:rStyle w:val="Strong"/>
          <w:rFonts w:ascii="Simplified Arabic" w:hAnsi="Simplified Arabic" w:cs="Simplified Arabic" w:hint="cs"/>
          <w:b w:val="0"/>
          <w:bCs w:val="0"/>
          <w:sz w:val="28"/>
          <w:szCs w:val="28"/>
          <w:rtl/>
          <w:lang w:bidi="ar-EG"/>
        </w:rPr>
        <w:t>يٌعرفها (أبو نيان وآخرون، 2008) بأنها</w:t>
      </w:r>
      <w:r w:rsidRPr="004973BD">
        <w:rPr>
          <w:rStyle w:val="Strong"/>
          <w:rFonts w:ascii="Simplified Arabic" w:hAnsi="Simplified Arabic" w:cs="Simplified Arabic"/>
          <w:b w:val="0"/>
          <w:bCs w:val="0"/>
          <w:sz w:val="28"/>
          <w:szCs w:val="28"/>
          <w:rtl/>
          <w:lang w:bidi="ar-EG"/>
        </w:rPr>
        <w:t xml:space="preserve"> الخدمات التي يتم تقديمها من قبل أخصائي التربية الخاصة بهدف تقديم التسهيلات التربوية المناسبة لحاجات الطلاب في المرحلة </w:t>
      </w:r>
      <w:r w:rsidRPr="004973BD">
        <w:rPr>
          <w:rStyle w:val="Strong"/>
          <w:rFonts w:ascii="Simplified Arabic" w:hAnsi="Simplified Arabic" w:cs="Simplified Arabic" w:hint="cs"/>
          <w:b w:val="0"/>
          <w:bCs w:val="0"/>
          <w:sz w:val="28"/>
          <w:szCs w:val="28"/>
          <w:rtl/>
          <w:lang w:bidi="ar-EG"/>
        </w:rPr>
        <w:t>الجامعية.</w:t>
      </w:r>
      <w:bookmarkEnd w:id="2"/>
    </w:p>
    <w:p w14:paraId="48681F2E" w14:textId="77777777" w:rsidR="00A8624B" w:rsidRPr="004973BD" w:rsidRDefault="005B0ED2" w:rsidP="004973BD">
      <w:pPr>
        <w:spacing w:after="0" w:line="264" w:lineRule="auto"/>
        <w:jc w:val="left"/>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hint="cs"/>
          <w:b w:val="0"/>
          <w:bCs w:val="0"/>
          <w:sz w:val="28"/>
          <w:szCs w:val="28"/>
          <w:rtl/>
          <w:lang w:bidi="ar-EG"/>
        </w:rPr>
        <w:t xml:space="preserve">بينما تُعرفها </w:t>
      </w:r>
      <w:r w:rsidRPr="004973BD">
        <w:rPr>
          <w:rStyle w:val="Strong"/>
          <w:rFonts w:ascii="Simplified Arabic" w:hAnsi="Simplified Arabic" w:cs="Simplified Arabic"/>
          <w:b w:val="0"/>
          <w:bCs w:val="0"/>
          <w:sz w:val="28"/>
          <w:szCs w:val="28"/>
          <w:rtl/>
          <w:lang w:bidi="ar-EG"/>
        </w:rPr>
        <w:t>(</w:t>
      </w:r>
      <w:r w:rsidRPr="004973BD">
        <w:rPr>
          <w:rStyle w:val="Strong"/>
          <w:rFonts w:ascii="Simplified Arabic" w:hAnsi="Simplified Arabic" w:cs="Simplified Arabic" w:hint="cs"/>
          <w:b w:val="0"/>
          <w:bCs w:val="0"/>
          <w:sz w:val="28"/>
          <w:szCs w:val="28"/>
          <w:rtl/>
          <w:lang w:bidi="ar-EG"/>
        </w:rPr>
        <w:t xml:space="preserve">الحميضى، 2019: 60) </w:t>
      </w:r>
      <w:r w:rsidRPr="004973BD">
        <w:rPr>
          <w:rStyle w:val="Strong"/>
          <w:rFonts w:ascii="Simplified Arabic" w:hAnsi="Simplified Arabic" w:cs="Simplified Arabic"/>
          <w:b w:val="0"/>
          <w:bCs w:val="0"/>
          <w:sz w:val="28"/>
          <w:szCs w:val="28"/>
          <w:rtl/>
          <w:lang w:bidi="ar-EG"/>
        </w:rPr>
        <w:t xml:space="preserve">وهي الخدمات التي تعنى برفع مستوى التحصيل الدراسي للطلاب ذوي </w:t>
      </w:r>
      <w:r w:rsidRPr="004973BD">
        <w:rPr>
          <w:rStyle w:val="Strong"/>
          <w:rFonts w:ascii="Simplified Arabic" w:hAnsi="Simplified Arabic" w:cs="Simplified Arabic" w:hint="cs"/>
          <w:b w:val="0"/>
          <w:bCs w:val="0"/>
          <w:sz w:val="28"/>
          <w:szCs w:val="28"/>
          <w:rtl/>
          <w:lang w:bidi="ar-EG"/>
        </w:rPr>
        <w:t>صعوبات</w:t>
      </w:r>
      <w:r w:rsidRPr="004973BD">
        <w:rPr>
          <w:rStyle w:val="Strong"/>
          <w:rFonts w:ascii="Simplified Arabic" w:hAnsi="Simplified Arabic" w:cs="Simplified Arabic"/>
          <w:b w:val="0"/>
          <w:bCs w:val="0"/>
          <w:sz w:val="28"/>
          <w:szCs w:val="28"/>
          <w:rtl/>
          <w:lang w:bidi="ar-EG"/>
        </w:rPr>
        <w:t xml:space="preserve"> التعلم من خلال تحسين المهارات الأساسية للتعلم (القراءة/ الكتابة/ الرياضيات)</w:t>
      </w:r>
      <w:r w:rsidRPr="004973BD">
        <w:rPr>
          <w:rStyle w:val="Strong"/>
          <w:rFonts w:ascii="Simplified Arabic" w:hAnsi="Simplified Arabic" w:cs="Simplified Arabic" w:hint="cs"/>
          <w:b w:val="0"/>
          <w:bCs w:val="0"/>
          <w:sz w:val="28"/>
          <w:szCs w:val="28"/>
          <w:rtl/>
          <w:lang w:bidi="ar-EG"/>
        </w:rPr>
        <w:t>.</w:t>
      </w:r>
    </w:p>
    <w:p w14:paraId="4CD3A378" w14:textId="69F07E16" w:rsidR="00D746EB" w:rsidRPr="004973BD" w:rsidRDefault="00D746EB" w:rsidP="004973BD">
      <w:pPr>
        <w:spacing w:after="0" w:line="264" w:lineRule="auto"/>
        <w:rPr>
          <w:rStyle w:val="Strong"/>
          <w:rFonts w:ascii="Simplified Arabic" w:hAnsi="Simplified Arabic" w:cs="Simplified Arabic"/>
          <w:b w:val="0"/>
          <w:bCs w:val="0"/>
          <w:sz w:val="28"/>
          <w:szCs w:val="28"/>
          <w:rtl/>
          <w:lang w:bidi="ar-EG"/>
        </w:rPr>
      </w:pPr>
      <w:bookmarkStart w:id="3" w:name="_Hlk141521179"/>
      <w:r w:rsidRPr="004973BD">
        <w:rPr>
          <w:rStyle w:val="Strong"/>
          <w:rFonts w:ascii="Simplified Arabic" w:hAnsi="Simplified Arabic" w:cs="Simplified Arabic" w:hint="cs"/>
          <w:b w:val="0"/>
          <w:bCs w:val="0"/>
          <w:sz w:val="28"/>
          <w:szCs w:val="28"/>
          <w:rtl/>
          <w:lang w:bidi="ar-EG"/>
        </w:rPr>
        <w:t xml:space="preserve">وتعرفها الباحثة إجرائياً: </w:t>
      </w:r>
      <w:bookmarkStart w:id="4" w:name="_Hlk141469543"/>
      <w:r w:rsidRPr="004973BD">
        <w:rPr>
          <w:rFonts w:ascii="Simplified Arabic" w:eastAsia="SimSun" w:hAnsi="Simplified Arabic" w:cs="Simplified Arabic" w:hint="cs"/>
          <w:sz w:val="28"/>
          <w:szCs w:val="28"/>
          <w:rtl/>
          <w:lang w:eastAsia="zh-CN" w:bidi="ar-EG"/>
        </w:rPr>
        <w:t xml:space="preserve">بأنها </w:t>
      </w:r>
      <w:r w:rsidRPr="004973BD">
        <w:rPr>
          <w:rFonts w:ascii="Simplified Arabic" w:eastAsia="SimSun" w:hAnsi="Simplified Arabic" w:cs="Simplified Arabic"/>
          <w:sz w:val="28"/>
          <w:szCs w:val="28"/>
          <w:rtl/>
          <w:lang w:eastAsia="zh-CN" w:bidi="ar-EG"/>
        </w:rPr>
        <w:t xml:space="preserve">الخدمات التي تقدمها الكلية لمساعدة الطلاب ذوي صعوبات التعلم على رفع مستواهم التحصيلي </w:t>
      </w:r>
      <w:r w:rsidRPr="004973BD">
        <w:rPr>
          <w:rFonts w:ascii="Simplified Arabic" w:eastAsia="SimSun" w:hAnsi="Simplified Arabic" w:cs="Simplified Arabic" w:hint="cs"/>
          <w:sz w:val="28"/>
          <w:szCs w:val="28"/>
          <w:rtl/>
          <w:lang w:eastAsia="zh-CN" w:bidi="ar-EG"/>
        </w:rPr>
        <w:t xml:space="preserve">وتتمثل في </w:t>
      </w:r>
      <w:r w:rsidRPr="004973BD">
        <w:rPr>
          <w:rFonts w:ascii="Simplified Arabic" w:eastAsia="SimSun" w:hAnsi="Simplified Arabic" w:cs="Simplified Arabic"/>
          <w:sz w:val="28"/>
          <w:szCs w:val="28"/>
          <w:rtl/>
          <w:lang w:eastAsia="zh-CN" w:bidi="ar-EG"/>
        </w:rPr>
        <w:t>(</w:t>
      </w:r>
      <w:r w:rsidRPr="004973BD">
        <w:rPr>
          <w:rFonts w:ascii="Simplified Arabic" w:hAnsi="Simplified Arabic" w:cs="Simplified Arabic" w:hint="cs"/>
          <w:sz w:val="28"/>
          <w:szCs w:val="28"/>
          <w:rtl/>
          <w:lang w:bidi="ar-EG"/>
        </w:rPr>
        <w:t>خدمات أكاديمية عامة، خدمات خاصة</w:t>
      </w:r>
      <w:r w:rsidRPr="004973BD">
        <w:rPr>
          <w:rFonts w:ascii="Tahoma" w:eastAsia="Calibri" w:hAnsi="Tahoma" w:cs="Tahoma" w:hint="cs"/>
          <w:b/>
          <w:bCs/>
          <w:sz w:val="28"/>
          <w:szCs w:val="28"/>
          <w:rtl/>
        </w:rPr>
        <w:t xml:space="preserve"> </w:t>
      </w:r>
      <w:r w:rsidRPr="004973BD">
        <w:rPr>
          <w:rFonts w:ascii="Simplified Arabic" w:hAnsi="Simplified Arabic" w:cs="Simplified Arabic" w:hint="cs"/>
          <w:sz w:val="28"/>
          <w:szCs w:val="28"/>
          <w:rtl/>
          <w:lang w:bidi="ar-EG"/>
        </w:rPr>
        <w:t>بمحتوي المواد وطرق تدريسها، خدمات خاصة بالمهارات الأساسية</w:t>
      </w:r>
      <w:r w:rsidRPr="004973BD">
        <w:rPr>
          <w:rFonts w:ascii="Simplified Arabic" w:eastAsia="SimSun" w:hAnsi="Simplified Arabic" w:cs="Simplified Arabic"/>
          <w:sz w:val="28"/>
          <w:szCs w:val="28"/>
          <w:rtl/>
          <w:lang w:eastAsia="zh-CN" w:bidi="ar-EG"/>
        </w:rPr>
        <w:t xml:space="preserve">). </w:t>
      </w:r>
    </w:p>
    <w:bookmarkEnd w:id="3"/>
    <w:bookmarkEnd w:id="4"/>
    <w:p w14:paraId="15BAA9DB" w14:textId="77777777" w:rsidR="00DE2A02" w:rsidRPr="004973BD" w:rsidRDefault="00982C95" w:rsidP="004973BD">
      <w:pPr>
        <w:pStyle w:val="ListParagraph"/>
        <w:numPr>
          <w:ilvl w:val="0"/>
          <w:numId w:val="28"/>
        </w:numPr>
        <w:tabs>
          <w:tab w:val="right" w:pos="1268"/>
        </w:tabs>
        <w:spacing w:after="0" w:line="264" w:lineRule="auto"/>
        <w:ind w:left="424"/>
        <w:jc w:val="left"/>
        <w:rPr>
          <w:rFonts w:ascii="Simplified Arabic" w:hAnsi="Simplified Arabic" w:cs="Simplified Arabic"/>
          <w:b/>
          <w:bCs/>
          <w:sz w:val="28"/>
          <w:szCs w:val="28"/>
          <w:lang w:bidi="ar-EG"/>
        </w:rPr>
      </w:pPr>
      <w:r w:rsidRPr="004973BD">
        <w:rPr>
          <w:rFonts w:ascii="Simplified Arabic" w:hAnsi="Simplified Arabic" w:cs="Simplified Arabic" w:hint="cs"/>
          <w:b/>
          <w:bCs/>
          <w:sz w:val="28"/>
          <w:szCs w:val="28"/>
          <w:rtl/>
          <w:lang w:bidi="ar-EG"/>
        </w:rPr>
        <w:t xml:space="preserve">أعضاء هيئة التدريس </w:t>
      </w:r>
      <w:r w:rsidRPr="004973BD">
        <w:rPr>
          <w:rFonts w:ascii="Simplified Arabic" w:hAnsi="Simplified Arabic" w:cs="Simplified Arabic"/>
          <w:b/>
          <w:bCs/>
          <w:sz w:val="28"/>
          <w:szCs w:val="28"/>
          <w:rtl/>
          <w:lang w:bidi="ar-EG"/>
        </w:rPr>
        <w:t>بالجامعة</w:t>
      </w:r>
    </w:p>
    <w:p w14:paraId="5037537C" w14:textId="30D27AB8" w:rsidR="0050136C" w:rsidRDefault="00A8624B" w:rsidP="004973BD">
      <w:pPr>
        <w:tabs>
          <w:tab w:val="right" w:pos="1268"/>
        </w:tabs>
        <w:spacing w:after="0" w:line="264" w:lineRule="auto"/>
        <w:jc w:val="lowKashida"/>
        <w:rPr>
          <w:rFonts w:ascii="Simplified Arabic" w:hAnsi="Simplified Arabic" w:cs="Simplified Arabic"/>
          <w:b/>
          <w:bCs/>
          <w:sz w:val="28"/>
          <w:szCs w:val="28"/>
          <w:rtl/>
          <w:lang w:bidi="ar-EG"/>
        </w:rPr>
      </w:pPr>
      <w:r w:rsidRPr="004973BD">
        <w:rPr>
          <w:rFonts w:cs="Simplified Arabic"/>
          <w:sz w:val="28"/>
          <w:szCs w:val="28"/>
          <w:rtl/>
        </w:rPr>
        <w:t xml:space="preserve">عضو هيئة التدريس </w:t>
      </w:r>
      <w:r w:rsidRPr="004973BD">
        <w:rPr>
          <w:rFonts w:cs="Simplified Arabic" w:hint="cs"/>
          <w:sz w:val="28"/>
          <w:szCs w:val="28"/>
          <w:rtl/>
        </w:rPr>
        <w:t>بالجامعة ه</w:t>
      </w:r>
      <w:r w:rsidRPr="004973BD">
        <w:rPr>
          <w:rFonts w:cs="Simplified Arabic"/>
          <w:sz w:val="28"/>
          <w:szCs w:val="28"/>
          <w:rtl/>
        </w:rPr>
        <w:t xml:space="preserve">و </w:t>
      </w:r>
      <w:r w:rsidRPr="004973BD">
        <w:rPr>
          <w:rFonts w:cs="Simplified Arabic" w:hint="cs"/>
          <w:sz w:val="28"/>
          <w:szCs w:val="28"/>
          <w:rtl/>
        </w:rPr>
        <w:t>شخص حصل على وظيفة علمية من أحد الجامعات تؤهله لإلقاء محاضرات أكاديمية أو عملية في مختلف المجالات التعليمية بهدف صقل وتنمية مهارات الطلاب بما يخدم سوق العمل لتوفير فرص عمل لهم.</w:t>
      </w:r>
    </w:p>
    <w:p w14:paraId="1506751D" w14:textId="77777777" w:rsidR="004973BD" w:rsidRPr="004973BD" w:rsidRDefault="004973BD" w:rsidP="004973BD">
      <w:pPr>
        <w:tabs>
          <w:tab w:val="right" w:pos="1268"/>
        </w:tabs>
        <w:spacing w:after="0" w:line="264" w:lineRule="auto"/>
        <w:jc w:val="lowKashida"/>
        <w:rPr>
          <w:rFonts w:ascii="Simplified Arabic" w:hAnsi="Simplified Arabic" w:cs="Simplified Arabic"/>
          <w:b/>
          <w:bCs/>
          <w:sz w:val="28"/>
          <w:szCs w:val="28"/>
          <w:lang w:bidi="ar-EG"/>
        </w:rPr>
      </w:pPr>
    </w:p>
    <w:p w14:paraId="30CBB64C" w14:textId="28894942" w:rsidR="0069730A" w:rsidRPr="004973BD" w:rsidRDefault="00D2576B" w:rsidP="004973BD">
      <w:pPr>
        <w:spacing w:after="0" w:line="264" w:lineRule="auto"/>
        <w:ind w:firstLine="0"/>
        <w:jc w:val="left"/>
        <w:rPr>
          <w:rFonts w:ascii="Simplified Arabic" w:hAnsi="Simplified Arabic" w:cs="PT Bold Heading"/>
          <w:b/>
          <w:bCs/>
          <w:sz w:val="28"/>
          <w:szCs w:val="28"/>
          <w:lang w:bidi="ar-EG"/>
        </w:rPr>
      </w:pPr>
      <w:r w:rsidRPr="004973BD">
        <w:rPr>
          <w:rFonts w:ascii="Simplified Arabic" w:hAnsi="Simplified Arabic" w:cs="PT Bold Heading" w:hint="cs"/>
          <w:b/>
          <w:bCs/>
          <w:sz w:val="28"/>
          <w:szCs w:val="28"/>
          <w:rtl/>
          <w:lang w:bidi="ar-EG"/>
        </w:rPr>
        <w:t>إطار نظري ودراسات سابقة</w:t>
      </w:r>
    </w:p>
    <w:p w14:paraId="32231AF4" w14:textId="11F6B7D4" w:rsidR="0050136C" w:rsidRPr="004973BD" w:rsidRDefault="002F48E6" w:rsidP="004973BD">
      <w:pPr>
        <w:tabs>
          <w:tab w:val="left" w:pos="2006"/>
        </w:tabs>
        <w:spacing w:after="0" w:line="264" w:lineRule="auto"/>
        <w:ind w:firstLine="0"/>
        <w:rPr>
          <w:rFonts w:ascii="Simplified Arabic" w:hAnsi="Simplified Arabic" w:cs="Simplified Arabic"/>
          <w:b/>
          <w:bCs/>
          <w:sz w:val="28"/>
          <w:szCs w:val="28"/>
          <w:rtl/>
          <w:lang w:bidi="ar-EG"/>
        </w:rPr>
      </w:pPr>
      <w:r w:rsidRPr="004973BD">
        <w:rPr>
          <w:rFonts w:ascii="Simplified Arabic" w:hAnsi="Simplified Arabic" w:cs="Simplified Arabic" w:hint="cs"/>
          <w:b/>
          <w:bCs/>
          <w:sz w:val="28"/>
          <w:szCs w:val="28"/>
          <w:rtl/>
          <w:lang w:bidi="ar-EG"/>
        </w:rPr>
        <w:t>مفهوم صعوبات التعلم لدي طلاب الجامعة</w:t>
      </w:r>
    </w:p>
    <w:p w14:paraId="7D4653D1" w14:textId="77777777" w:rsidR="002F48E6" w:rsidRPr="004973BD" w:rsidRDefault="002F48E6" w:rsidP="004973BD">
      <w:pPr>
        <w:pStyle w:val="ListParagraph"/>
        <w:numPr>
          <w:ilvl w:val="0"/>
          <w:numId w:val="15"/>
        </w:numPr>
        <w:spacing w:after="0" w:line="264" w:lineRule="auto"/>
        <w:ind w:left="418"/>
        <w:rPr>
          <w:rStyle w:val="Strong"/>
          <w:rFonts w:ascii="Simplified Arabic" w:hAnsi="Simplified Arabic" w:cs="Simplified Arabic"/>
          <w:sz w:val="28"/>
          <w:szCs w:val="28"/>
          <w:lang w:bidi="ar-EG"/>
        </w:rPr>
      </w:pPr>
      <w:r w:rsidRPr="004973BD">
        <w:rPr>
          <w:rStyle w:val="Strong"/>
          <w:rFonts w:ascii="Simplified Arabic" w:hAnsi="Simplified Arabic" w:cs="Simplified Arabic"/>
          <w:sz w:val="28"/>
          <w:szCs w:val="28"/>
          <w:rtl/>
          <w:lang w:bidi="ar-EG"/>
        </w:rPr>
        <w:t>ي</w:t>
      </w:r>
      <w:r w:rsidRPr="004973BD">
        <w:rPr>
          <w:rStyle w:val="Strong"/>
          <w:rFonts w:ascii="Simplified Arabic" w:hAnsi="Simplified Arabic" w:cs="Simplified Arabic" w:hint="cs"/>
          <w:sz w:val="28"/>
          <w:szCs w:val="28"/>
          <w:rtl/>
          <w:lang w:bidi="ar-EG"/>
        </w:rPr>
        <w:t>ُ</w:t>
      </w:r>
      <w:r w:rsidRPr="004973BD">
        <w:rPr>
          <w:rStyle w:val="Strong"/>
          <w:rFonts w:ascii="Simplified Arabic" w:hAnsi="Simplified Arabic" w:cs="Simplified Arabic"/>
          <w:sz w:val="28"/>
          <w:szCs w:val="28"/>
          <w:rtl/>
          <w:lang w:bidi="ar-EG"/>
        </w:rPr>
        <w:t>قصد بصعوبات التعلم لدى طلاب المرحلة الجامعية وفقا</w:t>
      </w:r>
      <w:r w:rsidRPr="004973BD">
        <w:rPr>
          <w:rStyle w:val="Strong"/>
          <w:rFonts w:ascii="Simplified Arabic" w:hAnsi="Simplified Arabic" w:cs="Simplified Arabic" w:hint="cs"/>
          <w:sz w:val="28"/>
          <w:szCs w:val="28"/>
          <w:rtl/>
          <w:lang w:bidi="ar-EG"/>
        </w:rPr>
        <w:t>ً</w:t>
      </w:r>
      <w:r w:rsidRPr="004973BD">
        <w:rPr>
          <w:rStyle w:val="Strong"/>
          <w:rFonts w:ascii="Simplified Arabic" w:hAnsi="Simplified Arabic" w:cs="Simplified Arabic"/>
          <w:sz w:val="28"/>
          <w:szCs w:val="28"/>
          <w:rtl/>
          <w:lang w:bidi="ar-EG"/>
        </w:rPr>
        <w:t xml:space="preserve"> لتعريف الجمعية الأمريكية للتعليم العالي</w:t>
      </w:r>
      <w:r w:rsidRPr="004973BD">
        <w:rPr>
          <w:rStyle w:val="Strong"/>
          <w:rFonts w:ascii="Simplified Arabic" w:hAnsi="Simplified Arabic" w:cs="Simplified Arabic" w:hint="cs"/>
          <w:sz w:val="28"/>
          <w:szCs w:val="28"/>
          <w:rtl/>
          <w:lang w:bidi="ar-EG"/>
        </w:rPr>
        <w:t xml:space="preserve"> وصعوبات التعلم </w:t>
      </w:r>
      <w:r w:rsidRPr="004973BD">
        <w:rPr>
          <w:rStyle w:val="Strong"/>
          <w:rFonts w:ascii="Simplified Arabic" w:hAnsi="Simplified Arabic" w:cs="Simplified Arabic"/>
          <w:sz w:val="28"/>
          <w:szCs w:val="28"/>
          <w:lang w:bidi="ar-EG"/>
        </w:rPr>
        <w:t>AHED</w:t>
      </w:r>
      <w:r w:rsidRPr="004973BD">
        <w:rPr>
          <w:rStyle w:val="Strong"/>
          <w:rFonts w:ascii="Simplified Arabic" w:hAnsi="Simplified Arabic" w:cs="Simplified Arabic" w:hint="cs"/>
          <w:sz w:val="28"/>
          <w:szCs w:val="28"/>
          <w:rtl/>
          <w:lang w:bidi="ar-EG"/>
        </w:rPr>
        <w:t xml:space="preserve"> </w:t>
      </w:r>
      <w:r w:rsidRPr="004973BD">
        <w:rPr>
          <w:rStyle w:val="Strong"/>
          <w:rFonts w:ascii="Simplified Arabic" w:hAnsi="Simplified Arabic" w:cs="Simplified Arabic"/>
          <w:sz w:val="28"/>
          <w:szCs w:val="28"/>
          <w:rtl/>
          <w:lang w:bidi="ar-EG"/>
        </w:rPr>
        <w:t>(</w:t>
      </w:r>
      <w:r w:rsidRPr="004973BD">
        <w:rPr>
          <w:rStyle w:val="Strong"/>
          <w:rFonts w:ascii="Simplified Arabic" w:hAnsi="Simplified Arabic" w:cs="Simplified Arabic" w:hint="cs"/>
          <w:sz w:val="28"/>
          <w:szCs w:val="28"/>
          <w:rtl/>
          <w:lang w:bidi="ar-EG"/>
        </w:rPr>
        <w:t>1991م).</w:t>
      </w:r>
    </w:p>
    <w:p w14:paraId="0E0A6906" w14:textId="77777777" w:rsidR="002F48E6" w:rsidRPr="004973BD" w:rsidRDefault="002F48E6" w:rsidP="004973BD">
      <w:pPr>
        <w:spacing w:after="0" w:line="264" w:lineRule="auto"/>
        <w:rPr>
          <w:rStyle w:val="Strong"/>
          <w:rFonts w:ascii="Simplified Arabic" w:hAnsi="Simplified Arabic" w:cs="Simplified Arabic"/>
          <w:sz w:val="28"/>
          <w:szCs w:val="28"/>
          <w:lang w:bidi="ar-EG"/>
        </w:rPr>
      </w:pPr>
      <w:r w:rsidRPr="004973BD">
        <w:rPr>
          <w:rStyle w:val="Strong"/>
          <w:rFonts w:ascii="Simplified Arabic" w:hAnsi="Simplified Arabic" w:cs="Simplified Arabic"/>
          <w:b w:val="0"/>
          <w:bCs w:val="0"/>
          <w:sz w:val="28"/>
          <w:szCs w:val="28"/>
          <w:rtl/>
          <w:lang w:bidi="ar-EG"/>
        </w:rPr>
        <w:t>هم</w:t>
      </w:r>
      <w:r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rtl/>
          <w:lang w:bidi="ar-EG"/>
        </w:rPr>
        <w:t>طلاب الجامعة ذوو نسبة الذكاء المتوسط وفوق المتوسط الذين يظهرون اضطرابا</w:t>
      </w:r>
      <w:r w:rsidRPr="004973BD">
        <w:rPr>
          <w:rStyle w:val="Strong"/>
          <w:rFonts w:ascii="Simplified Arabic" w:hAnsi="Simplified Arabic" w:cs="Simplified Arabic" w:hint="cs"/>
          <w:b w:val="0"/>
          <w:bCs w:val="0"/>
          <w:sz w:val="28"/>
          <w:szCs w:val="28"/>
          <w:rtl/>
          <w:lang w:bidi="ar-EG"/>
        </w:rPr>
        <w:t>ً</w:t>
      </w:r>
      <w:r w:rsidRPr="004973BD">
        <w:rPr>
          <w:rStyle w:val="Strong"/>
          <w:rFonts w:ascii="Simplified Arabic" w:hAnsi="Simplified Arabic" w:cs="Simplified Arabic"/>
          <w:b w:val="0"/>
          <w:bCs w:val="0"/>
          <w:sz w:val="28"/>
          <w:szCs w:val="28"/>
          <w:rtl/>
          <w:lang w:bidi="ar-EG"/>
        </w:rPr>
        <w:t xml:space="preserve"> أو قصورا</w:t>
      </w:r>
      <w:r w:rsidRPr="004973BD">
        <w:rPr>
          <w:rStyle w:val="Strong"/>
          <w:rFonts w:ascii="Simplified Arabic" w:hAnsi="Simplified Arabic" w:cs="Simplified Arabic" w:hint="cs"/>
          <w:b w:val="0"/>
          <w:bCs w:val="0"/>
          <w:sz w:val="28"/>
          <w:szCs w:val="28"/>
          <w:rtl/>
          <w:lang w:bidi="ar-EG"/>
        </w:rPr>
        <w:t>ً</w:t>
      </w:r>
      <w:r w:rsidRPr="004973BD">
        <w:rPr>
          <w:rStyle w:val="Strong"/>
          <w:rFonts w:ascii="Simplified Arabic" w:hAnsi="Simplified Arabic" w:cs="Simplified Arabic"/>
          <w:b w:val="0"/>
          <w:bCs w:val="0"/>
          <w:sz w:val="28"/>
          <w:szCs w:val="28"/>
          <w:rtl/>
          <w:lang w:bidi="ar-EG"/>
        </w:rPr>
        <w:t xml:space="preserve"> أو صعوبة ما تؤثر على الطريقة التي تتم بها معالجة</w:t>
      </w:r>
      <w:r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rtl/>
          <w:lang w:bidi="ar-EG"/>
        </w:rPr>
        <w:t>المعلومات، وتعلمها وتجهيزها والاحتفاظ بها والتعبير عنها، وذلك في خلال واحد أو أكثر من الم</w:t>
      </w:r>
      <w:r w:rsidRPr="004973BD">
        <w:rPr>
          <w:rStyle w:val="Strong"/>
          <w:rFonts w:ascii="Simplified Arabic" w:hAnsi="Simplified Arabic" w:cs="Simplified Arabic" w:hint="cs"/>
          <w:b w:val="0"/>
          <w:bCs w:val="0"/>
          <w:sz w:val="28"/>
          <w:szCs w:val="28"/>
          <w:rtl/>
          <w:lang w:bidi="ar-EG"/>
        </w:rPr>
        <w:t>ج</w:t>
      </w:r>
      <w:r w:rsidRPr="004973BD">
        <w:rPr>
          <w:rStyle w:val="Strong"/>
          <w:rFonts w:ascii="Simplified Arabic" w:hAnsi="Simplified Arabic" w:cs="Simplified Arabic"/>
          <w:b w:val="0"/>
          <w:bCs w:val="0"/>
          <w:sz w:val="28"/>
          <w:szCs w:val="28"/>
          <w:rtl/>
          <w:lang w:bidi="ar-EG"/>
        </w:rPr>
        <w:t>الات التالية: التعبير الشفهي، الفهم السمعي، التعبير الكتابي، المهارات الأساسية في القراءة، الفهم القرائي، فهم الحقائق والعمليات الحسابية، القدرة على حل المشكلات، التشكيل المعرفي، تذكر المعلومات اللفظية، تجهيز ومعالجة المعلومات ال</w:t>
      </w:r>
      <w:r w:rsidRPr="004973BD">
        <w:rPr>
          <w:rStyle w:val="Strong"/>
          <w:rFonts w:ascii="Simplified Arabic" w:hAnsi="Simplified Arabic" w:cs="Simplified Arabic" w:hint="cs"/>
          <w:b w:val="0"/>
          <w:bCs w:val="0"/>
          <w:sz w:val="28"/>
          <w:szCs w:val="28"/>
          <w:rtl/>
          <w:lang w:bidi="ar-EG"/>
        </w:rPr>
        <w:t>مستدخلة</w:t>
      </w:r>
      <w:r w:rsidRPr="004973BD">
        <w:rPr>
          <w:rStyle w:val="Strong"/>
          <w:rFonts w:ascii="Simplified Arabic" w:hAnsi="Simplified Arabic" w:cs="Simplified Arabic"/>
          <w:b w:val="0"/>
          <w:bCs w:val="0"/>
          <w:sz w:val="28"/>
          <w:szCs w:val="28"/>
          <w:rtl/>
          <w:lang w:bidi="ar-EG"/>
        </w:rPr>
        <w:t>، الانتباه بعيد المدى، إدارة الوقت، المهارات الا</w:t>
      </w:r>
      <w:r w:rsidRPr="004973BD">
        <w:rPr>
          <w:rStyle w:val="Strong"/>
          <w:rFonts w:ascii="Simplified Arabic" w:hAnsi="Simplified Arabic" w:cs="Simplified Arabic" w:hint="cs"/>
          <w:b w:val="0"/>
          <w:bCs w:val="0"/>
          <w:sz w:val="28"/>
          <w:szCs w:val="28"/>
          <w:rtl/>
          <w:lang w:bidi="ar-EG"/>
        </w:rPr>
        <w:t>ج</w:t>
      </w:r>
      <w:r w:rsidRPr="004973BD">
        <w:rPr>
          <w:rStyle w:val="Strong"/>
          <w:rFonts w:ascii="Simplified Arabic" w:hAnsi="Simplified Arabic" w:cs="Simplified Arabic"/>
          <w:b w:val="0"/>
          <w:bCs w:val="0"/>
          <w:sz w:val="28"/>
          <w:szCs w:val="28"/>
          <w:rtl/>
          <w:lang w:bidi="ar-EG"/>
        </w:rPr>
        <w:t>تماعية.</w:t>
      </w:r>
      <w:r w:rsidRPr="004973BD">
        <w:rPr>
          <w:rStyle w:val="Strong"/>
          <w:rFonts w:ascii="Simplified Arabic" w:hAnsi="Simplified Arabic" w:cs="Simplified Arabic" w:hint="cs"/>
          <w:b w:val="0"/>
          <w:bCs w:val="0"/>
          <w:sz w:val="28"/>
          <w:szCs w:val="28"/>
          <w:rtl/>
          <w:lang w:bidi="ar-EG"/>
        </w:rPr>
        <w:t>(الزيات، 2000، 450)</w:t>
      </w:r>
    </w:p>
    <w:p w14:paraId="7946B9E2" w14:textId="77777777" w:rsidR="00ED35B1" w:rsidRPr="004973BD" w:rsidRDefault="00ED35B1" w:rsidP="004973BD">
      <w:pPr>
        <w:pStyle w:val="ListParagraph"/>
        <w:numPr>
          <w:ilvl w:val="0"/>
          <w:numId w:val="15"/>
        </w:numPr>
        <w:spacing w:after="0" w:line="264" w:lineRule="auto"/>
        <w:ind w:left="418"/>
        <w:rPr>
          <w:rStyle w:val="Strong"/>
          <w:rFonts w:ascii="Simplified Arabic" w:hAnsi="Simplified Arabic" w:cs="Simplified Arabic"/>
          <w:sz w:val="28"/>
          <w:szCs w:val="28"/>
          <w:lang w:bidi="ar-EG"/>
        </w:rPr>
      </w:pPr>
      <w:r w:rsidRPr="004973BD">
        <w:rPr>
          <w:rStyle w:val="Strong"/>
          <w:rFonts w:ascii="Simplified Arabic" w:hAnsi="Simplified Arabic" w:cs="Simplified Arabic" w:hint="cs"/>
          <w:sz w:val="28"/>
          <w:szCs w:val="28"/>
          <w:rtl/>
          <w:lang w:bidi="ar-EG"/>
        </w:rPr>
        <w:t xml:space="preserve">كما </w:t>
      </w:r>
      <w:r w:rsidRPr="004973BD">
        <w:rPr>
          <w:rStyle w:val="Strong"/>
          <w:rFonts w:ascii="Simplified Arabic" w:hAnsi="Simplified Arabic" w:cs="Simplified Arabic"/>
          <w:sz w:val="28"/>
          <w:szCs w:val="28"/>
          <w:rtl/>
          <w:lang w:bidi="ar-EG"/>
        </w:rPr>
        <w:t xml:space="preserve">إن تعريف صعوبات التعلم التي تظهر في التشريع </w:t>
      </w:r>
      <w:r w:rsidRPr="004973BD">
        <w:rPr>
          <w:rStyle w:val="Strong"/>
          <w:rFonts w:ascii="Simplified Arabic" w:hAnsi="Simplified Arabic" w:cs="Simplified Arabic" w:hint="cs"/>
          <w:sz w:val="28"/>
          <w:szCs w:val="28"/>
          <w:rtl/>
          <w:lang w:bidi="ar-EG"/>
        </w:rPr>
        <w:t>الفيدرالي،</w:t>
      </w:r>
      <w:r w:rsidRPr="004973BD">
        <w:rPr>
          <w:rStyle w:val="Strong"/>
          <w:rFonts w:ascii="Simplified Arabic" w:hAnsi="Simplified Arabic" w:cs="Simplified Arabic"/>
          <w:sz w:val="28"/>
          <w:szCs w:val="28"/>
          <w:rtl/>
          <w:lang w:bidi="ar-EG"/>
        </w:rPr>
        <w:t xml:space="preserve"> في جزء منه، تنص على أن صعوبة التعلم هي</w:t>
      </w:r>
      <w:r w:rsidRPr="004973BD">
        <w:rPr>
          <w:rStyle w:val="Strong"/>
          <w:rFonts w:ascii="Simplified Arabic" w:hAnsi="Simplified Arabic" w:cs="Simplified Arabic" w:hint="cs"/>
          <w:sz w:val="28"/>
          <w:szCs w:val="28"/>
          <w:rtl/>
          <w:lang w:bidi="ar-EG"/>
        </w:rPr>
        <w:t>:</w:t>
      </w:r>
    </w:p>
    <w:p w14:paraId="2956181A" w14:textId="2CC11DF8" w:rsidR="00ED35B1" w:rsidRPr="004973BD" w:rsidRDefault="00ED35B1" w:rsidP="004973BD">
      <w:pPr>
        <w:spacing w:after="0" w:line="264" w:lineRule="auto"/>
        <w:rPr>
          <w:rStyle w:val="Strong"/>
          <w:rFonts w:ascii="Simplified Arabic" w:hAnsi="Simplified Arabic" w:cs="Simplified Arabic"/>
          <w:b w:val="0"/>
          <w:bCs w:val="0"/>
          <w:sz w:val="28"/>
          <w:szCs w:val="28"/>
          <w:shd w:val="clear" w:color="auto" w:fill="FFFFFF"/>
          <w:rtl/>
          <w:lang w:bidi="ar-EG"/>
        </w:rPr>
      </w:pPr>
      <w:r w:rsidRPr="004973BD">
        <w:rPr>
          <w:rStyle w:val="Strong"/>
          <w:rFonts w:ascii="Simplified Arabic" w:hAnsi="Simplified Arabic" w:cs="Simplified Arabic"/>
          <w:b w:val="0"/>
          <w:bCs w:val="0"/>
          <w:sz w:val="28"/>
          <w:szCs w:val="28"/>
          <w:shd w:val="clear" w:color="auto" w:fill="FFFFFF"/>
          <w:rtl/>
          <w:lang w:bidi="ar-EG"/>
        </w:rPr>
        <w:t xml:space="preserve">  اضطراب في واحد أو أكثر من العمليات النفسية الأساسية المرتبطة </w:t>
      </w:r>
      <w:r w:rsidRPr="004973BD">
        <w:rPr>
          <w:rStyle w:val="Strong"/>
          <w:rFonts w:ascii="Simplified Arabic" w:hAnsi="Simplified Arabic" w:cs="Simplified Arabic" w:hint="cs"/>
          <w:b w:val="0"/>
          <w:bCs w:val="0"/>
          <w:sz w:val="28"/>
          <w:szCs w:val="28"/>
          <w:shd w:val="clear" w:color="auto" w:fill="FFFFFF"/>
          <w:rtl/>
          <w:lang w:bidi="ar-EG"/>
        </w:rPr>
        <w:t>ب</w:t>
      </w:r>
      <w:r w:rsidRPr="004973BD">
        <w:rPr>
          <w:rStyle w:val="Strong"/>
          <w:rFonts w:ascii="Simplified Arabic" w:hAnsi="Simplified Arabic" w:cs="Simplified Arabic"/>
          <w:b w:val="0"/>
          <w:bCs w:val="0"/>
          <w:sz w:val="28"/>
          <w:szCs w:val="28"/>
          <w:shd w:val="clear" w:color="auto" w:fill="FFFFFF"/>
          <w:rtl/>
          <w:lang w:bidi="ar-EG"/>
        </w:rPr>
        <w:t xml:space="preserve">فهم أو استخدام </w:t>
      </w:r>
      <w:r w:rsidRPr="004973BD">
        <w:rPr>
          <w:rStyle w:val="Strong"/>
          <w:rFonts w:ascii="Simplified Arabic" w:hAnsi="Simplified Arabic" w:cs="Simplified Arabic" w:hint="cs"/>
          <w:b w:val="0"/>
          <w:bCs w:val="0"/>
          <w:sz w:val="28"/>
          <w:szCs w:val="28"/>
          <w:shd w:val="clear" w:color="auto" w:fill="FFFFFF"/>
          <w:rtl/>
          <w:lang w:bidi="ar-EG"/>
        </w:rPr>
        <w:t>اللغة،</w:t>
      </w:r>
      <w:r w:rsidRPr="004973BD">
        <w:rPr>
          <w:rStyle w:val="Strong"/>
          <w:rFonts w:ascii="Simplified Arabic" w:hAnsi="Simplified Arabic" w:cs="Simplified Arabic"/>
          <w:b w:val="0"/>
          <w:bCs w:val="0"/>
          <w:sz w:val="28"/>
          <w:szCs w:val="28"/>
          <w:shd w:val="clear" w:color="auto" w:fill="FFFFFF"/>
          <w:rtl/>
          <w:lang w:bidi="ar-EG"/>
        </w:rPr>
        <w:t xml:space="preserve"> المن</w:t>
      </w:r>
      <w:r w:rsidRPr="004973BD">
        <w:rPr>
          <w:rStyle w:val="Strong"/>
          <w:rFonts w:ascii="Simplified Arabic" w:hAnsi="Simplified Arabic" w:cs="Simplified Arabic" w:hint="cs"/>
          <w:b w:val="0"/>
          <w:bCs w:val="0"/>
          <w:sz w:val="28"/>
          <w:szCs w:val="28"/>
          <w:shd w:val="clear" w:color="auto" w:fill="FFFFFF"/>
          <w:rtl/>
          <w:lang w:bidi="ar-EG"/>
        </w:rPr>
        <w:t>ط</w:t>
      </w:r>
      <w:r w:rsidRPr="004973BD">
        <w:rPr>
          <w:rStyle w:val="Strong"/>
          <w:rFonts w:ascii="Simplified Arabic" w:hAnsi="Simplified Arabic" w:cs="Simplified Arabic"/>
          <w:b w:val="0"/>
          <w:bCs w:val="0"/>
          <w:sz w:val="28"/>
          <w:szCs w:val="28"/>
          <w:shd w:val="clear" w:color="auto" w:fill="FFFFFF"/>
          <w:rtl/>
          <w:lang w:bidi="ar-EG"/>
        </w:rPr>
        <w:t>وقة أو المكتوبة، والتي قد تتجلى في نقص القدرة على الاستماع أو التفكير أو التحدث أو القراءة أو الك</w:t>
      </w:r>
      <w:r w:rsidRPr="004973BD">
        <w:rPr>
          <w:rStyle w:val="Strong"/>
          <w:rFonts w:ascii="Simplified Arabic" w:hAnsi="Simplified Arabic" w:cs="Simplified Arabic" w:hint="cs"/>
          <w:b w:val="0"/>
          <w:bCs w:val="0"/>
          <w:sz w:val="28"/>
          <w:szCs w:val="28"/>
          <w:shd w:val="clear" w:color="auto" w:fill="FFFFFF"/>
          <w:rtl/>
          <w:lang w:bidi="ar-EG"/>
        </w:rPr>
        <w:t>ت</w:t>
      </w:r>
      <w:r w:rsidRPr="004973BD">
        <w:rPr>
          <w:rStyle w:val="Strong"/>
          <w:rFonts w:ascii="Simplified Arabic" w:hAnsi="Simplified Arabic" w:cs="Simplified Arabic"/>
          <w:b w:val="0"/>
          <w:bCs w:val="0"/>
          <w:sz w:val="28"/>
          <w:szCs w:val="28"/>
          <w:shd w:val="clear" w:color="auto" w:fill="FFFFFF"/>
          <w:rtl/>
          <w:lang w:bidi="ar-EG"/>
        </w:rPr>
        <w:t xml:space="preserve">ابة أو التدقيق الإملائي أو القيام بحسابات </w:t>
      </w:r>
      <w:r w:rsidRPr="004973BD">
        <w:rPr>
          <w:rStyle w:val="Strong"/>
          <w:rFonts w:ascii="Simplified Arabic" w:hAnsi="Simplified Arabic" w:cs="Simplified Arabic" w:hint="cs"/>
          <w:b w:val="0"/>
          <w:bCs w:val="0"/>
          <w:sz w:val="28"/>
          <w:szCs w:val="28"/>
          <w:shd w:val="clear" w:color="auto" w:fill="FFFFFF"/>
          <w:rtl/>
          <w:lang w:bidi="ar-EG"/>
        </w:rPr>
        <w:t xml:space="preserve">رياضية"، </w:t>
      </w:r>
      <w:r w:rsidRPr="004973BD">
        <w:rPr>
          <w:rStyle w:val="Strong"/>
          <w:rFonts w:ascii="Simplified Arabic" w:hAnsi="Simplified Arabic" w:cs="Simplified Arabic"/>
          <w:b w:val="0"/>
          <w:bCs w:val="0"/>
          <w:sz w:val="28"/>
          <w:szCs w:val="28"/>
          <w:shd w:val="clear" w:color="auto" w:fill="FFFFFF"/>
          <w:rtl/>
          <w:lang w:bidi="ar-EG"/>
        </w:rPr>
        <w:t xml:space="preserve">وهذا يعني مواجهة صعوبة في الحصول على المعلومات أثناء عملية </w:t>
      </w:r>
      <w:r w:rsidR="0023167D" w:rsidRPr="004973BD">
        <w:rPr>
          <w:rStyle w:val="Strong"/>
          <w:rFonts w:ascii="Simplified Arabic" w:hAnsi="Simplified Arabic" w:cs="Simplified Arabic" w:hint="cs"/>
          <w:b w:val="0"/>
          <w:bCs w:val="0"/>
          <w:sz w:val="28"/>
          <w:szCs w:val="28"/>
          <w:shd w:val="clear" w:color="auto" w:fill="FFFFFF"/>
          <w:rtl/>
          <w:lang w:bidi="ar-EG"/>
        </w:rPr>
        <w:t xml:space="preserve">التعلم. </w:t>
      </w:r>
      <w:r w:rsidR="0023167D" w:rsidRPr="004973BD">
        <w:rPr>
          <w:rStyle w:val="Strong"/>
          <w:rFonts w:ascii="Simplified Arabic" w:hAnsi="Simplified Arabic" w:cs="Simplified Arabic"/>
          <w:b w:val="0"/>
          <w:bCs w:val="0"/>
          <w:sz w:val="28"/>
          <w:szCs w:val="28"/>
          <w:shd w:val="clear" w:color="auto" w:fill="FFFFFF"/>
          <w:rtl/>
          <w:lang w:bidi="ar-EG"/>
        </w:rPr>
        <w:t>(</w:t>
      </w:r>
      <w:r w:rsidRPr="004973BD">
        <w:rPr>
          <w:rStyle w:val="Strong"/>
          <w:rFonts w:ascii="Simplified Arabic" w:hAnsi="Simplified Arabic" w:cs="Simplified Arabic"/>
          <w:b w:val="0"/>
          <w:bCs w:val="0"/>
          <w:sz w:val="28"/>
          <w:szCs w:val="28"/>
          <w:shd w:val="clear" w:color="auto" w:fill="FFFFFF"/>
          <w:lang w:bidi="ar-EG"/>
        </w:rPr>
        <w:t>Frederick et al., 2011, 224</w:t>
      </w:r>
      <w:r w:rsidRPr="004973BD">
        <w:rPr>
          <w:rStyle w:val="Strong"/>
          <w:rFonts w:ascii="Simplified Arabic" w:hAnsi="Simplified Arabic" w:cs="Simplified Arabic"/>
          <w:b w:val="0"/>
          <w:bCs w:val="0"/>
          <w:sz w:val="28"/>
          <w:szCs w:val="28"/>
          <w:shd w:val="clear" w:color="auto" w:fill="FFFFFF"/>
          <w:rtl/>
          <w:lang w:bidi="ar-EG"/>
        </w:rPr>
        <w:t>)</w:t>
      </w:r>
    </w:p>
    <w:p w14:paraId="62ABB4B3" w14:textId="77777777" w:rsidR="00ED35B1" w:rsidRPr="004973BD" w:rsidRDefault="00ED35B1" w:rsidP="004973BD">
      <w:pPr>
        <w:pStyle w:val="ListParagraph"/>
        <w:numPr>
          <w:ilvl w:val="0"/>
          <w:numId w:val="15"/>
        </w:numPr>
        <w:spacing w:after="0" w:line="264" w:lineRule="auto"/>
        <w:ind w:left="418"/>
        <w:rPr>
          <w:rStyle w:val="Strong"/>
          <w:rFonts w:ascii="Simplified Arabic" w:hAnsi="Simplified Arabic" w:cs="Simplified Arabic"/>
          <w:sz w:val="28"/>
          <w:szCs w:val="28"/>
          <w:lang w:bidi="ar-EG"/>
        </w:rPr>
      </w:pPr>
      <w:r w:rsidRPr="004973BD">
        <w:rPr>
          <w:rStyle w:val="Strong"/>
          <w:rFonts w:ascii="Simplified Arabic" w:hAnsi="Simplified Arabic" w:cs="Simplified Arabic" w:hint="cs"/>
          <w:sz w:val="28"/>
          <w:szCs w:val="28"/>
          <w:rtl/>
          <w:lang w:bidi="ar-EG"/>
        </w:rPr>
        <w:t xml:space="preserve">بينما </w:t>
      </w:r>
      <w:r w:rsidRPr="004973BD">
        <w:rPr>
          <w:rStyle w:val="Strong"/>
          <w:rFonts w:ascii="Simplified Arabic" w:hAnsi="Simplified Arabic" w:cs="Simplified Arabic"/>
          <w:sz w:val="28"/>
          <w:szCs w:val="28"/>
          <w:rtl/>
          <w:lang w:bidi="ar-EG"/>
        </w:rPr>
        <w:t>ي</w:t>
      </w:r>
      <w:r w:rsidRPr="004973BD">
        <w:rPr>
          <w:rStyle w:val="Strong"/>
          <w:rFonts w:ascii="Simplified Arabic" w:hAnsi="Simplified Arabic" w:cs="Simplified Arabic" w:hint="cs"/>
          <w:sz w:val="28"/>
          <w:szCs w:val="28"/>
          <w:rtl/>
          <w:lang w:bidi="ar-EG"/>
        </w:rPr>
        <w:t>ُ</w:t>
      </w:r>
      <w:r w:rsidRPr="004973BD">
        <w:rPr>
          <w:rStyle w:val="Strong"/>
          <w:rFonts w:ascii="Simplified Arabic" w:hAnsi="Simplified Arabic" w:cs="Simplified Arabic"/>
          <w:sz w:val="28"/>
          <w:szCs w:val="28"/>
          <w:rtl/>
          <w:lang w:bidi="ar-EG"/>
        </w:rPr>
        <w:t>عرف مكتب التربية بالولايات المتحدة 1977م صعوبات التعلم بأنها</w:t>
      </w:r>
      <w:r w:rsidRPr="004973BD">
        <w:rPr>
          <w:rStyle w:val="Strong"/>
          <w:rFonts w:ascii="Simplified Arabic" w:hAnsi="Simplified Arabic" w:cs="Simplified Arabic" w:hint="cs"/>
          <w:sz w:val="28"/>
          <w:szCs w:val="28"/>
          <w:rtl/>
          <w:lang w:bidi="ar-EG"/>
        </w:rPr>
        <w:t>:</w:t>
      </w:r>
      <w:r w:rsidRPr="004973BD">
        <w:rPr>
          <w:rStyle w:val="Strong"/>
          <w:rFonts w:ascii="Simplified Arabic" w:hAnsi="Simplified Arabic" w:cs="Simplified Arabic"/>
          <w:sz w:val="28"/>
          <w:szCs w:val="28"/>
          <w:rtl/>
          <w:lang w:bidi="ar-EG"/>
        </w:rPr>
        <w:t xml:space="preserve"> </w:t>
      </w:r>
    </w:p>
    <w:p w14:paraId="70402E9C" w14:textId="77777777" w:rsidR="00ED35B1" w:rsidRPr="004973BD" w:rsidRDefault="00ED35B1" w:rsidP="004973BD">
      <w:pPr>
        <w:spacing w:after="0" w:line="264" w:lineRule="auto"/>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rtl/>
          <w:lang w:bidi="ar-EG"/>
        </w:rPr>
        <w:t>اضطراب في واحدة أو أكثر من العمليات السيكولو</w:t>
      </w:r>
      <w:r w:rsidRPr="004973BD">
        <w:rPr>
          <w:rStyle w:val="Strong"/>
          <w:rFonts w:ascii="Simplified Arabic" w:hAnsi="Simplified Arabic" w:cs="Simplified Arabic" w:hint="cs"/>
          <w:b w:val="0"/>
          <w:bCs w:val="0"/>
          <w:sz w:val="28"/>
          <w:szCs w:val="28"/>
          <w:rtl/>
          <w:lang w:bidi="ar-EG"/>
        </w:rPr>
        <w:t>ج</w:t>
      </w:r>
      <w:r w:rsidRPr="004973BD">
        <w:rPr>
          <w:rStyle w:val="Strong"/>
          <w:rFonts w:ascii="Simplified Arabic" w:hAnsi="Simplified Arabic" w:cs="Simplified Arabic"/>
          <w:b w:val="0"/>
          <w:bCs w:val="0"/>
          <w:sz w:val="28"/>
          <w:szCs w:val="28"/>
          <w:rtl/>
          <w:lang w:bidi="ar-EG"/>
        </w:rPr>
        <w:t xml:space="preserve">ية والمتضمنة في فهم اللغة المنطوقة والمكتوبة، والتي قد تظهر كإعاقة في القدرة على التفكير والكلام، والقراءة والكتابة، والهجاء والاستماع، وإجراء العمليات </w:t>
      </w:r>
      <w:r w:rsidRPr="004973BD">
        <w:rPr>
          <w:rStyle w:val="Strong"/>
          <w:rFonts w:ascii="Simplified Arabic" w:hAnsi="Simplified Arabic" w:cs="Simplified Arabic" w:hint="cs"/>
          <w:b w:val="0"/>
          <w:bCs w:val="0"/>
          <w:sz w:val="28"/>
          <w:szCs w:val="28"/>
          <w:rtl/>
          <w:lang w:bidi="ar-EG"/>
        </w:rPr>
        <w:t>الحسابية.</w:t>
      </w:r>
      <w:r w:rsidRPr="004973BD">
        <w:rPr>
          <w:rStyle w:val="Strong"/>
          <w:rFonts w:ascii="Simplified Arabic" w:hAnsi="Simplified Arabic" w:cs="Simplified Arabic"/>
          <w:b w:val="0"/>
          <w:bCs w:val="0"/>
          <w:sz w:val="28"/>
          <w:szCs w:val="28"/>
          <w:lang w:bidi="ar-EG"/>
        </w:rPr>
        <w:t xml:space="preserve"> (Ohler et al., 1995)</w:t>
      </w:r>
    </w:p>
    <w:p w14:paraId="26A8D065" w14:textId="77777777" w:rsidR="00ED35B1" w:rsidRPr="004973BD" w:rsidRDefault="00ED35B1" w:rsidP="004973BD">
      <w:pPr>
        <w:pStyle w:val="ListParagraph"/>
        <w:numPr>
          <w:ilvl w:val="0"/>
          <w:numId w:val="15"/>
        </w:numPr>
        <w:spacing w:after="0" w:line="264" w:lineRule="auto"/>
        <w:ind w:left="418"/>
        <w:rPr>
          <w:rStyle w:val="Strong"/>
          <w:rFonts w:ascii="Simplified Arabic" w:hAnsi="Simplified Arabic" w:cs="Simplified Arabic"/>
          <w:sz w:val="28"/>
          <w:szCs w:val="28"/>
          <w:lang w:bidi="ar-EG"/>
        </w:rPr>
      </w:pPr>
      <w:r w:rsidRPr="004973BD">
        <w:rPr>
          <w:rStyle w:val="Strong"/>
          <w:rFonts w:ascii="Simplified Arabic" w:hAnsi="Simplified Arabic" w:cs="Simplified Arabic"/>
          <w:sz w:val="28"/>
          <w:szCs w:val="28"/>
          <w:rtl/>
          <w:lang w:bidi="ar-EG"/>
        </w:rPr>
        <w:t>وقد أشار</w:t>
      </w:r>
      <w:r w:rsidRPr="004973BD">
        <w:rPr>
          <w:rStyle w:val="Strong"/>
          <w:rFonts w:ascii="Simplified Arabic" w:hAnsi="Simplified Arabic" w:cs="Simplified Arabic" w:hint="cs"/>
          <w:sz w:val="28"/>
          <w:szCs w:val="28"/>
          <w:rtl/>
          <w:lang w:bidi="ar-EG"/>
        </w:rPr>
        <w:t xml:space="preserve"> (الديب، 2000، 178) </w:t>
      </w:r>
      <w:r w:rsidRPr="004973BD">
        <w:rPr>
          <w:rStyle w:val="Strong"/>
          <w:rFonts w:ascii="Simplified Arabic" w:hAnsi="Simplified Arabic" w:cs="Simplified Arabic"/>
          <w:sz w:val="28"/>
          <w:szCs w:val="28"/>
          <w:rtl/>
          <w:lang w:bidi="ar-EG"/>
        </w:rPr>
        <w:t>إلى أنه على الرغم من اختلاف التعريفات</w:t>
      </w:r>
      <w:r w:rsidRPr="004973BD">
        <w:rPr>
          <w:rStyle w:val="Strong"/>
          <w:rFonts w:ascii="Simplified Arabic" w:hAnsi="Simplified Arabic" w:cs="Simplified Arabic" w:hint="cs"/>
          <w:sz w:val="28"/>
          <w:szCs w:val="28"/>
          <w:rtl/>
          <w:lang w:bidi="ar-EG"/>
        </w:rPr>
        <w:t xml:space="preserve"> </w:t>
      </w:r>
      <w:r w:rsidRPr="004973BD">
        <w:rPr>
          <w:rStyle w:val="Strong"/>
          <w:rFonts w:ascii="Simplified Arabic" w:hAnsi="Simplified Arabic" w:cs="Simplified Arabic"/>
          <w:sz w:val="28"/>
          <w:szCs w:val="28"/>
          <w:rtl/>
          <w:lang w:bidi="ar-EG"/>
        </w:rPr>
        <w:t>التي تناولت صعوبات التعلم، إلا أن هناك جوانب يتفق حولها أصحاب هذه التعريفات، وهي:</w:t>
      </w:r>
    </w:p>
    <w:p w14:paraId="354F70E2" w14:textId="57A2E484" w:rsidR="00ED35B1" w:rsidRPr="004973BD" w:rsidRDefault="00ED35B1" w:rsidP="004973BD">
      <w:pPr>
        <w:pStyle w:val="ListParagraph"/>
        <w:numPr>
          <w:ilvl w:val="0"/>
          <w:numId w:val="16"/>
        </w:numPr>
        <w:spacing w:after="0" w:line="264" w:lineRule="auto"/>
        <w:rPr>
          <w:rStyle w:val="Strong"/>
          <w:rFonts w:ascii="Simplified Arabic" w:hAnsi="Simplified Arabic" w:cs="Simplified Arabic"/>
          <w:b w:val="0"/>
          <w:bCs w:val="0"/>
          <w:sz w:val="28"/>
          <w:szCs w:val="28"/>
          <w:shd w:val="clear" w:color="auto" w:fill="FFFFFF"/>
          <w:rtl/>
        </w:rPr>
      </w:pPr>
      <w:r w:rsidRPr="004973BD">
        <w:rPr>
          <w:rStyle w:val="Strong"/>
          <w:rFonts w:ascii="Simplified Arabic" w:hAnsi="Simplified Arabic" w:cs="Simplified Arabic"/>
          <w:b w:val="0"/>
          <w:bCs w:val="0"/>
          <w:sz w:val="28"/>
          <w:szCs w:val="28"/>
          <w:shd w:val="clear" w:color="auto" w:fill="FFFFFF"/>
          <w:rtl/>
        </w:rPr>
        <w:t>إن صعوبات التعلم غير ناتجة عن إعاقة سمعية أو بصرية أو حركية أو تخلف عقلي أو</w:t>
      </w:r>
      <w:r w:rsidR="004973BD">
        <w:rPr>
          <w:rStyle w:val="Strong"/>
          <w:rFonts w:ascii="Simplified Arabic" w:hAnsi="Simplified Arabic" w:cs="Simplified Arabic" w:hint="cs"/>
          <w:b w:val="0"/>
          <w:bCs w:val="0"/>
          <w:sz w:val="28"/>
          <w:szCs w:val="28"/>
          <w:shd w:val="clear" w:color="auto" w:fill="FFFFFF"/>
          <w:rtl/>
        </w:rPr>
        <w:t xml:space="preserve"> </w:t>
      </w:r>
      <w:r w:rsidRPr="004973BD">
        <w:rPr>
          <w:rStyle w:val="Strong"/>
          <w:rFonts w:ascii="Simplified Arabic" w:hAnsi="Simplified Arabic" w:cs="Simplified Arabic"/>
          <w:b w:val="0"/>
          <w:bCs w:val="0"/>
          <w:sz w:val="28"/>
          <w:szCs w:val="28"/>
          <w:shd w:val="clear" w:color="auto" w:fill="FFFFFF"/>
          <w:rtl/>
        </w:rPr>
        <w:t xml:space="preserve">اضطرابات انفعالية أو حرمان بيئي أو ثقافي أو اقتصادي. </w:t>
      </w:r>
    </w:p>
    <w:p w14:paraId="43AA5ECD" w14:textId="77777777" w:rsidR="00ED35B1" w:rsidRPr="004973BD" w:rsidRDefault="00ED35B1" w:rsidP="004973BD">
      <w:pPr>
        <w:pStyle w:val="ListParagraph"/>
        <w:numPr>
          <w:ilvl w:val="0"/>
          <w:numId w:val="16"/>
        </w:numPr>
        <w:spacing w:after="0" w:line="264" w:lineRule="auto"/>
        <w:rPr>
          <w:rStyle w:val="Strong"/>
          <w:rFonts w:ascii="Simplified Arabic" w:hAnsi="Simplified Arabic" w:cs="Simplified Arabic"/>
          <w:b w:val="0"/>
          <w:bCs w:val="0"/>
          <w:sz w:val="28"/>
          <w:szCs w:val="28"/>
          <w:shd w:val="clear" w:color="auto" w:fill="FFFFFF"/>
          <w:rtl/>
        </w:rPr>
      </w:pPr>
      <w:r w:rsidRPr="004973BD">
        <w:rPr>
          <w:rStyle w:val="Strong"/>
          <w:rFonts w:ascii="Simplified Arabic" w:hAnsi="Simplified Arabic" w:cs="Simplified Arabic"/>
          <w:b w:val="0"/>
          <w:bCs w:val="0"/>
          <w:sz w:val="28"/>
          <w:szCs w:val="28"/>
          <w:shd w:val="clear" w:color="auto" w:fill="FFFFFF"/>
          <w:rtl/>
        </w:rPr>
        <w:t xml:space="preserve">إن صعوبة التعلم التي يعاني منها الطالب ذات طبيعة سلوكية كالتفكير أو تكوين المفاهيم أو التذكر أو النطق أو اللغة أو الإدراك أو القراءة أو الكتابة أو التهجي أو الحساب وما يرتبط من مهارات. </w:t>
      </w:r>
    </w:p>
    <w:p w14:paraId="7A03A9FF" w14:textId="77777777" w:rsidR="00ED35B1" w:rsidRPr="004973BD" w:rsidRDefault="00ED35B1" w:rsidP="004973BD">
      <w:pPr>
        <w:pStyle w:val="ListParagraph"/>
        <w:numPr>
          <w:ilvl w:val="0"/>
          <w:numId w:val="16"/>
        </w:numPr>
        <w:spacing w:after="0" w:line="264" w:lineRule="auto"/>
        <w:rPr>
          <w:rStyle w:val="Strong"/>
          <w:rFonts w:ascii="Simplified Arabic" w:hAnsi="Simplified Arabic" w:cs="Simplified Arabic"/>
          <w:b w:val="0"/>
          <w:bCs w:val="0"/>
          <w:sz w:val="28"/>
          <w:szCs w:val="28"/>
          <w:shd w:val="clear" w:color="auto" w:fill="FFFFFF"/>
          <w:rtl/>
        </w:rPr>
      </w:pPr>
      <w:r w:rsidRPr="004973BD">
        <w:rPr>
          <w:rStyle w:val="Strong"/>
          <w:rFonts w:ascii="Simplified Arabic" w:hAnsi="Simplified Arabic" w:cs="Simplified Arabic"/>
          <w:b w:val="0"/>
          <w:bCs w:val="0"/>
          <w:sz w:val="28"/>
          <w:szCs w:val="28"/>
          <w:shd w:val="clear" w:color="auto" w:fill="FFFFFF"/>
          <w:rtl/>
        </w:rPr>
        <w:t xml:space="preserve">وجود تباعد بين استعدادات الطالب وقدراته الكامنة وبين أدائه الفعلي المتصل بالعمل المدرسي، والذي يكون في العادة أقل من المتوسط. أي أن الطالب لا يصل في تحصيله الدراسي إلى مستوى مساو أو متعادل لمستوى زملائه في نفس الصف والسن، مع تساوي مستوى الذكاء فيما بينهم. </w:t>
      </w:r>
    </w:p>
    <w:p w14:paraId="799D9F6F" w14:textId="77777777" w:rsidR="00ED35B1" w:rsidRPr="004973BD" w:rsidRDefault="00ED35B1" w:rsidP="004973BD">
      <w:pPr>
        <w:pStyle w:val="ListParagraph"/>
        <w:numPr>
          <w:ilvl w:val="0"/>
          <w:numId w:val="16"/>
        </w:numPr>
        <w:spacing w:after="0" w:line="264" w:lineRule="auto"/>
        <w:rPr>
          <w:rStyle w:val="Strong"/>
          <w:rFonts w:ascii="Simplified Arabic" w:hAnsi="Simplified Arabic" w:cs="Simplified Arabic"/>
          <w:b w:val="0"/>
          <w:bCs w:val="0"/>
          <w:sz w:val="28"/>
          <w:szCs w:val="28"/>
          <w:shd w:val="clear" w:color="auto" w:fill="FFFFFF"/>
        </w:rPr>
      </w:pPr>
      <w:r w:rsidRPr="004973BD">
        <w:rPr>
          <w:rStyle w:val="Strong"/>
          <w:rFonts w:ascii="Simplified Arabic" w:hAnsi="Simplified Arabic" w:cs="Simplified Arabic"/>
          <w:b w:val="0"/>
          <w:bCs w:val="0"/>
          <w:sz w:val="28"/>
          <w:szCs w:val="28"/>
          <w:shd w:val="clear" w:color="auto" w:fill="FFFFFF"/>
          <w:rtl/>
        </w:rPr>
        <w:t>يفترض توفير الفرص التعليمية الكافية للطالب الذي يعاني من صعوبات تعليمية إلا أنه غير قادر على الاستفادة من البرنامج التعليمي.</w:t>
      </w:r>
    </w:p>
    <w:p w14:paraId="2EFA52A5" w14:textId="77777777" w:rsidR="00ED35B1" w:rsidRPr="004973BD" w:rsidRDefault="00ED35B1" w:rsidP="004973BD">
      <w:pPr>
        <w:spacing w:after="0" w:line="264" w:lineRule="auto"/>
        <w:ind w:firstLine="0"/>
        <w:rPr>
          <w:rStyle w:val="Strong"/>
          <w:rFonts w:ascii="Simplified Arabic" w:hAnsi="Simplified Arabic" w:cs="Simplified Arabic"/>
          <w:sz w:val="28"/>
          <w:szCs w:val="28"/>
          <w:shd w:val="clear" w:color="auto" w:fill="FFFFFF"/>
          <w:rtl/>
        </w:rPr>
      </w:pPr>
      <w:r w:rsidRPr="004973BD">
        <w:rPr>
          <w:rStyle w:val="Strong"/>
          <w:rFonts w:ascii="Simplified Arabic" w:hAnsi="Simplified Arabic" w:cs="Simplified Arabic"/>
          <w:sz w:val="28"/>
          <w:szCs w:val="28"/>
          <w:shd w:val="clear" w:color="auto" w:fill="FFFFFF"/>
          <w:rtl/>
        </w:rPr>
        <w:t xml:space="preserve">وبعد هذا العرض يمكن للباحثة استخلاص تعريف لصعوبات التعلم </w:t>
      </w:r>
      <w:r w:rsidRPr="004973BD">
        <w:rPr>
          <w:rStyle w:val="Strong"/>
          <w:rFonts w:ascii="Simplified Arabic" w:hAnsi="Simplified Arabic" w:cs="Simplified Arabic" w:hint="cs"/>
          <w:sz w:val="28"/>
          <w:szCs w:val="28"/>
          <w:shd w:val="clear" w:color="auto" w:fill="FFFFFF"/>
          <w:rtl/>
        </w:rPr>
        <w:t xml:space="preserve">وهو: </w:t>
      </w:r>
      <w:r w:rsidRPr="004973BD">
        <w:rPr>
          <w:rStyle w:val="Strong"/>
          <w:rFonts w:ascii="Simplified Arabic" w:hAnsi="Simplified Arabic" w:cs="Simplified Arabic"/>
          <w:sz w:val="28"/>
          <w:szCs w:val="28"/>
          <w:shd w:val="clear" w:color="auto" w:fill="FFFFFF"/>
          <w:rtl/>
        </w:rPr>
        <w:t>-</w:t>
      </w:r>
    </w:p>
    <w:p w14:paraId="54415E61" w14:textId="77777777" w:rsidR="00ED35B1" w:rsidRPr="004973BD" w:rsidRDefault="00ED35B1" w:rsidP="004973BD">
      <w:pPr>
        <w:spacing w:after="0"/>
        <w:jc w:val="lowKashida"/>
        <w:rPr>
          <w:rStyle w:val="Strong"/>
          <w:rFonts w:ascii="Simplified Arabic" w:hAnsi="Simplified Arabic" w:cs="Simplified Arabic"/>
          <w:b w:val="0"/>
          <w:bCs w:val="0"/>
          <w:sz w:val="28"/>
          <w:szCs w:val="28"/>
          <w:shd w:val="clear" w:color="auto" w:fill="FFFFFF"/>
          <w:rtl/>
        </w:rPr>
      </w:pPr>
      <w:r w:rsidRPr="004973BD">
        <w:rPr>
          <w:rStyle w:val="Strong"/>
          <w:rFonts w:ascii="Simplified Arabic" w:hAnsi="Simplified Arabic" w:cs="Simplified Arabic" w:hint="cs"/>
          <w:b w:val="0"/>
          <w:bCs w:val="0"/>
          <w:sz w:val="28"/>
          <w:szCs w:val="28"/>
          <w:shd w:val="clear" w:color="auto" w:fill="FFFFFF"/>
          <w:rtl/>
        </w:rPr>
        <w:t xml:space="preserve">طلاب الجامعة </w:t>
      </w:r>
      <w:r w:rsidRPr="004973BD">
        <w:rPr>
          <w:rStyle w:val="Strong"/>
          <w:rFonts w:ascii="Simplified Arabic" w:hAnsi="Simplified Arabic" w:cs="Simplified Arabic"/>
          <w:b w:val="0"/>
          <w:bCs w:val="0"/>
          <w:sz w:val="28"/>
          <w:szCs w:val="28"/>
          <w:shd w:val="clear" w:color="auto" w:fill="FFFFFF"/>
          <w:rtl/>
        </w:rPr>
        <w:t xml:space="preserve">ذوي صعوبات التعلم </w:t>
      </w:r>
      <w:r w:rsidRPr="004973BD">
        <w:rPr>
          <w:rStyle w:val="Strong"/>
          <w:rFonts w:ascii="Simplified Arabic" w:hAnsi="Simplified Arabic" w:cs="Simplified Arabic" w:hint="cs"/>
          <w:b w:val="0"/>
          <w:bCs w:val="0"/>
          <w:sz w:val="28"/>
          <w:szCs w:val="28"/>
          <w:shd w:val="clear" w:color="auto" w:fill="FFFFFF"/>
          <w:rtl/>
        </w:rPr>
        <w:t xml:space="preserve">هم أولئك الطلاب </w:t>
      </w:r>
      <w:r w:rsidRPr="004973BD">
        <w:rPr>
          <w:rStyle w:val="Strong"/>
          <w:rFonts w:ascii="Simplified Arabic" w:hAnsi="Simplified Arabic" w:cs="Simplified Arabic"/>
          <w:b w:val="0"/>
          <w:bCs w:val="0"/>
          <w:sz w:val="28"/>
          <w:szCs w:val="28"/>
          <w:shd w:val="clear" w:color="auto" w:fill="FFFFFF"/>
          <w:rtl/>
        </w:rPr>
        <w:t>الذين يظهرون تباعدا</w:t>
      </w:r>
      <w:r w:rsidRPr="004973BD">
        <w:rPr>
          <w:rStyle w:val="Strong"/>
          <w:rFonts w:ascii="Simplified Arabic" w:hAnsi="Simplified Arabic" w:cs="Simplified Arabic" w:hint="cs"/>
          <w:b w:val="0"/>
          <w:bCs w:val="0"/>
          <w:sz w:val="28"/>
          <w:szCs w:val="28"/>
          <w:shd w:val="clear" w:color="auto" w:fill="FFFFFF"/>
          <w:rtl/>
        </w:rPr>
        <w:t>ً</w:t>
      </w:r>
      <w:r w:rsidRPr="004973BD">
        <w:rPr>
          <w:rStyle w:val="Strong"/>
          <w:rFonts w:ascii="Simplified Arabic" w:hAnsi="Simplified Arabic" w:cs="Simplified Arabic"/>
          <w:b w:val="0"/>
          <w:bCs w:val="0"/>
          <w:sz w:val="28"/>
          <w:szCs w:val="28"/>
          <w:shd w:val="clear" w:color="auto" w:fill="FFFFFF"/>
          <w:rtl/>
        </w:rPr>
        <w:t xml:space="preserve"> بين أدا</w:t>
      </w:r>
      <w:r w:rsidRPr="004973BD">
        <w:rPr>
          <w:rStyle w:val="Strong"/>
          <w:rFonts w:ascii="Simplified Arabic" w:hAnsi="Simplified Arabic" w:cs="Simplified Arabic" w:hint="cs"/>
          <w:b w:val="0"/>
          <w:bCs w:val="0"/>
          <w:sz w:val="28"/>
          <w:szCs w:val="28"/>
          <w:shd w:val="clear" w:color="auto" w:fill="FFFFFF"/>
          <w:rtl/>
        </w:rPr>
        <w:t>ئ</w:t>
      </w:r>
      <w:r w:rsidRPr="004973BD">
        <w:rPr>
          <w:rStyle w:val="Strong"/>
          <w:rFonts w:ascii="Simplified Arabic" w:hAnsi="Simplified Arabic" w:cs="Simplified Arabic"/>
          <w:b w:val="0"/>
          <w:bCs w:val="0"/>
          <w:sz w:val="28"/>
          <w:szCs w:val="28"/>
          <w:shd w:val="clear" w:color="auto" w:fill="FFFFFF"/>
          <w:rtl/>
        </w:rPr>
        <w:t>هم الفعلي في مجال أو أكثر من المجالات الأكاديمية (كما يقاس بالاختبارات التحصيلية)، وأدائهم المتوقع (كما</w:t>
      </w:r>
      <w:r w:rsidRPr="004973BD">
        <w:rPr>
          <w:rStyle w:val="Strong"/>
          <w:rFonts w:ascii="Simplified Arabic" w:hAnsi="Simplified Arabic" w:cs="Simplified Arabic" w:hint="cs"/>
          <w:b w:val="0"/>
          <w:bCs w:val="0"/>
          <w:sz w:val="28"/>
          <w:szCs w:val="28"/>
          <w:shd w:val="clear" w:color="auto" w:fill="FFFFFF"/>
          <w:rtl/>
        </w:rPr>
        <w:t xml:space="preserve"> </w:t>
      </w:r>
      <w:r w:rsidRPr="004973BD">
        <w:rPr>
          <w:rStyle w:val="Strong"/>
          <w:rFonts w:ascii="Simplified Arabic" w:hAnsi="Simplified Arabic" w:cs="Simplified Arabic"/>
          <w:b w:val="0"/>
          <w:bCs w:val="0"/>
          <w:sz w:val="28"/>
          <w:szCs w:val="28"/>
          <w:shd w:val="clear" w:color="auto" w:fill="FFFFFF"/>
          <w:rtl/>
        </w:rPr>
        <w:t>يقاس باختبارات الذكاء أو القدرات العقلية)، ويكون ذلك في شكل قصور في أدائهم للمهام المرتبطة بالمجال الأكاد</w:t>
      </w:r>
      <w:r w:rsidRPr="004973BD">
        <w:rPr>
          <w:rStyle w:val="Strong"/>
          <w:rFonts w:ascii="Simplified Arabic" w:hAnsi="Simplified Arabic" w:cs="Simplified Arabic" w:hint="cs"/>
          <w:b w:val="0"/>
          <w:bCs w:val="0"/>
          <w:sz w:val="28"/>
          <w:szCs w:val="28"/>
          <w:shd w:val="clear" w:color="auto" w:fill="FFFFFF"/>
          <w:rtl/>
        </w:rPr>
        <w:t>ي</w:t>
      </w:r>
      <w:r w:rsidRPr="004973BD">
        <w:rPr>
          <w:rStyle w:val="Strong"/>
          <w:rFonts w:ascii="Simplified Arabic" w:hAnsi="Simplified Arabic" w:cs="Simplified Arabic"/>
          <w:b w:val="0"/>
          <w:bCs w:val="0"/>
          <w:sz w:val="28"/>
          <w:szCs w:val="28"/>
          <w:shd w:val="clear" w:color="auto" w:fill="FFFFFF"/>
          <w:rtl/>
        </w:rPr>
        <w:t>مي بالمقارنة بأق</w:t>
      </w:r>
      <w:r w:rsidRPr="004973BD">
        <w:rPr>
          <w:rStyle w:val="Strong"/>
          <w:rFonts w:ascii="Simplified Arabic" w:hAnsi="Simplified Arabic" w:cs="Simplified Arabic" w:hint="cs"/>
          <w:b w:val="0"/>
          <w:bCs w:val="0"/>
          <w:sz w:val="28"/>
          <w:szCs w:val="28"/>
          <w:shd w:val="clear" w:color="auto" w:fill="FFFFFF"/>
          <w:rtl/>
        </w:rPr>
        <w:t>را</w:t>
      </w:r>
      <w:r w:rsidRPr="004973BD">
        <w:rPr>
          <w:rStyle w:val="Strong"/>
          <w:rFonts w:ascii="Simplified Arabic" w:hAnsi="Simplified Arabic" w:cs="Simplified Arabic"/>
          <w:b w:val="0"/>
          <w:bCs w:val="0"/>
          <w:sz w:val="28"/>
          <w:szCs w:val="28"/>
          <w:shd w:val="clear" w:color="auto" w:fill="FFFFFF"/>
          <w:rtl/>
        </w:rPr>
        <w:t>نهم في نف</w:t>
      </w:r>
      <w:r w:rsidRPr="004973BD">
        <w:rPr>
          <w:rStyle w:val="Strong"/>
          <w:rFonts w:ascii="Simplified Arabic" w:hAnsi="Simplified Arabic" w:cs="Simplified Arabic" w:hint="cs"/>
          <w:b w:val="0"/>
          <w:bCs w:val="0"/>
          <w:sz w:val="28"/>
          <w:szCs w:val="28"/>
          <w:shd w:val="clear" w:color="auto" w:fill="FFFFFF"/>
          <w:rtl/>
        </w:rPr>
        <w:t>س</w:t>
      </w:r>
      <w:r w:rsidRPr="004973BD">
        <w:rPr>
          <w:rStyle w:val="Strong"/>
          <w:rFonts w:ascii="Simplified Arabic" w:hAnsi="Simplified Arabic" w:cs="Simplified Arabic"/>
          <w:b w:val="0"/>
          <w:bCs w:val="0"/>
          <w:sz w:val="28"/>
          <w:szCs w:val="28"/>
          <w:shd w:val="clear" w:color="auto" w:fill="FFFFFF"/>
          <w:rtl/>
        </w:rPr>
        <w:t xml:space="preserve"> ال</w:t>
      </w:r>
      <w:r w:rsidRPr="004973BD">
        <w:rPr>
          <w:rStyle w:val="Strong"/>
          <w:rFonts w:ascii="Simplified Arabic" w:hAnsi="Simplified Arabic" w:cs="Simplified Arabic" w:hint="cs"/>
          <w:b w:val="0"/>
          <w:bCs w:val="0"/>
          <w:sz w:val="28"/>
          <w:szCs w:val="28"/>
          <w:shd w:val="clear" w:color="auto" w:fill="FFFFFF"/>
          <w:rtl/>
        </w:rPr>
        <w:t>عمر الزمني،</w:t>
      </w:r>
      <w:r w:rsidRPr="004973BD">
        <w:rPr>
          <w:rStyle w:val="Strong"/>
          <w:rFonts w:ascii="Simplified Arabic" w:hAnsi="Simplified Arabic" w:cs="Simplified Arabic"/>
          <w:b w:val="0"/>
          <w:bCs w:val="0"/>
          <w:sz w:val="28"/>
          <w:szCs w:val="28"/>
          <w:shd w:val="clear" w:color="auto" w:fill="FFFFFF"/>
          <w:rtl/>
        </w:rPr>
        <w:t xml:space="preserve"> بشرط ألا يكون هؤلاء ا</w:t>
      </w:r>
      <w:r w:rsidRPr="004973BD">
        <w:rPr>
          <w:rStyle w:val="Strong"/>
          <w:rFonts w:ascii="Simplified Arabic" w:hAnsi="Simplified Arabic" w:cs="Simplified Arabic" w:hint="cs"/>
          <w:b w:val="0"/>
          <w:bCs w:val="0"/>
          <w:sz w:val="28"/>
          <w:szCs w:val="28"/>
          <w:shd w:val="clear" w:color="auto" w:fill="FFFFFF"/>
          <w:rtl/>
        </w:rPr>
        <w:t>لطلاب</w:t>
      </w:r>
      <w:r w:rsidRPr="004973BD">
        <w:rPr>
          <w:rStyle w:val="Strong"/>
          <w:rFonts w:ascii="Simplified Arabic" w:hAnsi="Simplified Arabic" w:cs="Simplified Arabic"/>
          <w:b w:val="0"/>
          <w:bCs w:val="0"/>
          <w:sz w:val="28"/>
          <w:szCs w:val="28"/>
          <w:shd w:val="clear" w:color="auto" w:fill="FFFFFF"/>
          <w:rtl/>
        </w:rPr>
        <w:t xml:space="preserve"> يعانون من أي أعاقة أخري أو مشكلات.</w:t>
      </w:r>
    </w:p>
    <w:p w14:paraId="733E3397" w14:textId="77777777" w:rsidR="0080344C" w:rsidRPr="004973BD" w:rsidRDefault="0080344C" w:rsidP="004973BD">
      <w:pPr>
        <w:tabs>
          <w:tab w:val="left" w:pos="2006"/>
        </w:tabs>
        <w:spacing w:after="0"/>
        <w:ind w:firstLine="0"/>
        <w:rPr>
          <w:rFonts w:cs="Simplified Arabic"/>
          <w:b/>
          <w:bCs/>
          <w:sz w:val="28"/>
          <w:szCs w:val="28"/>
          <w:rtl/>
        </w:rPr>
      </w:pPr>
      <w:r w:rsidRPr="004973BD">
        <w:rPr>
          <w:rFonts w:cs="Simplified Arabic" w:hint="cs"/>
          <w:b/>
          <w:bCs/>
          <w:sz w:val="28"/>
          <w:szCs w:val="28"/>
          <w:rtl/>
        </w:rPr>
        <w:t xml:space="preserve">نسب انتشار </w:t>
      </w:r>
      <w:r w:rsidRPr="004973BD">
        <w:rPr>
          <w:rFonts w:cs="Simplified Arabic"/>
          <w:b/>
          <w:bCs/>
          <w:sz w:val="28"/>
          <w:szCs w:val="28"/>
          <w:rtl/>
        </w:rPr>
        <w:t>طلاب الجامعة ذو</w:t>
      </w:r>
      <w:r w:rsidRPr="004973BD">
        <w:rPr>
          <w:rFonts w:cs="Simplified Arabic" w:hint="cs"/>
          <w:b/>
          <w:bCs/>
          <w:sz w:val="28"/>
          <w:szCs w:val="28"/>
          <w:rtl/>
        </w:rPr>
        <w:t>ي</w:t>
      </w:r>
      <w:r w:rsidRPr="004973BD">
        <w:rPr>
          <w:rFonts w:cs="Simplified Arabic"/>
          <w:b/>
          <w:bCs/>
          <w:sz w:val="28"/>
          <w:szCs w:val="28"/>
          <w:rtl/>
        </w:rPr>
        <w:t xml:space="preserve"> صعوبات التعلم </w:t>
      </w:r>
    </w:p>
    <w:p w14:paraId="344E18EC" w14:textId="77777777" w:rsidR="0080344C" w:rsidRPr="004973BD" w:rsidRDefault="0080344C" w:rsidP="004973BD">
      <w:pPr>
        <w:spacing w:after="0"/>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 xml:space="preserve">يرى </w:t>
      </w:r>
      <w:r w:rsidRPr="004973BD">
        <w:rPr>
          <w:rStyle w:val="Strong"/>
          <w:rFonts w:ascii="Simplified Arabic" w:hAnsi="Simplified Arabic" w:cs="Simplified Arabic"/>
          <w:b w:val="0"/>
          <w:bCs w:val="0"/>
          <w:sz w:val="28"/>
          <w:szCs w:val="28"/>
          <w:lang w:bidi="ar-EG"/>
        </w:rPr>
        <w:t>Smith</w:t>
      </w:r>
      <w:r w:rsidRPr="004973BD">
        <w:rPr>
          <w:rStyle w:val="Strong"/>
          <w:rFonts w:ascii="Simplified Arabic" w:hAnsi="Simplified Arabic" w:cs="Simplified Arabic"/>
          <w:b w:val="0"/>
          <w:bCs w:val="0"/>
          <w:sz w:val="28"/>
          <w:szCs w:val="28"/>
          <w:rtl/>
          <w:lang w:bidi="ar-EG"/>
        </w:rPr>
        <w:t xml:space="preserve"> (</w:t>
      </w:r>
      <w:r w:rsidRPr="004973BD">
        <w:rPr>
          <w:rStyle w:val="Strong"/>
          <w:rFonts w:ascii="Simplified Arabic" w:hAnsi="Simplified Arabic" w:cs="Simplified Arabic"/>
          <w:b w:val="0"/>
          <w:bCs w:val="0"/>
          <w:sz w:val="28"/>
          <w:szCs w:val="28"/>
          <w:lang w:bidi="ar-EG"/>
        </w:rPr>
        <w:t>1989, 44</w:t>
      </w:r>
      <w:r w:rsidRPr="004973BD">
        <w:rPr>
          <w:rStyle w:val="Strong"/>
          <w:rFonts w:ascii="Simplified Arabic" w:hAnsi="Simplified Arabic" w:cs="Simplified Arabic"/>
          <w:b w:val="0"/>
          <w:bCs w:val="0"/>
          <w:sz w:val="28"/>
          <w:szCs w:val="28"/>
          <w:rtl/>
          <w:lang w:bidi="ar-EG"/>
        </w:rPr>
        <w:t xml:space="preserve">) أن الطلاب ذوي صعوبات التعلم في الجامعة تتراوح نسبتهم ما بين </w:t>
      </w:r>
      <w:r w:rsidRPr="004973BD">
        <w:rPr>
          <w:rStyle w:val="Strong"/>
          <w:rFonts w:ascii="Simplified Arabic" w:hAnsi="Simplified Arabic" w:cs="Simplified Arabic"/>
          <w:b w:val="0"/>
          <w:bCs w:val="0"/>
          <w:sz w:val="28"/>
          <w:szCs w:val="28"/>
          <w:lang w:bidi="ar-EG"/>
        </w:rPr>
        <w:t>3</w:t>
      </w:r>
      <w:r w:rsidRPr="004973BD">
        <w:rPr>
          <w:rStyle w:val="Strong"/>
          <w:rFonts w:ascii="Simplified Arabic" w:hAnsi="Simplified Arabic" w:cs="Simplified Arabic"/>
          <w:b w:val="0"/>
          <w:bCs w:val="0"/>
          <w:sz w:val="28"/>
          <w:szCs w:val="28"/>
          <w:rtl/>
          <w:lang w:bidi="ar-EG"/>
        </w:rPr>
        <w:t xml:space="preserve">% </w:t>
      </w:r>
      <w:r w:rsidRPr="004973BD">
        <w:rPr>
          <w:rStyle w:val="Strong"/>
          <w:rFonts w:ascii="Simplified Arabic" w:hAnsi="Simplified Arabic" w:cs="Simplified Arabic" w:hint="cs"/>
          <w:b w:val="0"/>
          <w:bCs w:val="0"/>
          <w:sz w:val="28"/>
          <w:szCs w:val="28"/>
          <w:rtl/>
          <w:lang w:bidi="ar-EG"/>
        </w:rPr>
        <w:t>و</w:t>
      </w:r>
      <w:r w:rsidRPr="004973BD">
        <w:rPr>
          <w:rStyle w:val="Strong"/>
          <w:rFonts w:ascii="Simplified Arabic" w:hAnsi="Simplified Arabic" w:cs="Simplified Arabic"/>
          <w:b w:val="0"/>
          <w:bCs w:val="0"/>
          <w:sz w:val="28"/>
          <w:szCs w:val="28"/>
          <w:lang w:bidi="ar-EG"/>
        </w:rPr>
        <w:t>10</w:t>
      </w:r>
      <w:r w:rsidRPr="004973BD">
        <w:rPr>
          <w:rStyle w:val="Strong"/>
          <w:rFonts w:ascii="Simplified Arabic" w:hAnsi="Simplified Arabic" w:cs="Simplified Arabic"/>
          <w:b w:val="0"/>
          <w:bCs w:val="0"/>
          <w:sz w:val="28"/>
          <w:szCs w:val="28"/>
          <w:rtl/>
          <w:lang w:bidi="ar-EG"/>
        </w:rPr>
        <w:t>% بالنسبة مجموع الطلاب، ويجب أن تتوفر لهم قاعات دروس تعويضية حتى يتم تسهيل عملية التعلم لجميع الطلاب.</w:t>
      </w:r>
    </w:p>
    <w:p w14:paraId="331EF352" w14:textId="77777777" w:rsidR="0080344C" w:rsidRPr="004973BD" w:rsidRDefault="0080344C" w:rsidP="004973BD">
      <w:pPr>
        <w:spacing w:after="0"/>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ويش</w:t>
      </w:r>
      <w:r w:rsidRPr="004973BD">
        <w:rPr>
          <w:rStyle w:val="Strong"/>
          <w:rFonts w:ascii="Simplified Arabic" w:hAnsi="Simplified Arabic" w:cs="Simplified Arabic" w:hint="cs"/>
          <w:b w:val="0"/>
          <w:bCs w:val="0"/>
          <w:sz w:val="28"/>
          <w:szCs w:val="28"/>
          <w:rtl/>
          <w:lang w:bidi="ar-EG"/>
        </w:rPr>
        <w:t>ير</w:t>
      </w:r>
      <w:r w:rsidRPr="004973BD">
        <w:rPr>
          <w:rStyle w:val="Strong"/>
          <w:rFonts w:ascii="Simplified Arabic" w:hAnsi="Simplified Arabic" w:cs="Simplified Arabic"/>
          <w:b w:val="0"/>
          <w:bCs w:val="0"/>
          <w:sz w:val="28"/>
          <w:szCs w:val="28"/>
          <w:rtl/>
          <w:lang w:bidi="ar-EG"/>
        </w:rPr>
        <w:t xml:space="preserve"> </w:t>
      </w:r>
      <w:r w:rsidRPr="004973BD">
        <w:rPr>
          <w:rStyle w:val="Strong"/>
          <w:rFonts w:ascii="Simplified Arabic" w:hAnsi="Simplified Arabic" w:cs="Simplified Arabic"/>
          <w:b w:val="0"/>
          <w:bCs w:val="0"/>
          <w:sz w:val="28"/>
          <w:szCs w:val="28"/>
          <w:lang w:bidi="ar-EG"/>
        </w:rPr>
        <w:t>Horn &amp; Nevill</w:t>
      </w:r>
      <w:r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rtl/>
          <w:lang w:bidi="ar-EG"/>
        </w:rPr>
        <w:t>(</w:t>
      </w:r>
      <w:r w:rsidRPr="004973BD">
        <w:rPr>
          <w:rStyle w:val="Strong"/>
          <w:rFonts w:ascii="Simplified Arabic" w:hAnsi="Simplified Arabic" w:cs="Simplified Arabic"/>
          <w:b w:val="0"/>
          <w:bCs w:val="0"/>
          <w:sz w:val="28"/>
          <w:szCs w:val="28"/>
          <w:lang w:bidi="ar-EG"/>
        </w:rPr>
        <w:t>2006, 12</w:t>
      </w:r>
      <w:r w:rsidRPr="004973BD">
        <w:rPr>
          <w:rStyle w:val="Strong"/>
          <w:rFonts w:ascii="Simplified Arabic" w:hAnsi="Simplified Arabic" w:cs="Simplified Arabic"/>
          <w:b w:val="0"/>
          <w:bCs w:val="0"/>
          <w:sz w:val="28"/>
          <w:szCs w:val="28"/>
          <w:rtl/>
          <w:lang w:bidi="ar-EG"/>
        </w:rPr>
        <w:t xml:space="preserve">) أن نسبة الطلاب ذوي صعوبات التعلم تتراوح ما بين أقل من </w:t>
      </w:r>
      <w:r w:rsidRPr="004973BD">
        <w:rPr>
          <w:rStyle w:val="Strong"/>
          <w:rFonts w:ascii="Simplified Arabic" w:hAnsi="Simplified Arabic" w:cs="Simplified Arabic"/>
          <w:b w:val="0"/>
          <w:bCs w:val="0"/>
          <w:sz w:val="28"/>
          <w:szCs w:val="28"/>
          <w:lang w:bidi="ar-EG"/>
        </w:rPr>
        <w:t>1</w:t>
      </w:r>
      <w:r w:rsidRPr="004973BD">
        <w:rPr>
          <w:rStyle w:val="Strong"/>
          <w:rFonts w:ascii="Simplified Arabic" w:hAnsi="Simplified Arabic" w:cs="Simplified Arabic"/>
          <w:b w:val="0"/>
          <w:bCs w:val="0"/>
          <w:sz w:val="28"/>
          <w:szCs w:val="28"/>
          <w:rtl/>
          <w:lang w:bidi="ar-EG"/>
        </w:rPr>
        <w:t xml:space="preserve">% إلى </w:t>
      </w:r>
      <w:r w:rsidRPr="004973BD">
        <w:rPr>
          <w:rStyle w:val="Strong"/>
          <w:rFonts w:ascii="Simplified Arabic" w:hAnsi="Simplified Arabic" w:cs="Simplified Arabic" w:hint="cs"/>
          <w:b w:val="0"/>
          <w:bCs w:val="0"/>
          <w:sz w:val="28"/>
          <w:szCs w:val="28"/>
          <w:rtl/>
          <w:lang w:bidi="ar-EG"/>
        </w:rPr>
        <w:t>أكثر</w:t>
      </w:r>
      <w:r w:rsidRPr="004973BD">
        <w:rPr>
          <w:rStyle w:val="Strong"/>
          <w:rFonts w:ascii="Simplified Arabic" w:hAnsi="Simplified Arabic" w:cs="Simplified Arabic"/>
          <w:b w:val="0"/>
          <w:bCs w:val="0"/>
          <w:sz w:val="28"/>
          <w:szCs w:val="28"/>
          <w:rtl/>
          <w:lang w:bidi="ar-EG"/>
        </w:rPr>
        <w:t xml:space="preserve"> من </w:t>
      </w:r>
      <w:r w:rsidRPr="004973BD">
        <w:rPr>
          <w:rStyle w:val="Strong"/>
          <w:rFonts w:ascii="Simplified Arabic" w:hAnsi="Simplified Arabic" w:cs="Simplified Arabic"/>
          <w:b w:val="0"/>
          <w:bCs w:val="0"/>
          <w:sz w:val="28"/>
          <w:szCs w:val="28"/>
          <w:lang w:bidi="ar-EG"/>
        </w:rPr>
        <w:t>5</w:t>
      </w:r>
      <w:r w:rsidRPr="004973BD">
        <w:rPr>
          <w:rStyle w:val="Strong"/>
          <w:rFonts w:ascii="Simplified Arabic" w:hAnsi="Simplified Arabic" w:cs="Simplified Arabic" w:hint="cs"/>
          <w:b w:val="0"/>
          <w:bCs w:val="0"/>
          <w:sz w:val="28"/>
          <w:szCs w:val="28"/>
          <w:rtl/>
          <w:lang w:bidi="ar-EG"/>
        </w:rPr>
        <w:t>%</w:t>
      </w:r>
      <w:r w:rsidRPr="004973BD">
        <w:rPr>
          <w:rStyle w:val="Strong"/>
          <w:rFonts w:ascii="Simplified Arabic" w:hAnsi="Simplified Arabic" w:cs="Simplified Arabic"/>
          <w:b w:val="0"/>
          <w:bCs w:val="0"/>
          <w:sz w:val="28"/>
          <w:szCs w:val="28"/>
          <w:rtl/>
          <w:lang w:bidi="ar-EG"/>
        </w:rPr>
        <w:t xml:space="preserve">. </w:t>
      </w:r>
    </w:p>
    <w:p w14:paraId="776BDCD2" w14:textId="0AF9987A" w:rsidR="0080344C" w:rsidRPr="004973BD" w:rsidRDefault="0080344C" w:rsidP="004973BD">
      <w:pPr>
        <w:spacing w:after="0"/>
        <w:jc w:val="left"/>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ف</w:t>
      </w:r>
      <w:r w:rsidRPr="004973BD">
        <w:rPr>
          <w:rStyle w:val="Strong"/>
          <w:rFonts w:ascii="Simplified Arabic" w:hAnsi="Simplified Arabic" w:cs="Simplified Arabic" w:hint="cs"/>
          <w:b w:val="0"/>
          <w:bCs w:val="0"/>
          <w:sz w:val="28"/>
          <w:szCs w:val="28"/>
          <w:rtl/>
          <w:lang w:bidi="ar-EG"/>
        </w:rPr>
        <w:t>ي حين أ</w:t>
      </w:r>
      <w:r w:rsidRPr="004973BD">
        <w:rPr>
          <w:rStyle w:val="Strong"/>
          <w:rFonts w:ascii="Simplified Arabic" w:hAnsi="Simplified Arabic" w:cs="Simplified Arabic"/>
          <w:b w:val="0"/>
          <w:bCs w:val="0"/>
          <w:sz w:val="28"/>
          <w:szCs w:val="28"/>
          <w:rtl/>
          <w:lang w:bidi="ar-EG"/>
        </w:rPr>
        <w:t>ننا نجد المجلس الوطني الأمريكي في دراسة طولية يذكر أن نسبة</w:t>
      </w:r>
      <w:r w:rsidRPr="004973BD">
        <w:rPr>
          <w:rStyle w:val="Strong"/>
          <w:rFonts w:ascii="Simplified Arabic" w:hAnsi="Simplified Arabic" w:cs="Simplified Arabic" w:hint="cs"/>
          <w:b w:val="0"/>
          <w:bCs w:val="0"/>
          <w:sz w:val="28"/>
          <w:szCs w:val="28"/>
          <w:rtl/>
          <w:lang w:bidi="ar-EG"/>
        </w:rPr>
        <w:t xml:space="preserve"> انتشار</w:t>
      </w:r>
      <w:r w:rsidRPr="004973BD">
        <w:rPr>
          <w:rStyle w:val="Strong"/>
          <w:rFonts w:ascii="Simplified Arabic" w:hAnsi="Simplified Arabic" w:cs="Simplified Arabic"/>
          <w:b w:val="0"/>
          <w:bCs w:val="0"/>
          <w:sz w:val="28"/>
          <w:szCs w:val="28"/>
          <w:rtl/>
          <w:lang w:bidi="ar-EG"/>
        </w:rPr>
        <w:t xml:space="preserve"> الطلبة ذوي صعوبات التعلم الملتحقين بالجامعة قد ارتفعت م</w:t>
      </w:r>
      <w:r w:rsidRPr="004973BD">
        <w:rPr>
          <w:rStyle w:val="Strong"/>
          <w:rFonts w:ascii="Simplified Arabic" w:hAnsi="Simplified Arabic" w:cs="Simplified Arabic" w:hint="cs"/>
          <w:b w:val="0"/>
          <w:bCs w:val="0"/>
          <w:sz w:val="28"/>
          <w:szCs w:val="28"/>
          <w:rtl/>
          <w:lang w:bidi="ar-EG"/>
        </w:rPr>
        <w:t xml:space="preserve">ن 11.4% </w:t>
      </w:r>
      <w:r w:rsidRPr="004973BD">
        <w:rPr>
          <w:rStyle w:val="Strong"/>
          <w:rFonts w:ascii="Simplified Arabic" w:hAnsi="Simplified Arabic" w:cs="Simplified Arabic"/>
          <w:b w:val="0"/>
          <w:bCs w:val="0"/>
          <w:sz w:val="28"/>
          <w:szCs w:val="28"/>
          <w:rtl/>
          <w:lang w:bidi="ar-EG"/>
        </w:rPr>
        <w:t>عام ١٩٩٩ إلى</w:t>
      </w:r>
      <w:r w:rsidRPr="004973BD">
        <w:rPr>
          <w:rStyle w:val="Strong"/>
          <w:rFonts w:ascii="Simplified Arabic" w:hAnsi="Simplified Arabic" w:cs="Simplified Arabic" w:hint="cs"/>
          <w:b w:val="0"/>
          <w:bCs w:val="0"/>
          <w:sz w:val="28"/>
          <w:szCs w:val="28"/>
          <w:rtl/>
          <w:lang w:bidi="ar-EG"/>
        </w:rPr>
        <w:t xml:space="preserve"> 34.5% عام 2005</w:t>
      </w:r>
      <w:r w:rsidRPr="004973BD">
        <w:rPr>
          <w:rStyle w:val="Strong"/>
          <w:rFonts w:ascii="Simplified Arabic" w:hAnsi="Simplified Arabic" w:cs="Simplified Arabic"/>
          <w:b w:val="0"/>
          <w:bCs w:val="0"/>
          <w:sz w:val="28"/>
          <w:szCs w:val="28"/>
          <w:lang w:bidi="ar-EG"/>
        </w:rPr>
        <w:t>.</w:t>
      </w:r>
      <w:r w:rsid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lang w:bidi="ar-EG"/>
        </w:rPr>
        <w:t>Newman et al., 2010</w:t>
      </w:r>
      <w:r w:rsidRPr="004973BD">
        <w:rPr>
          <w:rStyle w:val="Strong"/>
          <w:rFonts w:ascii="Simplified Arabic" w:hAnsi="Simplified Arabic" w:cs="Simplified Arabic" w:hint="cs"/>
          <w:b w:val="0"/>
          <w:bCs w:val="0"/>
          <w:sz w:val="28"/>
          <w:szCs w:val="28"/>
          <w:rtl/>
          <w:lang w:bidi="ar-EG"/>
        </w:rPr>
        <w:t>)</w:t>
      </w:r>
      <w:r w:rsidRPr="004973BD">
        <w:rPr>
          <w:rStyle w:val="Strong"/>
          <w:rFonts w:ascii="Simplified Arabic" w:hAnsi="Simplified Arabic" w:cs="Simplified Arabic"/>
          <w:b w:val="0"/>
          <w:bCs w:val="0"/>
          <w:sz w:val="28"/>
          <w:szCs w:val="28"/>
          <w:lang w:bidi="ar-EG"/>
        </w:rPr>
        <w:t>.</w:t>
      </w:r>
      <w:r w:rsidRPr="004973BD">
        <w:rPr>
          <w:rStyle w:val="Strong"/>
          <w:rFonts w:ascii="Simplified Arabic" w:hAnsi="Simplified Arabic" w:cs="Simplified Arabic" w:hint="cs"/>
          <w:b w:val="0"/>
          <w:bCs w:val="0"/>
          <w:sz w:val="28"/>
          <w:szCs w:val="28"/>
          <w:rtl/>
          <w:lang w:bidi="ar-EG"/>
        </w:rPr>
        <w:t xml:space="preserve">                    </w:t>
      </w:r>
    </w:p>
    <w:p w14:paraId="00036B9D" w14:textId="77777777" w:rsidR="0080344C" w:rsidRPr="004973BD" w:rsidRDefault="0080344C" w:rsidP="004973BD">
      <w:pPr>
        <w:spacing w:after="0"/>
        <w:jc w:val="left"/>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hint="cs"/>
          <w:b w:val="0"/>
          <w:bCs w:val="0"/>
          <w:sz w:val="28"/>
          <w:szCs w:val="28"/>
          <w:rtl/>
          <w:lang w:bidi="ar-EG"/>
        </w:rPr>
        <w:t>و</w:t>
      </w:r>
      <w:r w:rsidRPr="004973BD">
        <w:rPr>
          <w:rStyle w:val="Strong"/>
          <w:rFonts w:ascii="Simplified Arabic" w:hAnsi="Simplified Arabic" w:cs="Simplified Arabic"/>
          <w:b w:val="0"/>
          <w:bCs w:val="0"/>
          <w:sz w:val="28"/>
          <w:szCs w:val="28"/>
          <w:rtl/>
          <w:lang w:bidi="ar-EG"/>
        </w:rPr>
        <w:t xml:space="preserve">نتيجة </w:t>
      </w:r>
      <w:r w:rsidRPr="004973BD">
        <w:rPr>
          <w:rStyle w:val="Strong"/>
          <w:rFonts w:ascii="Simplified Arabic" w:hAnsi="Simplified Arabic" w:cs="Simplified Arabic" w:hint="cs"/>
          <w:b w:val="0"/>
          <w:bCs w:val="0"/>
          <w:sz w:val="28"/>
          <w:szCs w:val="28"/>
          <w:rtl/>
          <w:lang w:bidi="ar-EG"/>
        </w:rPr>
        <w:t>ل</w:t>
      </w:r>
      <w:r w:rsidRPr="004973BD">
        <w:rPr>
          <w:rStyle w:val="Strong"/>
          <w:rFonts w:ascii="Simplified Arabic" w:hAnsi="Simplified Arabic" w:cs="Simplified Arabic"/>
          <w:b w:val="0"/>
          <w:bCs w:val="0"/>
          <w:sz w:val="28"/>
          <w:szCs w:val="28"/>
          <w:rtl/>
          <w:lang w:bidi="ar-EG"/>
        </w:rPr>
        <w:t xml:space="preserve">هذا التزايد لعدد ذوي صعوبات التعلم الملتحقين بالجامعات فإن هناك العديد من التحديات التي تواجه هذه الفئة حيث </w:t>
      </w:r>
      <w:r w:rsidRPr="004973BD">
        <w:rPr>
          <w:rStyle w:val="Strong"/>
          <w:rFonts w:ascii="Simplified Arabic" w:hAnsi="Simplified Arabic" w:cs="Simplified Arabic" w:hint="cs"/>
          <w:b w:val="0"/>
          <w:bCs w:val="0"/>
          <w:sz w:val="28"/>
          <w:szCs w:val="28"/>
          <w:rtl/>
          <w:lang w:bidi="ar-EG"/>
        </w:rPr>
        <w:t>ي</w:t>
      </w:r>
      <w:r w:rsidRPr="004973BD">
        <w:rPr>
          <w:rStyle w:val="Strong"/>
          <w:rFonts w:ascii="Simplified Arabic" w:hAnsi="Simplified Arabic" w:cs="Simplified Arabic"/>
          <w:b w:val="0"/>
          <w:bCs w:val="0"/>
          <w:sz w:val="28"/>
          <w:szCs w:val="28"/>
          <w:rtl/>
          <w:lang w:bidi="ar-EG"/>
        </w:rPr>
        <w:t xml:space="preserve">جب على الطلاب ذوي صعوبات التعلم أن تكون قادرة على: - </w:t>
      </w:r>
    </w:p>
    <w:p w14:paraId="1E441B50" w14:textId="77777777" w:rsidR="0080344C" w:rsidRPr="004973BD" w:rsidRDefault="0080344C" w:rsidP="004973BD">
      <w:pPr>
        <w:pStyle w:val="ListParagraph"/>
        <w:numPr>
          <w:ilvl w:val="0"/>
          <w:numId w:val="17"/>
        </w:numPr>
        <w:spacing w:after="0"/>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التأقلم مع المتطلبات الأكاد</w:t>
      </w:r>
      <w:r w:rsidRPr="004973BD">
        <w:rPr>
          <w:rStyle w:val="Strong"/>
          <w:rFonts w:ascii="Simplified Arabic" w:hAnsi="Simplified Arabic" w:cs="Simplified Arabic" w:hint="cs"/>
          <w:b w:val="0"/>
          <w:bCs w:val="0"/>
          <w:sz w:val="28"/>
          <w:szCs w:val="28"/>
          <w:rtl/>
          <w:lang w:bidi="ar-EG"/>
        </w:rPr>
        <w:t>ي</w:t>
      </w:r>
      <w:r w:rsidRPr="004973BD">
        <w:rPr>
          <w:rStyle w:val="Strong"/>
          <w:rFonts w:ascii="Simplified Arabic" w:hAnsi="Simplified Arabic" w:cs="Simplified Arabic"/>
          <w:b w:val="0"/>
          <w:bCs w:val="0"/>
          <w:sz w:val="28"/>
          <w:szCs w:val="28"/>
          <w:rtl/>
          <w:lang w:bidi="ar-EG"/>
        </w:rPr>
        <w:t xml:space="preserve">مية للتعليم العالي. </w:t>
      </w:r>
    </w:p>
    <w:p w14:paraId="35D88529" w14:textId="77777777" w:rsidR="0080344C" w:rsidRPr="004973BD" w:rsidRDefault="0080344C" w:rsidP="004973BD">
      <w:pPr>
        <w:pStyle w:val="ListParagraph"/>
        <w:numPr>
          <w:ilvl w:val="0"/>
          <w:numId w:val="17"/>
        </w:numPr>
        <w:spacing w:after="0"/>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تتعلم كيف تتعامل مع افتقارها إلى المهارات الأكاديمية الملائمة. </w:t>
      </w:r>
    </w:p>
    <w:p w14:paraId="4E7946EE" w14:textId="77777777" w:rsidR="0080344C" w:rsidRPr="004973BD" w:rsidRDefault="0080344C" w:rsidP="004973BD">
      <w:pPr>
        <w:pStyle w:val="ListParagraph"/>
        <w:numPr>
          <w:ilvl w:val="0"/>
          <w:numId w:val="17"/>
        </w:numPr>
        <w:spacing w:after="0"/>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تتعلم كيفية التعامل مع افتقارها إلى المهارات الاجتماعية المناسبة. </w:t>
      </w:r>
    </w:p>
    <w:p w14:paraId="1DA2F021" w14:textId="77777777" w:rsidR="0080344C" w:rsidRPr="004973BD" w:rsidRDefault="0080344C" w:rsidP="004973BD">
      <w:pPr>
        <w:pStyle w:val="ListParagraph"/>
        <w:numPr>
          <w:ilvl w:val="0"/>
          <w:numId w:val="17"/>
        </w:numPr>
        <w:spacing w:after="0"/>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تكون قادرة على تنظيم وقتها من أجل الوفاء بالمطلوب منها في المواعيد</w:t>
      </w:r>
    </w:p>
    <w:p w14:paraId="0EE2E966" w14:textId="403BC277" w:rsidR="0080344C" w:rsidRDefault="0080344C" w:rsidP="004973BD">
      <w:pPr>
        <w:spacing w:after="0" w:line="264" w:lineRule="auto"/>
        <w:ind w:firstLine="0"/>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 المحددة</w:t>
      </w:r>
      <w:r w:rsidRPr="004973BD">
        <w:rPr>
          <w:rStyle w:val="Strong"/>
          <w:rFonts w:ascii="Simplified Arabic" w:hAnsi="Simplified Arabic" w:cs="Simplified Arabic" w:hint="cs"/>
          <w:b w:val="0"/>
          <w:bCs w:val="0"/>
          <w:sz w:val="28"/>
          <w:szCs w:val="28"/>
          <w:rtl/>
          <w:lang w:bidi="ar-EG"/>
        </w:rPr>
        <w:t>.</w:t>
      </w:r>
      <w:r w:rsidRPr="004973BD">
        <w:rPr>
          <w:rStyle w:val="Strong"/>
          <w:rFonts w:ascii="Simplified Arabic" w:hAnsi="Simplified Arabic" w:cs="Simplified Arabic"/>
          <w:b w:val="0"/>
          <w:bCs w:val="0"/>
          <w:sz w:val="28"/>
          <w:szCs w:val="28"/>
          <w:rtl/>
          <w:lang w:bidi="ar-EG"/>
        </w:rPr>
        <w:t xml:space="preserve"> (</w:t>
      </w:r>
      <w:r w:rsidRPr="004973BD">
        <w:rPr>
          <w:rStyle w:val="Strong"/>
          <w:rFonts w:ascii="Simplified Arabic" w:hAnsi="Simplified Arabic" w:cs="Simplified Arabic"/>
          <w:b w:val="0"/>
          <w:bCs w:val="0"/>
          <w:sz w:val="28"/>
          <w:szCs w:val="28"/>
          <w:lang w:bidi="ar-EG"/>
        </w:rPr>
        <w:t>Heiman, 2006</w:t>
      </w:r>
      <w:r w:rsidR="0050136C" w:rsidRPr="004973BD">
        <w:rPr>
          <w:rStyle w:val="Strong"/>
          <w:rFonts w:ascii="Simplified Arabic" w:hAnsi="Simplified Arabic" w:cs="Simplified Arabic"/>
          <w:b w:val="0"/>
          <w:bCs w:val="0"/>
          <w:sz w:val="28"/>
          <w:szCs w:val="28"/>
          <w:lang w:bidi="ar-EG"/>
        </w:rPr>
        <w:t>,</w:t>
      </w:r>
      <w:r w:rsidRPr="004973BD">
        <w:rPr>
          <w:rStyle w:val="Strong"/>
          <w:rFonts w:ascii="Simplified Arabic" w:hAnsi="Simplified Arabic" w:cs="Simplified Arabic"/>
          <w:b w:val="0"/>
          <w:bCs w:val="0"/>
          <w:sz w:val="28"/>
          <w:szCs w:val="28"/>
          <w:lang w:bidi="ar-EG"/>
        </w:rPr>
        <w:t xml:space="preserve"> 56</w:t>
      </w:r>
      <w:r w:rsidRPr="004973BD">
        <w:rPr>
          <w:rStyle w:val="Strong"/>
          <w:rFonts w:ascii="Simplified Arabic" w:hAnsi="Simplified Arabic" w:cs="Simplified Arabic"/>
          <w:b w:val="0"/>
          <w:bCs w:val="0"/>
          <w:sz w:val="28"/>
          <w:szCs w:val="28"/>
          <w:rtl/>
          <w:lang w:bidi="ar-EG"/>
        </w:rPr>
        <w:t>).</w:t>
      </w:r>
    </w:p>
    <w:p w14:paraId="2F10C315" w14:textId="77777777" w:rsidR="002A7E06" w:rsidRDefault="002A7E06" w:rsidP="004973BD">
      <w:pPr>
        <w:tabs>
          <w:tab w:val="left" w:pos="2006"/>
        </w:tabs>
        <w:spacing w:after="0" w:line="264" w:lineRule="auto"/>
        <w:ind w:firstLine="0"/>
        <w:rPr>
          <w:rStyle w:val="Strong"/>
          <w:rFonts w:ascii="Simplified Arabic" w:hAnsi="Simplified Arabic" w:cs="Simplified Arabic"/>
          <w:b w:val="0"/>
          <w:bCs w:val="0"/>
          <w:sz w:val="28"/>
          <w:szCs w:val="28"/>
          <w:rtl/>
          <w:lang w:bidi="ar-EG"/>
        </w:rPr>
      </w:pPr>
    </w:p>
    <w:p w14:paraId="1B6B9664" w14:textId="2E272705" w:rsidR="0080344C" w:rsidRPr="004973BD" w:rsidRDefault="0080344C" w:rsidP="004973BD">
      <w:pPr>
        <w:tabs>
          <w:tab w:val="left" w:pos="2006"/>
        </w:tabs>
        <w:spacing w:after="0" w:line="264" w:lineRule="auto"/>
        <w:ind w:firstLine="0"/>
        <w:rPr>
          <w:rFonts w:cs="Simplified Arabic"/>
          <w:b/>
          <w:bCs/>
          <w:sz w:val="28"/>
          <w:szCs w:val="28"/>
          <w:rtl/>
        </w:rPr>
      </w:pPr>
      <w:r w:rsidRPr="004973BD">
        <w:rPr>
          <w:rFonts w:cs="Simplified Arabic"/>
          <w:b/>
          <w:bCs/>
          <w:sz w:val="28"/>
          <w:szCs w:val="28"/>
          <w:rtl/>
        </w:rPr>
        <w:t>خصائص الطلبة ذوي صعوبات التعلم في المرحلة الجامعية</w:t>
      </w:r>
    </w:p>
    <w:p w14:paraId="09752A49" w14:textId="77777777" w:rsidR="0080344C" w:rsidRPr="004973BD" w:rsidRDefault="0080344C" w:rsidP="004973BD">
      <w:pPr>
        <w:spacing w:after="0" w:line="264" w:lineRule="auto"/>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يعتقد بعض الباحثين أن هذه الخصائص تعد أحد المحكات التي يمكن استخدامها للكشف</w:t>
      </w:r>
      <w:r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rtl/>
          <w:lang w:bidi="ar-EG"/>
        </w:rPr>
        <w:t xml:space="preserve">عن </w:t>
      </w:r>
      <w:r w:rsidRPr="004973BD">
        <w:rPr>
          <w:rStyle w:val="Strong"/>
          <w:rFonts w:ascii="Simplified Arabic" w:hAnsi="Simplified Arabic" w:cs="Simplified Arabic" w:hint="cs"/>
          <w:b w:val="0"/>
          <w:bCs w:val="0"/>
          <w:sz w:val="28"/>
          <w:szCs w:val="28"/>
          <w:rtl/>
          <w:lang w:bidi="ar-EG"/>
        </w:rPr>
        <w:t>صعوبات</w:t>
      </w:r>
      <w:r w:rsidRPr="004973BD">
        <w:rPr>
          <w:rStyle w:val="Strong"/>
          <w:rFonts w:ascii="Simplified Arabic" w:hAnsi="Simplified Arabic" w:cs="Simplified Arabic"/>
          <w:b w:val="0"/>
          <w:bCs w:val="0"/>
          <w:sz w:val="28"/>
          <w:szCs w:val="28"/>
          <w:rtl/>
          <w:lang w:bidi="ar-EG"/>
        </w:rPr>
        <w:t xml:space="preserve"> التعلم، إلا أننا لا يمكن اعتبارها ثابتة بحيث تنطبق على جميع الأفراد الذين يعانون من صعوبات تعلم لعدم تجانسهم ويعانون من جوانب عجز مختلفة، وهي: </w:t>
      </w:r>
    </w:p>
    <w:p w14:paraId="6EE3EF95" w14:textId="77777777" w:rsidR="0080344C" w:rsidRPr="004973BD" w:rsidRDefault="0080344C" w:rsidP="004973BD">
      <w:pPr>
        <w:spacing w:after="0" w:line="264" w:lineRule="auto"/>
        <w:ind w:firstLine="0"/>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hint="cs"/>
          <w:b w:val="0"/>
          <w:bCs w:val="0"/>
          <w:sz w:val="28"/>
          <w:szCs w:val="28"/>
          <w:rtl/>
          <w:lang w:bidi="ar-EG"/>
        </w:rPr>
        <w:t>1</w:t>
      </w:r>
      <w:r w:rsidRPr="004973BD">
        <w:rPr>
          <w:rStyle w:val="Strong"/>
          <w:rFonts w:ascii="Simplified Arabic" w:hAnsi="Simplified Arabic" w:cs="Simplified Arabic"/>
          <w:b w:val="0"/>
          <w:bCs w:val="0"/>
          <w:sz w:val="28"/>
          <w:szCs w:val="28"/>
          <w:rtl/>
          <w:lang w:bidi="ar-EG"/>
        </w:rPr>
        <w:t>- الخصائص الانفعالية والاجتماعية: مثل الشعور بالدونية وانخفاض الثقة بالنفس، صعو</w:t>
      </w:r>
      <w:r w:rsidRPr="004973BD">
        <w:rPr>
          <w:rStyle w:val="Strong"/>
          <w:rFonts w:ascii="Simplified Arabic" w:hAnsi="Simplified Arabic" w:cs="Simplified Arabic" w:hint="cs"/>
          <w:b w:val="0"/>
          <w:bCs w:val="0"/>
          <w:sz w:val="28"/>
          <w:szCs w:val="28"/>
          <w:rtl/>
          <w:lang w:bidi="ar-EG"/>
        </w:rPr>
        <w:t>ب</w:t>
      </w:r>
      <w:r w:rsidRPr="004973BD">
        <w:rPr>
          <w:rStyle w:val="Strong"/>
          <w:rFonts w:ascii="Simplified Arabic" w:hAnsi="Simplified Arabic" w:cs="Simplified Arabic"/>
          <w:b w:val="0"/>
          <w:bCs w:val="0"/>
          <w:sz w:val="28"/>
          <w:szCs w:val="28"/>
          <w:rtl/>
          <w:lang w:bidi="ar-EG"/>
        </w:rPr>
        <w:t>ة اتخاذ القرار، الشعور بالتوتر والقلق وصعو</w:t>
      </w:r>
      <w:r w:rsidRPr="004973BD">
        <w:rPr>
          <w:rStyle w:val="Strong"/>
          <w:rFonts w:ascii="Simplified Arabic" w:hAnsi="Simplified Arabic" w:cs="Simplified Arabic" w:hint="cs"/>
          <w:b w:val="0"/>
          <w:bCs w:val="0"/>
          <w:sz w:val="28"/>
          <w:szCs w:val="28"/>
          <w:rtl/>
          <w:lang w:bidi="ar-EG"/>
        </w:rPr>
        <w:t>ب</w:t>
      </w:r>
      <w:r w:rsidRPr="004973BD">
        <w:rPr>
          <w:rStyle w:val="Strong"/>
          <w:rFonts w:ascii="Simplified Arabic" w:hAnsi="Simplified Arabic" w:cs="Simplified Arabic"/>
          <w:b w:val="0"/>
          <w:bCs w:val="0"/>
          <w:sz w:val="28"/>
          <w:szCs w:val="28"/>
          <w:rtl/>
          <w:lang w:bidi="ar-EG"/>
        </w:rPr>
        <w:t xml:space="preserve">ة السيطرة على المشاعر، نشاط حركي زائد، السلوك الاندفاعي، نقص الدافعية، الاعتماد على الآخرين، القصور في الأداء الحركي، اضطرابات في الكلام والاستماع، تقدير منخفض عن الذات، عدم القدرة على التعبير عن احتياجاته وأحاسيسه. </w:t>
      </w:r>
    </w:p>
    <w:p w14:paraId="396B28C1" w14:textId="77777777" w:rsidR="0080344C" w:rsidRPr="004973BD" w:rsidRDefault="0080344C" w:rsidP="004973BD">
      <w:pPr>
        <w:spacing w:after="0" w:line="264" w:lineRule="auto"/>
        <w:ind w:firstLine="0"/>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٢ - الخصائص الأكاديمية: مثل ضعف التحصيل الدراسي (القراءة/ الكتابة/ الرياضيات)،</w:t>
      </w:r>
      <w:r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rtl/>
          <w:lang w:bidi="ar-EG"/>
        </w:rPr>
        <w:t>القابلية للتشتت، وقصور الانتباه التلقائي، استخدام أساليب معرفية غير ملائمة في أداء</w:t>
      </w:r>
      <w:r w:rsidRPr="004973BD">
        <w:rPr>
          <w:rFonts w:cs="Simplified Arabic"/>
          <w:sz w:val="28"/>
          <w:szCs w:val="28"/>
          <w:rtl/>
        </w:rPr>
        <w:t xml:space="preserve"> </w:t>
      </w:r>
      <w:r w:rsidRPr="004973BD">
        <w:rPr>
          <w:rStyle w:val="Strong"/>
          <w:rFonts w:ascii="Simplified Arabic" w:hAnsi="Simplified Arabic" w:cs="Simplified Arabic"/>
          <w:b w:val="0"/>
          <w:bCs w:val="0"/>
          <w:sz w:val="28"/>
          <w:szCs w:val="28"/>
          <w:rtl/>
          <w:lang w:bidi="ar-EG"/>
        </w:rPr>
        <w:t>المهام، البط</w:t>
      </w:r>
      <w:r w:rsidRPr="004973BD">
        <w:rPr>
          <w:rStyle w:val="Strong"/>
          <w:rFonts w:ascii="Simplified Arabic" w:hAnsi="Simplified Arabic" w:cs="Simplified Arabic" w:hint="cs"/>
          <w:b w:val="0"/>
          <w:bCs w:val="0"/>
          <w:sz w:val="28"/>
          <w:szCs w:val="28"/>
          <w:rtl/>
          <w:lang w:bidi="ar-EG"/>
        </w:rPr>
        <w:t>ء</w:t>
      </w:r>
      <w:r w:rsidRPr="004973BD">
        <w:rPr>
          <w:rStyle w:val="Strong"/>
          <w:rFonts w:ascii="Simplified Arabic" w:hAnsi="Simplified Arabic" w:cs="Simplified Arabic"/>
          <w:b w:val="0"/>
          <w:bCs w:val="0"/>
          <w:sz w:val="28"/>
          <w:szCs w:val="28"/>
          <w:rtl/>
          <w:lang w:bidi="ar-EG"/>
        </w:rPr>
        <w:t xml:space="preserve"> في إنجاز المطلوب والتأخر في تسليمه، البطء في استقبال المعلومات ويؤدي إلى البط</w:t>
      </w:r>
      <w:r w:rsidRPr="004973BD">
        <w:rPr>
          <w:rStyle w:val="Strong"/>
          <w:rFonts w:ascii="Simplified Arabic" w:hAnsi="Simplified Arabic" w:cs="Simplified Arabic" w:hint="cs"/>
          <w:b w:val="0"/>
          <w:bCs w:val="0"/>
          <w:sz w:val="28"/>
          <w:szCs w:val="28"/>
          <w:rtl/>
          <w:lang w:bidi="ar-EG"/>
        </w:rPr>
        <w:t>ء</w:t>
      </w:r>
      <w:r w:rsidRPr="004973BD">
        <w:rPr>
          <w:rStyle w:val="Strong"/>
          <w:rFonts w:ascii="Simplified Arabic" w:hAnsi="Simplified Arabic" w:cs="Simplified Arabic"/>
          <w:b w:val="0"/>
          <w:bCs w:val="0"/>
          <w:sz w:val="28"/>
          <w:szCs w:val="28"/>
          <w:rtl/>
          <w:lang w:bidi="ar-EG"/>
        </w:rPr>
        <w:t xml:space="preserve"> في معالجتها، اضطرابات في العمليات النفسية الأساسية (لإدراك، التمييز، الانتباه، الذاكرة)</w:t>
      </w:r>
      <w:r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rtl/>
          <w:lang w:bidi="ar-EG"/>
        </w:rPr>
        <w:t>(عبد الحميد، موس</w:t>
      </w:r>
      <w:r w:rsidRPr="004973BD">
        <w:rPr>
          <w:rStyle w:val="Strong"/>
          <w:rFonts w:ascii="Simplified Arabic" w:hAnsi="Simplified Arabic" w:cs="Simplified Arabic" w:hint="cs"/>
          <w:b w:val="0"/>
          <w:bCs w:val="0"/>
          <w:sz w:val="28"/>
          <w:szCs w:val="28"/>
          <w:rtl/>
          <w:lang w:bidi="ar-EG"/>
        </w:rPr>
        <w:t>ي</w:t>
      </w:r>
      <w:r w:rsidRPr="004973BD">
        <w:rPr>
          <w:rStyle w:val="Strong"/>
          <w:rFonts w:ascii="Simplified Arabic" w:hAnsi="Simplified Arabic" w:cs="Simplified Arabic"/>
          <w:b w:val="0"/>
          <w:bCs w:val="0"/>
          <w:sz w:val="28"/>
          <w:szCs w:val="28"/>
          <w:rtl/>
          <w:lang w:bidi="ar-EG"/>
        </w:rPr>
        <w:t>، أدهم، ٢٠١٣)</w:t>
      </w:r>
    </w:p>
    <w:p w14:paraId="5E1F22DD" w14:textId="5ABBE628" w:rsidR="002C5F6C" w:rsidRPr="004973BD" w:rsidRDefault="002C5F6C" w:rsidP="004973BD">
      <w:pPr>
        <w:spacing w:after="0" w:line="264" w:lineRule="auto"/>
        <w:ind w:firstLine="0"/>
        <w:jc w:val="left"/>
        <w:rPr>
          <w:rFonts w:cs="Simplified Arabic"/>
          <w:b/>
          <w:bCs/>
          <w:sz w:val="28"/>
          <w:szCs w:val="28"/>
          <w:rtl/>
        </w:rPr>
      </w:pPr>
      <w:r w:rsidRPr="004973BD">
        <w:rPr>
          <w:rFonts w:cs="Simplified Arabic" w:hint="cs"/>
          <w:b/>
          <w:bCs/>
          <w:sz w:val="28"/>
          <w:szCs w:val="28"/>
          <w:rtl/>
        </w:rPr>
        <w:t>الخدمات الأكاديمية المقدمة لطلاب الجامعة ذوي صعوبات التعلم</w:t>
      </w:r>
    </w:p>
    <w:p w14:paraId="6B895DE3" w14:textId="77777777" w:rsidR="002C5F6C" w:rsidRPr="004973BD" w:rsidRDefault="002C5F6C" w:rsidP="004973BD">
      <w:pPr>
        <w:spacing w:after="0" w:line="264" w:lineRule="auto"/>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hint="cs"/>
          <w:b w:val="0"/>
          <w:bCs w:val="0"/>
          <w:sz w:val="28"/>
          <w:szCs w:val="28"/>
          <w:rtl/>
          <w:lang w:bidi="ar-EG"/>
        </w:rPr>
        <w:t>يٌعرفها (أبو نيان وآخرون، 2008) بأنها</w:t>
      </w:r>
      <w:r w:rsidRPr="004973BD">
        <w:rPr>
          <w:rStyle w:val="Strong"/>
          <w:rFonts w:ascii="Simplified Arabic" w:hAnsi="Simplified Arabic" w:cs="Simplified Arabic"/>
          <w:b w:val="0"/>
          <w:bCs w:val="0"/>
          <w:sz w:val="28"/>
          <w:szCs w:val="28"/>
          <w:rtl/>
          <w:lang w:bidi="ar-EG"/>
        </w:rPr>
        <w:t xml:space="preserve"> الخدمات التي يتم تقديمها من قبل أخصائي التربية الخاصة بهدف تقديم التسهيلات التربوية المناسبة لحاجات الطلاب في المرحلة </w:t>
      </w:r>
      <w:r w:rsidRPr="004973BD">
        <w:rPr>
          <w:rStyle w:val="Strong"/>
          <w:rFonts w:ascii="Simplified Arabic" w:hAnsi="Simplified Arabic" w:cs="Simplified Arabic" w:hint="cs"/>
          <w:b w:val="0"/>
          <w:bCs w:val="0"/>
          <w:sz w:val="28"/>
          <w:szCs w:val="28"/>
          <w:rtl/>
          <w:lang w:bidi="ar-EG"/>
        </w:rPr>
        <w:t>الجامعية.</w:t>
      </w:r>
    </w:p>
    <w:p w14:paraId="0FE3B2FF" w14:textId="77777777" w:rsidR="002C5F6C" w:rsidRPr="004973BD" w:rsidRDefault="002C5F6C" w:rsidP="004973BD">
      <w:pPr>
        <w:spacing w:after="0" w:line="264" w:lineRule="auto"/>
        <w:jc w:val="left"/>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hint="cs"/>
          <w:b w:val="0"/>
          <w:bCs w:val="0"/>
          <w:sz w:val="28"/>
          <w:szCs w:val="28"/>
          <w:rtl/>
          <w:lang w:bidi="ar-EG"/>
        </w:rPr>
        <w:t xml:space="preserve">بينما تُعرفها </w:t>
      </w:r>
      <w:r w:rsidRPr="004973BD">
        <w:rPr>
          <w:rStyle w:val="Strong"/>
          <w:rFonts w:ascii="Simplified Arabic" w:hAnsi="Simplified Arabic" w:cs="Simplified Arabic"/>
          <w:b w:val="0"/>
          <w:bCs w:val="0"/>
          <w:sz w:val="28"/>
          <w:szCs w:val="28"/>
          <w:rtl/>
          <w:lang w:bidi="ar-EG"/>
        </w:rPr>
        <w:t>(</w:t>
      </w:r>
      <w:r w:rsidRPr="004973BD">
        <w:rPr>
          <w:rStyle w:val="Strong"/>
          <w:rFonts w:ascii="Simplified Arabic" w:hAnsi="Simplified Arabic" w:cs="Simplified Arabic" w:hint="cs"/>
          <w:b w:val="0"/>
          <w:bCs w:val="0"/>
          <w:sz w:val="28"/>
          <w:szCs w:val="28"/>
          <w:rtl/>
          <w:lang w:bidi="ar-EG"/>
        </w:rPr>
        <w:t xml:space="preserve">الحميضى، 2019، 60) بأنها </w:t>
      </w:r>
      <w:r w:rsidRPr="004973BD">
        <w:rPr>
          <w:rStyle w:val="Strong"/>
          <w:rFonts w:ascii="Simplified Arabic" w:hAnsi="Simplified Arabic" w:cs="Simplified Arabic"/>
          <w:b w:val="0"/>
          <w:bCs w:val="0"/>
          <w:sz w:val="28"/>
          <w:szCs w:val="28"/>
          <w:rtl/>
          <w:lang w:bidi="ar-EG"/>
        </w:rPr>
        <w:t xml:space="preserve">الخدمات التي تعنى برفع مستوى التحصيل الدراسي للطلاب ذوي </w:t>
      </w:r>
      <w:r w:rsidRPr="004973BD">
        <w:rPr>
          <w:rStyle w:val="Strong"/>
          <w:rFonts w:ascii="Simplified Arabic" w:hAnsi="Simplified Arabic" w:cs="Simplified Arabic" w:hint="cs"/>
          <w:b w:val="0"/>
          <w:bCs w:val="0"/>
          <w:sz w:val="28"/>
          <w:szCs w:val="28"/>
          <w:rtl/>
          <w:lang w:bidi="ar-EG"/>
        </w:rPr>
        <w:t>صعوبات</w:t>
      </w:r>
      <w:r w:rsidRPr="004973BD">
        <w:rPr>
          <w:rStyle w:val="Strong"/>
          <w:rFonts w:ascii="Simplified Arabic" w:hAnsi="Simplified Arabic" w:cs="Simplified Arabic"/>
          <w:b w:val="0"/>
          <w:bCs w:val="0"/>
          <w:sz w:val="28"/>
          <w:szCs w:val="28"/>
          <w:rtl/>
          <w:lang w:bidi="ar-EG"/>
        </w:rPr>
        <w:t xml:space="preserve"> التعلم من خلال تحسين المهارات الأساسية للتعلم (القراءة/ الكتابة/ الرياضيات)</w:t>
      </w:r>
      <w:r w:rsidRPr="004973BD">
        <w:rPr>
          <w:rStyle w:val="Strong"/>
          <w:rFonts w:ascii="Simplified Arabic" w:hAnsi="Simplified Arabic" w:cs="Simplified Arabic" w:hint="cs"/>
          <w:b w:val="0"/>
          <w:bCs w:val="0"/>
          <w:sz w:val="28"/>
          <w:szCs w:val="28"/>
          <w:rtl/>
          <w:lang w:bidi="ar-EG"/>
        </w:rPr>
        <w:t>.</w:t>
      </w:r>
    </w:p>
    <w:p w14:paraId="2D5698E9" w14:textId="77777777" w:rsidR="002C5F6C" w:rsidRPr="004973BD" w:rsidRDefault="002C5F6C" w:rsidP="004973BD">
      <w:pPr>
        <w:spacing w:after="0" w:line="264" w:lineRule="auto"/>
        <w:ind w:firstLine="0"/>
        <w:rPr>
          <w:rStyle w:val="Strong"/>
          <w:rFonts w:ascii="Simplified Arabic" w:hAnsi="Simplified Arabic" w:cs="PT Bold Heading"/>
          <w:sz w:val="28"/>
          <w:szCs w:val="28"/>
          <w:lang w:bidi="ar-EG"/>
        </w:rPr>
      </w:pPr>
      <w:r w:rsidRPr="004973BD">
        <w:rPr>
          <w:rStyle w:val="Strong"/>
          <w:rFonts w:ascii="Simplified Arabic" w:hAnsi="Simplified Arabic" w:cs="Simplified Arabic" w:hint="cs"/>
          <w:sz w:val="28"/>
          <w:szCs w:val="28"/>
          <w:rtl/>
          <w:lang w:bidi="ar-EG"/>
        </w:rPr>
        <w:t xml:space="preserve">ويذكر أبو نيان والخشرمي واليعيش </w:t>
      </w:r>
      <w:r w:rsidRPr="004973BD">
        <w:rPr>
          <w:rStyle w:val="Strong"/>
          <w:rFonts w:ascii="Simplified Arabic" w:hAnsi="Simplified Arabic" w:cs="Simplified Arabic"/>
          <w:sz w:val="28"/>
          <w:szCs w:val="28"/>
          <w:rtl/>
          <w:lang w:bidi="ar-EG"/>
        </w:rPr>
        <w:t>(</w:t>
      </w:r>
      <w:r w:rsidRPr="004973BD">
        <w:rPr>
          <w:rStyle w:val="Strong"/>
          <w:rFonts w:ascii="Simplified Arabic" w:hAnsi="Simplified Arabic" w:cs="Simplified Arabic" w:hint="cs"/>
          <w:sz w:val="28"/>
          <w:szCs w:val="28"/>
          <w:rtl/>
          <w:lang w:bidi="ar-EG"/>
        </w:rPr>
        <w:t>2008) أبر</w:t>
      </w:r>
      <w:r w:rsidRPr="004973BD">
        <w:rPr>
          <w:rStyle w:val="Strong"/>
          <w:rFonts w:ascii="Simplified Arabic" w:hAnsi="Simplified Arabic" w:cs="Simplified Arabic" w:hint="eastAsia"/>
          <w:sz w:val="28"/>
          <w:szCs w:val="28"/>
          <w:rtl/>
          <w:lang w:bidi="ar-EG"/>
        </w:rPr>
        <w:t>ز</w:t>
      </w:r>
      <w:r w:rsidRPr="004973BD">
        <w:rPr>
          <w:rStyle w:val="Strong"/>
          <w:rFonts w:ascii="Simplified Arabic" w:hAnsi="Simplified Arabic" w:cs="Simplified Arabic" w:hint="cs"/>
          <w:sz w:val="28"/>
          <w:szCs w:val="28"/>
          <w:rtl/>
          <w:lang w:bidi="ar-EG"/>
        </w:rPr>
        <w:t xml:space="preserve"> الخدمات الأكاديمية المقدمة لطلاب الجامعة ذوي صعوبات التعلم</w:t>
      </w:r>
      <w:r w:rsidRPr="004973BD">
        <w:rPr>
          <w:rStyle w:val="Strong"/>
          <w:rFonts w:ascii="Simplified Arabic" w:hAnsi="Simplified Arabic" w:cs="Simplified Arabic"/>
          <w:sz w:val="28"/>
          <w:szCs w:val="28"/>
          <w:lang w:bidi="ar-EG"/>
        </w:rPr>
        <w:t>.</w:t>
      </w:r>
    </w:p>
    <w:p w14:paraId="6E34E5ED" w14:textId="77777777" w:rsidR="002C5F6C" w:rsidRPr="004973BD" w:rsidRDefault="002C5F6C" w:rsidP="004973BD">
      <w:pPr>
        <w:pStyle w:val="ListParagraph"/>
        <w:numPr>
          <w:ilvl w:val="0"/>
          <w:numId w:val="18"/>
        </w:numPr>
        <w:spacing w:after="0" w:line="264" w:lineRule="auto"/>
        <w:rPr>
          <w:rStyle w:val="Strong"/>
          <w:rFonts w:ascii="Simplified Arabic" w:hAnsi="Simplified Arabic" w:cs="Simplified Arabic"/>
          <w:sz w:val="28"/>
          <w:szCs w:val="28"/>
          <w:lang w:bidi="ar-EG"/>
        </w:rPr>
      </w:pPr>
      <w:r w:rsidRPr="004973BD">
        <w:rPr>
          <w:rStyle w:val="Strong"/>
          <w:rFonts w:ascii="Simplified Arabic" w:hAnsi="Simplified Arabic" w:cs="Simplified Arabic"/>
          <w:b w:val="0"/>
          <w:bCs w:val="0"/>
          <w:sz w:val="28"/>
          <w:szCs w:val="28"/>
          <w:rtl/>
          <w:lang w:bidi="ar-EG"/>
        </w:rPr>
        <w:t xml:space="preserve">تقديم التسهيلات اللازمة والخدمات الداعمة </w:t>
      </w:r>
      <w:r w:rsidRPr="004973BD">
        <w:rPr>
          <w:rStyle w:val="Strong"/>
          <w:rFonts w:ascii="Simplified Arabic" w:hAnsi="Simplified Arabic" w:cs="Simplified Arabic" w:hint="cs"/>
          <w:b w:val="0"/>
          <w:bCs w:val="0"/>
          <w:sz w:val="28"/>
          <w:szCs w:val="28"/>
          <w:rtl/>
          <w:lang w:bidi="ar-EG"/>
        </w:rPr>
        <w:t>ف</w:t>
      </w:r>
      <w:r w:rsidRPr="004973BD">
        <w:rPr>
          <w:rStyle w:val="Strong"/>
          <w:rFonts w:ascii="Simplified Arabic" w:hAnsi="Simplified Arabic" w:cs="Simplified Arabic"/>
          <w:b w:val="0"/>
          <w:bCs w:val="0"/>
          <w:sz w:val="28"/>
          <w:szCs w:val="28"/>
          <w:rtl/>
          <w:lang w:bidi="ar-EG"/>
        </w:rPr>
        <w:t xml:space="preserve">ي المناهج </w:t>
      </w:r>
      <w:r w:rsidRPr="004973BD">
        <w:rPr>
          <w:rStyle w:val="Strong"/>
          <w:rFonts w:ascii="Simplified Arabic" w:hAnsi="Simplified Arabic" w:cs="Simplified Arabic" w:hint="cs"/>
          <w:b w:val="0"/>
          <w:bCs w:val="0"/>
          <w:sz w:val="28"/>
          <w:szCs w:val="28"/>
          <w:rtl/>
          <w:lang w:bidi="ar-EG"/>
        </w:rPr>
        <w:t>الدراسية.</w:t>
      </w:r>
      <w:r w:rsidRPr="004973BD">
        <w:rPr>
          <w:rStyle w:val="Strong"/>
          <w:rFonts w:ascii="Simplified Arabic" w:hAnsi="Simplified Arabic" w:cs="Simplified Arabic"/>
          <w:b w:val="0"/>
          <w:bCs w:val="0"/>
          <w:sz w:val="28"/>
          <w:szCs w:val="28"/>
          <w:rtl/>
          <w:lang w:bidi="ar-EG"/>
        </w:rPr>
        <w:t xml:space="preserve"> </w:t>
      </w:r>
    </w:p>
    <w:p w14:paraId="7E65B9A4" w14:textId="77777777" w:rsidR="002C5F6C" w:rsidRPr="004973BD" w:rsidRDefault="002C5F6C" w:rsidP="004973BD">
      <w:pPr>
        <w:pStyle w:val="ListParagraph"/>
        <w:numPr>
          <w:ilvl w:val="0"/>
          <w:numId w:val="18"/>
        </w:numPr>
        <w:spacing w:after="0" w:line="264" w:lineRule="auto"/>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مشار</w:t>
      </w:r>
      <w:r w:rsidRPr="004973BD">
        <w:rPr>
          <w:rStyle w:val="Strong"/>
          <w:rFonts w:ascii="Simplified Arabic" w:hAnsi="Simplified Arabic" w:cs="Simplified Arabic" w:hint="cs"/>
          <w:b w:val="0"/>
          <w:bCs w:val="0"/>
          <w:sz w:val="28"/>
          <w:szCs w:val="28"/>
          <w:rtl/>
          <w:lang w:bidi="ar-EG"/>
        </w:rPr>
        <w:t>ك</w:t>
      </w:r>
      <w:r w:rsidRPr="004973BD">
        <w:rPr>
          <w:rStyle w:val="Strong"/>
          <w:rFonts w:ascii="Simplified Arabic" w:hAnsi="Simplified Arabic" w:cs="Simplified Arabic"/>
          <w:b w:val="0"/>
          <w:bCs w:val="0"/>
          <w:sz w:val="28"/>
          <w:szCs w:val="28"/>
          <w:rtl/>
          <w:lang w:bidi="ar-EG"/>
        </w:rPr>
        <w:t xml:space="preserve">ة الطلاب في اتخاذ قرارات تربوية وتقديم توصيات أكاديمية </w:t>
      </w:r>
      <w:r w:rsidRPr="004973BD">
        <w:rPr>
          <w:rStyle w:val="Strong"/>
          <w:rFonts w:ascii="Simplified Arabic" w:hAnsi="Simplified Arabic" w:cs="Simplified Arabic" w:hint="cs"/>
          <w:b w:val="0"/>
          <w:bCs w:val="0"/>
          <w:sz w:val="28"/>
          <w:szCs w:val="28"/>
          <w:rtl/>
          <w:lang w:bidi="ar-EG"/>
        </w:rPr>
        <w:t>مناسبة.</w:t>
      </w:r>
      <w:r w:rsidRPr="004973BD">
        <w:rPr>
          <w:rStyle w:val="Strong"/>
          <w:rFonts w:ascii="Simplified Arabic" w:hAnsi="Simplified Arabic" w:cs="Simplified Arabic"/>
          <w:b w:val="0"/>
          <w:bCs w:val="0"/>
          <w:sz w:val="28"/>
          <w:szCs w:val="28"/>
          <w:rtl/>
          <w:lang w:bidi="ar-EG"/>
        </w:rPr>
        <w:t xml:space="preserve"> </w:t>
      </w:r>
    </w:p>
    <w:p w14:paraId="1F8FD539" w14:textId="77777777" w:rsidR="002C5F6C" w:rsidRPr="004973BD" w:rsidRDefault="002C5F6C" w:rsidP="004973BD">
      <w:pPr>
        <w:pStyle w:val="ListParagraph"/>
        <w:numPr>
          <w:ilvl w:val="0"/>
          <w:numId w:val="18"/>
        </w:numPr>
        <w:spacing w:after="0" w:line="264" w:lineRule="auto"/>
        <w:rPr>
          <w:rStyle w:val="Strong"/>
          <w:rFonts w:ascii="Simplified Arabic" w:hAnsi="Simplified Arabic" w:cs="Simplified Arabic"/>
          <w:b w:val="0"/>
          <w:bCs w:val="0"/>
          <w:sz w:val="26"/>
          <w:szCs w:val="26"/>
          <w:rtl/>
          <w:lang w:bidi="ar-EG"/>
        </w:rPr>
      </w:pPr>
      <w:r w:rsidRPr="004973BD">
        <w:rPr>
          <w:rStyle w:val="Strong"/>
          <w:rFonts w:ascii="Simplified Arabic" w:hAnsi="Simplified Arabic" w:cs="Simplified Arabic"/>
          <w:b w:val="0"/>
          <w:bCs w:val="0"/>
          <w:sz w:val="26"/>
          <w:szCs w:val="26"/>
          <w:rtl/>
          <w:lang w:bidi="ar-EG"/>
        </w:rPr>
        <w:t>تنسيق الخدمات الخاصة بالاختبارات مع أعضاء هيئة التدريس قبل ف</w:t>
      </w:r>
      <w:r w:rsidRPr="004973BD">
        <w:rPr>
          <w:rStyle w:val="Strong"/>
          <w:rFonts w:ascii="Simplified Arabic" w:hAnsi="Simplified Arabic" w:cs="Simplified Arabic" w:hint="cs"/>
          <w:b w:val="0"/>
          <w:bCs w:val="0"/>
          <w:sz w:val="26"/>
          <w:szCs w:val="26"/>
          <w:rtl/>
          <w:lang w:bidi="ar-EG"/>
        </w:rPr>
        <w:t>ت</w:t>
      </w:r>
      <w:r w:rsidRPr="004973BD">
        <w:rPr>
          <w:rStyle w:val="Strong"/>
          <w:rFonts w:ascii="Simplified Arabic" w:hAnsi="Simplified Arabic" w:cs="Simplified Arabic"/>
          <w:b w:val="0"/>
          <w:bCs w:val="0"/>
          <w:sz w:val="26"/>
          <w:szCs w:val="26"/>
          <w:rtl/>
          <w:lang w:bidi="ar-EG"/>
        </w:rPr>
        <w:t xml:space="preserve">رة الاختبارات بوقت </w:t>
      </w:r>
      <w:r w:rsidRPr="004973BD">
        <w:rPr>
          <w:rStyle w:val="Strong"/>
          <w:rFonts w:ascii="Simplified Arabic" w:hAnsi="Simplified Arabic" w:cs="Simplified Arabic" w:hint="cs"/>
          <w:b w:val="0"/>
          <w:bCs w:val="0"/>
          <w:sz w:val="26"/>
          <w:szCs w:val="26"/>
          <w:rtl/>
          <w:lang w:bidi="ar-EG"/>
        </w:rPr>
        <w:t>كافٍ.</w:t>
      </w:r>
      <w:r w:rsidRPr="004973BD">
        <w:rPr>
          <w:rStyle w:val="Strong"/>
          <w:rFonts w:ascii="Simplified Arabic" w:hAnsi="Simplified Arabic" w:cs="Simplified Arabic"/>
          <w:b w:val="0"/>
          <w:bCs w:val="0"/>
          <w:sz w:val="26"/>
          <w:szCs w:val="26"/>
          <w:rtl/>
          <w:lang w:bidi="ar-EG"/>
        </w:rPr>
        <w:t xml:space="preserve"> </w:t>
      </w:r>
    </w:p>
    <w:p w14:paraId="6BF39CEF" w14:textId="77777777" w:rsidR="002C5F6C" w:rsidRPr="004973BD" w:rsidRDefault="002C5F6C" w:rsidP="004973BD">
      <w:pPr>
        <w:pStyle w:val="ListParagraph"/>
        <w:numPr>
          <w:ilvl w:val="0"/>
          <w:numId w:val="18"/>
        </w:numPr>
        <w:spacing w:after="0" w:line="264" w:lineRule="auto"/>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مساعدة الطلاب في البحث عن مصادر وأساليب التعلم الفردية </w:t>
      </w:r>
      <w:r w:rsidRPr="004973BD">
        <w:rPr>
          <w:rStyle w:val="Strong"/>
          <w:rFonts w:ascii="Simplified Arabic" w:hAnsi="Simplified Arabic" w:cs="Simplified Arabic" w:hint="cs"/>
          <w:b w:val="0"/>
          <w:bCs w:val="0"/>
          <w:sz w:val="28"/>
          <w:szCs w:val="28"/>
          <w:rtl/>
          <w:lang w:bidi="ar-EG"/>
        </w:rPr>
        <w:t>الفاعلة.</w:t>
      </w:r>
      <w:r w:rsidRPr="004973BD">
        <w:rPr>
          <w:rStyle w:val="Strong"/>
          <w:rFonts w:ascii="Simplified Arabic" w:hAnsi="Simplified Arabic" w:cs="Simplified Arabic"/>
          <w:b w:val="0"/>
          <w:bCs w:val="0"/>
          <w:sz w:val="28"/>
          <w:szCs w:val="28"/>
          <w:rtl/>
          <w:lang w:bidi="ar-EG"/>
        </w:rPr>
        <w:t xml:space="preserve"> </w:t>
      </w:r>
    </w:p>
    <w:p w14:paraId="7BD8639F" w14:textId="77777777" w:rsidR="002C5F6C" w:rsidRPr="004973BD" w:rsidRDefault="002C5F6C" w:rsidP="004973BD">
      <w:pPr>
        <w:pStyle w:val="ListParagraph"/>
        <w:numPr>
          <w:ilvl w:val="0"/>
          <w:numId w:val="18"/>
        </w:numPr>
        <w:spacing w:after="0" w:line="264" w:lineRule="auto"/>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التهيئة وال</w:t>
      </w:r>
      <w:r w:rsidRPr="004973BD">
        <w:rPr>
          <w:rStyle w:val="Strong"/>
          <w:rFonts w:ascii="Simplified Arabic" w:hAnsi="Simplified Arabic" w:cs="Simplified Arabic" w:hint="cs"/>
          <w:b w:val="0"/>
          <w:bCs w:val="0"/>
          <w:sz w:val="28"/>
          <w:szCs w:val="28"/>
          <w:rtl/>
          <w:lang w:bidi="ar-EG"/>
        </w:rPr>
        <w:t>م</w:t>
      </w:r>
      <w:r w:rsidRPr="004973BD">
        <w:rPr>
          <w:rStyle w:val="Strong"/>
          <w:rFonts w:ascii="Simplified Arabic" w:hAnsi="Simplified Arabic" w:cs="Simplified Arabic"/>
          <w:b w:val="0"/>
          <w:bCs w:val="0"/>
          <w:sz w:val="28"/>
          <w:szCs w:val="28"/>
          <w:rtl/>
          <w:lang w:bidi="ar-EG"/>
        </w:rPr>
        <w:t xml:space="preserve">تابعة المستمرة للطلاب خلال العام </w:t>
      </w:r>
      <w:r w:rsidRPr="004973BD">
        <w:rPr>
          <w:rStyle w:val="Strong"/>
          <w:rFonts w:ascii="Simplified Arabic" w:hAnsi="Simplified Arabic" w:cs="Simplified Arabic" w:hint="cs"/>
          <w:b w:val="0"/>
          <w:bCs w:val="0"/>
          <w:sz w:val="28"/>
          <w:szCs w:val="28"/>
          <w:rtl/>
          <w:lang w:bidi="ar-EG"/>
        </w:rPr>
        <w:t>الدراسي.</w:t>
      </w:r>
      <w:r w:rsidRPr="004973BD">
        <w:rPr>
          <w:rStyle w:val="Strong"/>
          <w:rFonts w:ascii="Simplified Arabic" w:hAnsi="Simplified Arabic" w:cs="Simplified Arabic"/>
          <w:b w:val="0"/>
          <w:bCs w:val="0"/>
          <w:sz w:val="28"/>
          <w:szCs w:val="28"/>
          <w:rtl/>
          <w:lang w:bidi="ar-EG"/>
        </w:rPr>
        <w:t xml:space="preserve"> </w:t>
      </w:r>
    </w:p>
    <w:p w14:paraId="3772D30F" w14:textId="77777777" w:rsidR="002C5F6C" w:rsidRPr="004973BD" w:rsidRDefault="002C5F6C" w:rsidP="004973BD">
      <w:pPr>
        <w:pStyle w:val="ListParagraph"/>
        <w:numPr>
          <w:ilvl w:val="0"/>
          <w:numId w:val="18"/>
        </w:numPr>
        <w:spacing w:after="0" w:line="264" w:lineRule="auto"/>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إعداد برامج تدريبية حول مهارات الدراسة وتنظيم الوقت، التخطيط الجيد وحل المشكلة. </w:t>
      </w:r>
    </w:p>
    <w:p w14:paraId="4B17A982" w14:textId="77777777" w:rsidR="002C5F6C" w:rsidRPr="004973BD" w:rsidRDefault="002C5F6C" w:rsidP="004973BD">
      <w:pPr>
        <w:pStyle w:val="ListParagraph"/>
        <w:numPr>
          <w:ilvl w:val="0"/>
          <w:numId w:val="18"/>
        </w:numPr>
        <w:spacing w:after="0" w:line="264" w:lineRule="auto"/>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 xml:space="preserve">تدريب الطلاب على استخدام استراتيجيات التعلم المختلفة. </w:t>
      </w:r>
    </w:p>
    <w:p w14:paraId="65CECFDE" w14:textId="77777777" w:rsidR="002C5F6C" w:rsidRPr="004973BD" w:rsidRDefault="002C5F6C" w:rsidP="004973BD">
      <w:pPr>
        <w:pStyle w:val="ListParagraph"/>
        <w:numPr>
          <w:ilvl w:val="0"/>
          <w:numId w:val="18"/>
        </w:numPr>
        <w:spacing w:after="0" w:line="264" w:lineRule="auto"/>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تدريب الطلاب وزملائهم على التعلم في مجموعات صغيرة.</w:t>
      </w:r>
    </w:p>
    <w:p w14:paraId="4A096A37" w14:textId="77777777" w:rsidR="002C5F6C" w:rsidRPr="004973BD" w:rsidRDefault="002C5F6C" w:rsidP="004973BD">
      <w:pPr>
        <w:spacing w:after="0" w:line="264" w:lineRule="auto"/>
        <w:ind w:firstLine="0"/>
        <w:rPr>
          <w:rStyle w:val="Strong"/>
          <w:rFonts w:ascii="Simplified Arabic" w:hAnsi="Simplified Arabic" w:cs="Simplified Arabic"/>
          <w:sz w:val="28"/>
          <w:szCs w:val="28"/>
          <w:rtl/>
          <w:lang w:bidi="ar-EG"/>
        </w:rPr>
      </w:pPr>
      <w:r w:rsidRPr="004973BD">
        <w:rPr>
          <w:rStyle w:val="Strong"/>
          <w:rFonts w:ascii="Simplified Arabic" w:hAnsi="Simplified Arabic" w:cs="Simplified Arabic" w:hint="cs"/>
          <w:sz w:val="28"/>
          <w:szCs w:val="28"/>
          <w:rtl/>
          <w:lang w:bidi="ar-EG"/>
        </w:rPr>
        <w:t xml:space="preserve">في حين </w:t>
      </w:r>
      <w:r w:rsidRPr="004973BD">
        <w:rPr>
          <w:rStyle w:val="Strong"/>
          <w:rFonts w:ascii="Simplified Arabic" w:hAnsi="Simplified Arabic" w:cs="Simplified Arabic"/>
          <w:sz w:val="28"/>
          <w:szCs w:val="28"/>
          <w:rtl/>
          <w:lang w:bidi="ar-EG"/>
        </w:rPr>
        <w:t xml:space="preserve">يذكر جيسامي </w:t>
      </w:r>
      <w:r w:rsidRPr="004973BD">
        <w:rPr>
          <w:rStyle w:val="Strong"/>
          <w:rFonts w:ascii="Simplified Arabic" w:hAnsi="Simplified Arabic" w:cs="Simplified Arabic" w:hint="cs"/>
          <w:sz w:val="28"/>
          <w:szCs w:val="28"/>
          <w:rtl/>
          <w:lang w:bidi="ar-EG"/>
        </w:rPr>
        <w:t>(</w:t>
      </w:r>
      <w:r w:rsidRPr="004973BD">
        <w:rPr>
          <w:rStyle w:val="Strong"/>
          <w:rFonts w:ascii="Simplified Arabic" w:hAnsi="Simplified Arabic" w:cs="Simplified Arabic"/>
          <w:sz w:val="28"/>
          <w:szCs w:val="28"/>
          <w:lang w:bidi="ar-EG"/>
        </w:rPr>
        <w:t>2012</w:t>
      </w:r>
      <w:r w:rsidRPr="004973BD">
        <w:rPr>
          <w:rStyle w:val="Strong"/>
          <w:rFonts w:ascii="Simplified Arabic" w:hAnsi="Simplified Arabic" w:cs="Simplified Arabic"/>
          <w:sz w:val="28"/>
          <w:szCs w:val="28"/>
          <w:rtl/>
          <w:lang w:bidi="ar-EG"/>
        </w:rPr>
        <w:t>,</w:t>
      </w:r>
      <w:r w:rsidRPr="004973BD">
        <w:rPr>
          <w:rStyle w:val="Strong"/>
          <w:rFonts w:ascii="Simplified Arabic" w:hAnsi="Simplified Arabic" w:cs="Simplified Arabic"/>
          <w:sz w:val="28"/>
          <w:szCs w:val="28"/>
          <w:lang w:bidi="ar-EG"/>
        </w:rPr>
        <w:t>Jessamy</w:t>
      </w:r>
      <w:r w:rsidRPr="004973BD">
        <w:rPr>
          <w:rStyle w:val="Strong"/>
          <w:rFonts w:ascii="Simplified Arabic" w:hAnsi="Simplified Arabic" w:cs="Simplified Arabic"/>
          <w:sz w:val="28"/>
          <w:szCs w:val="28"/>
          <w:rtl/>
          <w:lang w:bidi="ar-EG"/>
        </w:rPr>
        <w:t xml:space="preserve">) أن أبرز الخدمات الأكاديمية لهؤلاء الطلاب خلال المرحلة الجامعية ما يلي: </w:t>
      </w:r>
    </w:p>
    <w:p w14:paraId="663C8F67" w14:textId="77777777" w:rsidR="002C5F6C" w:rsidRPr="004973BD" w:rsidRDefault="002C5F6C" w:rsidP="004973BD">
      <w:pPr>
        <w:pStyle w:val="ListParagraph"/>
        <w:numPr>
          <w:ilvl w:val="0"/>
          <w:numId w:val="21"/>
        </w:numPr>
        <w:spacing w:after="0" w:line="264" w:lineRule="auto"/>
        <w:ind w:right="-142"/>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تقوية المهارات الأساسية والتي تساعدهم على التفوق في تخصصاتهم. </w:t>
      </w:r>
    </w:p>
    <w:p w14:paraId="3C5650F0" w14:textId="77777777" w:rsidR="002C5F6C" w:rsidRPr="004973BD" w:rsidRDefault="002C5F6C" w:rsidP="004973BD">
      <w:pPr>
        <w:pStyle w:val="ListParagraph"/>
        <w:numPr>
          <w:ilvl w:val="0"/>
          <w:numId w:val="21"/>
        </w:numPr>
        <w:spacing w:after="0" w:line="264" w:lineRule="auto"/>
        <w:ind w:right="-142"/>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أن تتم عمليات التحسين الأكاديمي من خلال الدروس والمحاضرات لسد الفجوة بين التعليم الخاص والعام. </w:t>
      </w:r>
    </w:p>
    <w:p w14:paraId="566BDDF4" w14:textId="77777777" w:rsidR="002C5F6C" w:rsidRPr="004973BD" w:rsidRDefault="002C5F6C" w:rsidP="004973BD">
      <w:pPr>
        <w:pStyle w:val="ListParagraph"/>
        <w:numPr>
          <w:ilvl w:val="0"/>
          <w:numId w:val="21"/>
        </w:numPr>
        <w:spacing w:after="0" w:line="264" w:lineRule="auto"/>
        <w:ind w:right="-142"/>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إدخال أنشطة وخبرات منظمة وذات معنى لإكسابهم المعرفة التي يحتاجون إليها. </w:t>
      </w:r>
    </w:p>
    <w:p w14:paraId="032EC085" w14:textId="77777777" w:rsidR="002C5F6C" w:rsidRPr="004973BD" w:rsidRDefault="002C5F6C" w:rsidP="004973BD">
      <w:pPr>
        <w:pStyle w:val="ListParagraph"/>
        <w:numPr>
          <w:ilvl w:val="0"/>
          <w:numId w:val="21"/>
        </w:numPr>
        <w:spacing w:after="0" w:line="264" w:lineRule="auto"/>
        <w:ind w:right="-142"/>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زيادة الوقت أثناء أداء المهمات (تسليم الواجبات، الاختبارات، تدوين الملاحظات).</w:t>
      </w:r>
    </w:p>
    <w:p w14:paraId="339C70DB" w14:textId="77777777" w:rsidR="002C5F6C" w:rsidRPr="004973BD" w:rsidRDefault="002C5F6C" w:rsidP="004973BD">
      <w:pPr>
        <w:pStyle w:val="ListParagraph"/>
        <w:numPr>
          <w:ilvl w:val="0"/>
          <w:numId w:val="21"/>
        </w:numPr>
        <w:spacing w:after="0" w:line="264" w:lineRule="auto"/>
        <w:ind w:right="-142"/>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الاستعانة بزميل للمساعدة في استيعاب المحاضرات أو استخدام المسجل. </w:t>
      </w:r>
    </w:p>
    <w:p w14:paraId="13A2406E" w14:textId="77777777" w:rsidR="002C5F6C" w:rsidRPr="004973BD" w:rsidRDefault="002C5F6C" w:rsidP="004973BD">
      <w:pPr>
        <w:pStyle w:val="ListParagraph"/>
        <w:numPr>
          <w:ilvl w:val="0"/>
          <w:numId w:val="21"/>
        </w:numPr>
        <w:spacing w:after="0" w:line="264" w:lineRule="auto"/>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 xml:space="preserve">الحرص على إعداد أساتذة قادرين على مواجهة </w:t>
      </w:r>
      <w:r w:rsidRPr="004973BD">
        <w:rPr>
          <w:rStyle w:val="Strong"/>
          <w:rFonts w:ascii="Simplified Arabic" w:hAnsi="Simplified Arabic" w:cs="Simplified Arabic" w:hint="cs"/>
          <w:b w:val="0"/>
          <w:bCs w:val="0"/>
          <w:sz w:val="28"/>
          <w:szCs w:val="28"/>
          <w:rtl/>
          <w:lang w:bidi="ar-EG"/>
        </w:rPr>
        <w:t>الصعوبات</w:t>
      </w:r>
      <w:r w:rsidRPr="004973BD">
        <w:rPr>
          <w:rStyle w:val="Strong"/>
          <w:rFonts w:ascii="Simplified Arabic" w:hAnsi="Simplified Arabic" w:cs="Simplified Arabic"/>
          <w:b w:val="0"/>
          <w:bCs w:val="0"/>
          <w:sz w:val="28"/>
          <w:szCs w:val="28"/>
          <w:rtl/>
          <w:lang w:bidi="ar-EG"/>
        </w:rPr>
        <w:t xml:space="preserve"> الأكاديمية بالإضافة إلى توفير موجهين ومرشدين </w:t>
      </w:r>
    </w:p>
    <w:p w14:paraId="528E6F49" w14:textId="77777777" w:rsidR="002C5F6C" w:rsidRPr="004973BD" w:rsidRDefault="002C5F6C" w:rsidP="004973BD">
      <w:pPr>
        <w:pStyle w:val="ListParagraph"/>
        <w:numPr>
          <w:ilvl w:val="0"/>
          <w:numId w:val="21"/>
        </w:numPr>
        <w:spacing w:after="0" w:line="264" w:lineRule="auto"/>
        <w:ind w:right="-142"/>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يتم جميع ما سبق بمراقبة مستمرة ومتكررة لرصد التقدم الأكاديمي للطلاب.</w:t>
      </w:r>
    </w:p>
    <w:p w14:paraId="0C1B424C" w14:textId="77777777" w:rsidR="007D19FF" w:rsidRPr="004973BD" w:rsidRDefault="007D19FF" w:rsidP="004973BD">
      <w:pPr>
        <w:spacing w:after="0" w:line="264" w:lineRule="auto"/>
        <w:ind w:right="-142" w:firstLine="0"/>
        <w:rPr>
          <w:rStyle w:val="Strong"/>
          <w:rFonts w:ascii="Simplified Arabic" w:hAnsi="Simplified Arabic" w:cs="Simplified Arabic"/>
          <w:sz w:val="28"/>
          <w:szCs w:val="28"/>
          <w:lang w:bidi="ar-EG"/>
        </w:rPr>
      </w:pPr>
      <w:r w:rsidRPr="004973BD">
        <w:rPr>
          <w:rStyle w:val="Strong"/>
          <w:rFonts w:ascii="Simplified Arabic" w:hAnsi="Simplified Arabic" w:cs="Simplified Arabic"/>
          <w:sz w:val="28"/>
          <w:szCs w:val="28"/>
          <w:rtl/>
          <w:lang w:bidi="ar-EG"/>
        </w:rPr>
        <w:t>احتياجات الطلاب ذوي صعوبات التعلم في المرحلة الجامعية</w:t>
      </w:r>
    </w:p>
    <w:p w14:paraId="0CCB2026" w14:textId="68E6B16E" w:rsidR="007D19FF" w:rsidRPr="004973BD" w:rsidRDefault="007D19FF" w:rsidP="004973BD">
      <w:pPr>
        <w:spacing w:after="0" w:line="264" w:lineRule="auto"/>
        <w:ind w:right="-144"/>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يهدف التعليم الجامعي بمفهومه التربوي الشامل إلى تهيئة المناخ المناسب لنمو الطلاب نموا متكاملا، أكاديميا، وأخلاقيا، ونفسيا، واجتماعيا، وسلوكيا، بالإضافة إلى تمكينهم من اكتساب المعارف والمهارات الأساسية، بما يتوافق مع ميولهم، وقدراتهم، وقيم مجتمعهم، ولذلك يتطلب من أصحاب القرار في الجامعات وعمادات شؤون الطلبة إيجاد خدمات تربوية تعمل على تحقيق تلك الأهداف وفيما يأتي توضيح لتلك الاحتياجات</w:t>
      </w:r>
      <w:r w:rsidR="005B3369"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rtl/>
          <w:lang w:bidi="ar-EG"/>
        </w:rPr>
        <w:t>(العمايرة، ٢٠٠٧م)</w:t>
      </w:r>
    </w:p>
    <w:p w14:paraId="679D10AB" w14:textId="77777777" w:rsidR="007D19FF" w:rsidRPr="004973BD" w:rsidRDefault="007D19FF" w:rsidP="004973BD">
      <w:pPr>
        <w:pStyle w:val="ListParagraph"/>
        <w:spacing w:after="0" w:line="264" w:lineRule="auto"/>
        <w:ind w:left="418" w:right="-142" w:firstLine="0"/>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 xml:space="preserve">١ - الحاجة إلى برامج الإرشاد والدعم الأكاديمي: </w:t>
      </w:r>
    </w:p>
    <w:p w14:paraId="0F95592D" w14:textId="5F3D8540" w:rsidR="007D19FF" w:rsidRPr="004973BD" w:rsidRDefault="007D19FF" w:rsidP="004973BD">
      <w:pPr>
        <w:spacing w:after="0" w:line="264" w:lineRule="auto"/>
        <w:ind w:right="-144"/>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يحتاج الطلاب ذوي صعوبات التعلم في الجامعة إلى برامج إرشاد ودعم أكاديمي؛ لمساعدتهم على التكيف مع البيئة الجامعية، والتعرف عليها، والتعرف على متطلباتها، وكيفية التوفيق بين مستوى قدراتهم الفعلي ومستوى طموحاتهم الأكاديمية. (الوابلي، ٢٠٠١ م؛</w:t>
      </w:r>
      <w:r w:rsidR="004973BD"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rtl/>
          <w:lang w:bidi="ar-EG"/>
        </w:rPr>
        <w:t>منسي، 2004)</w:t>
      </w:r>
    </w:p>
    <w:p w14:paraId="6F8AB9C9" w14:textId="77777777" w:rsidR="007D19FF" w:rsidRPr="004973BD" w:rsidRDefault="007D19FF" w:rsidP="004973BD">
      <w:pPr>
        <w:spacing w:after="0" w:line="264" w:lineRule="auto"/>
        <w:ind w:right="-144"/>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 xml:space="preserve">وفي هذا الصدد نجد دراسة (الفنجري وقابيل) قدمت أحد الخدمات الإرشادية لهذه الفئة من خلال تقديمها لبرنامج قائم على التفكير الإيجابي حيث استطاع الباحثان من خلال هذا البرنامج تحسين السلوك الإنجازي الاجتماعي لدي عينة الدراسة، وهذا يثبت فعلياً أنه عند تقديم الخدمات لهذه الفئة يستفيدون منها في المجال التعليمي حيث تم تحسين السلوك الإنجازي الاجتماعي للعينه مع الأصدقاء ومع أعضاء هيئة التدريس. </w:t>
      </w:r>
    </w:p>
    <w:p w14:paraId="380634D4" w14:textId="77777777" w:rsidR="007D19FF" w:rsidRPr="004973BD" w:rsidRDefault="007D19FF" w:rsidP="004973BD">
      <w:pPr>
        <w:pStyle w:val="ListParagraph"/>
        <w:spacing w:after="0" w:line="264" w:lineRule="auto"/>
        <w:ind w:left="418" w:right="-142" w:firstLine="0"/>
        <w:rPr>
          <w:rStyle w:val="Strong"/>
          <w:rFonts w:ascii="Simplified Arabic" w:hAnsi="Simplified Arabic" w:cs="Simplified Arabic"/>
          <w:sz w:val="28"/>
          <w:szCs w:val="28"/>
          <w:lang w:bidi="ar-EG"/>
        </w:rPr>
      </w:pPr>
      <w:r w:rsidRPr="004973BD">
        <w:rPr>
          <w:rStyle w:val="Strong"/>
          <w:rFonts w:ascii="Simplified Arabic" w:hAnsi="Simplified Arabic" w:cs="Simplified Arabic"/>
          <w:sz w:val="28"/>
          <w:szCs w:val="28"/>
          <w:rtl/>
          <w:lang w:bidi="ar-EG"/>
        </w:rPr>
        <w:t xml:space="preserve">2 - الحاجة إلى المهارات والاستراتيجيات الخاصة: </w:t>
      </w:r>
    </w:p>
    <w:p w14:paraId="61257691" w14:textId="7D317D12" w:rsidR="007D19FF" w:rsidRPr="004973BD" w:rsidRDefault="007D19FF" w:rsidP="004973BD">
      <w:pPr>
        <w:spacing w:after="0" w:line="264" w:lineRule="auto"/>
        <w:ind w:right="-142"/>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إن الحاجة إلى المهارات والاستراتيجيات الخاصة في الجامعة تعد من أولويات الأمور التي تمكن الطلاب ذوي صعوبات التعلم من تخطي كل العقبات والمشاكل الأكاديمية، كالحاجة إلى التدريب على استراتيجيات التعلم التعويضية التي تساعد الطالب على اختيار الاستراتيجية المناسبة للموقف التعليمي، وتنمية مهارات الاستذكار التي تساعد الطالب على الاستذكار الجيد، والتدريب على تدوين الملاحظات التي تساعد الطالب على تحديد الأفكار الرئيسة من الموضوع، ومهارات التنظيم التي تساعد الطالب على القيام بالمهام المطلوبة بطريقة سهلة ومخطط لها، ومهارة إدارة الوقت التي تساعد الطالب على استغلال وقته بطريقة منتجة ومهارة إدارة الذات؛ ليتمكن من قيادة نفسه والتحكم في المواقف بنجاح. (</w:t>
      </w:r>
      <w:r w:rsidRPr="004973BD">
        <w:rPr>
          <w:rStyle w:val="Strong"/>
          <w:rFonts w:ascii="Simplified Arabic" w:hAnsi="Simplified Arabic" w:cs="Simplified Arabic"/>
          <w:b w:val="0"/>
          <w:bCs w:val="0"/>
          <w:sz w:val="28"/>
          <w:szCs w:val="28"/>
          <w:lang w:bidi="ar-EG"/>
        </w:rPr>
        <w:t>Hadley, 2006</w:t>
      </w:r>
      <w:r w:rsidRPr="004973BD">
        <w:rPr>
          <w:rStyle w:val="Strong"/>
          <w:rFonts w:ascii="Simplified Arabic" w:hAnsi="Simplified Arabic" w:cs="Simplified Arabic" w:hint="cs"/>
          <w:b w:val="0"/>
          <w:bCs w:val="0"/>
          <w:sz w:val="28"/>
          <w:szCs w:val="28"/>
          <w:rtl/>
          <w:lang w:bidi="ar-EG"/>
        </w:rPr>
        <w:t>؛</w:t>
      </w:r>
      <w:r w:rsidRPr="004973BD">
        <w:rPr>
          <w:rStyle w:val="Strong"/>
          <w:rFonts w:ascii="Simplified Arabic" w:hAnsi="Simplified Arabic" w:cs="Simplified Arabic"/>
          <w:b w:val="0"/>
          <w:bCs w:val="0"/>
          <w:sz w:val="28"/>
          <w:szCs w:val="28"/>
          <w:rtl/>
          <w:lang w:bidi="ar-EG"/>
        </w:rPr>
        <w:t xml:space="preserve"> </w:t>
      </w:r>
      <w:r w:rsidRPr="004973BD">
        <w:rPr>
          <w:rStyle w:val="Strong"/>
          <w:rFonts w:ascii="Simplified Arabic" w:hAnsi="Simplified Arabic" w:cs="Simplified Arabic"/>
          <w:b w:val="0"/>
          <w:bCs w:val="0"/>
          <w:sz w:val="28"/>
          <w:szCs w:val="28"/>
          <w:lang w:bidi="ar-EG"/>
        </w:rPr>
        <w:t>Allsopp, Minskoff &amp; Bolt, 2005</w:t>
      </w:r>
      <w:r w:rsidRPr="004973BD">
        <w:rPr>
          <w:rStyle w:val="Strong"/>
          <w:rFonts w:ascii="Simplified Arabic" w:hAnsi="Simplified Arabic" w:cs="Simplified Arabic"/>
          <w:b w:val="0"/>
          <w:bCs w:val="0"/>
          <w:sz w:val="28"/>
          <w:szCs w:val="28"/>
          <w:rtl/>
          <w:lang w:bidi="ar-EG"/>
        </w:rPr>
        <w:t>)</w:t>
      </w:r>
    </w:p>
    <w:p w14:paraId="112D23C2" w14:textId="77777777" w:rsidR="007D19FF" w:rsidRPr="004973BD" w:rsidRDefault="007D19FF" w:rsidP="004973BD">
      <w:pPr>
        <w:pStyle w:val="ListParagraph"/>
        <w:spacing w:after="0" w:line="264" w:lineRule="auto"/>
        <w:ind w:left="418" w:right="-142" w:firstLine="0"/>
        <w:rPr>
          <w:rStyle w:val="Strong"/>
          <w:rFonts w:ascii="Simplified Arabic" w:hAnsi="Simplified Arabic" w:cs="Simplified Arabic"/>
          <w:sz w:val="28"/>
          <w:szCs w:val="28"/>
          <w:lang w:bidi="ar-EG"/>
        </w:rPr>
      </w:pPr>
      <w:r w:rsidRPr="004973BD">
        <w:rPr>
          <w:rStyle w:val="Strong"/>
          <w:rFonts w:ascii="Simplified Arabic" w:hAnsi="Simplified Arabic" w:cs="Simplified Arabic"/>
          <w:sz w:val="28"/>
          <w:szCs w:val="28"/>
          <w:rtl/>
          <w:lang w:bidi="ar-EG"/>
        </w:rPr>
        <w:t xml:space="preserve">٣ - الحاجة إلى النمو الأكاديمي: </w:t>
      </w:r>
    </w:p>
    <w:p w14:paraId="0BC180B4" w14:textId="77777777" w:rsidR="007D19FF" w:rsidRPr="004973BD" w:rsidRDefault="007D19FF" w:rsidP="004973BD">
      <w:pPr>
        <w:spacing w:after="0" w:line="264" w:lineRule="auto"/>
        <w:ind w:right="-144"/>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إن المواءمات المعنية بتوفير الخدمات الخاصة التي تفرضها طبيعة الاحتياجات الفردية للطلاب ذوي صعوبات التعلم، تعد من المتطلبات الأساسية لعملية التكيف الأكاديمي في الجامعة، والنمو الأكاديمي له أهدافه، ومهارته، واستراتيجياته الخاصة به، فالطلاب ذوي صعوبات التعلم بحاجة إلى تكييف وتعديل المناهج بما يتناسب مع احتياجاتهم الفردية، وتعليمهم مهارات حل الواجبات والاستعداد لعملية الاختبارات، وكيف يمكن لهم استغلال المواءمات الخاصة بتلك الواجبات والاختبارات. كما ينبغي أن يطلع الطلاب على المواءمات العلمية، والمكانية، والتقنية المتوفرة في الجامعة، وكيف يمكن لهم استخدامها لتمكينهم من إبراز تحصيلهم العلمي، بما يتناسب مع احتياجاتهم. (منسي، ٢٠٠٤ م؛ جامعة الملك سعود، ٢٠١١ م؛ الوابلي، ٢٠٠١م).</w:t>
      </w:r>
    </w:p>
    <w:p w14:paraId="197327D9" w14:textId="77777777" w:rsidR="007D19FF" w:rsidRPr="004973BD" w:rsidRDefault="007D19FF" w:rsidP="004973BD">
      <w:pPr>
        <w:pStyle w:val="ListParagraph"/>
        <w:spacing w:after="0" w:line="264" w:lineRule="auto"/>
        <w:ind w:left="418" w:right="-142" w:firstLine="0"/>
        <w:rPr>
          <w:rStyle w:val="Strong"/>
          <w:rFonts w:ascii="Simplified Arabic" w:hAnsi="Simplified Arabic" w:cs="Simplified Arabic"/>
          <w:b w:val="0"/>
          <w:bCs w:val="0"/>
          <w:sz w:val="28"/>
          <w:szCs w:val="28"/>
          <w:lang w:bidi="ar-EG"/>
        </w:rPr>
      </w:pPr>
      <w:r w:rsidRPr="004973BD">
        <w:rPr>
          <w:rStyle w:val="Strong"/>
          <w:rFonts w:ascii="Simplified Arabic" w:hAnsi="Simplified Arabic" w:cs="Simplified Arabic"/>
          <w:b w:val="0"/>
          <w:bCs w:val="0"/>
          <w:sz w:val="28"/>
          <w:szCs w:val="28"/>
          <w:rtl/>
          <w:lang w:bidi="ar-EG"/>
        </w:rPr>
        <w:t xml:space="preserve">٤. الحاجة إلى التوافق النفسي والاجتماعي والمهني: </w:t>
      </w:r>
    </w:p>
    <w:p w14:paraId="71CC7AFB" w14:textId="77777777" w:rsidR="007D19FF" w:rsidRPr="004973BD" w:rsidRDefault="007D19FF" w:rsidP="004973BD">
      <w:pPr>
        <w:spacing w:after="0" w:line="264" w:lineRule="auto"/>
        <w:ind w:right="-144"/>
        <w:rPr>
          <w:rStyle w:val="Strong"/>
          <w:rFonts w:ascii="Simplified Arabic" w:hAnsi="Simplified Arabic" w:cs="Simplified Arabic"/>
          <w:b w:val="0"/>
          <w:bCs w:val="0"/>
          <w:sz w:val="28"/>
          <w:szCs w:val="28"/>
          <w:rtl/>
          <w:lang w:bidi="ar-EG"/>
        </w:rPr>
      </w:pPr>
      <w:r w:rsidRPr="004973BD">
        <w:rPr>
          <w:rStyle w:val="Strong"/>
          <w:rFonts w:ascii="Simplified Arabic" w:hAnsi="Simplified Arabic" w:cs="Simplified Arabic"/>
          <w:b w:val="0"/>
          <w:bCs w:val="0"/>
          <w:sz w:val="28"/>
          <w:szCs w:val="28"/>
          <w:rtl/>
          <w:lang w:bidi="ar-EG"/>
        </w:rPr>
        <w:t>إن هناك مهارات وأهداف واستراتيجيات تخدم عملية التوافق النفسي الاجتماعي والمهني، يحتاجها الطلاب الجامعيون ذوي صعوبات التعلم، كالحاجة إلى التدريب على مهارات الثقة بالنفس والوعي الذاتي؛ حتى يتعرف على إمكانياته وميوله، ويعبر عن احتياجاته الشخصية، وتزويده بمهارات السيطرة والتحكم في الإحباط، وتنمية مهاراته الاجتماعية وسلوكه التكيفي، وتعويده على المشاركة في حل المشكلات الاجتماعية، وإرشادهم للمهن التي تناسب قدراتهم؛ لتحقيق مهارات الاستقلال والشعور بالمسؤولية، وتقليل الاعتماد على الآخرين.</w:t>
      </w:r>
    </w:p>
    <w:p w14:paraId="03B0F85A" w14:textId="7D0CB77C" w:rsidR="00A8624B" w:rsidRPr="004973BD" w:rsidRDefault="007D19FF" w:rsidP="004973BD">
      <w:pPr>
        <w:bidi w:val="0"/>
        <w:spacing w:after="0" w:line="264" w:lineRule="auto"/>
        <w:ind w:firstLine="0"/>
        <w:jc w:val="left"/>
        <w:rPr>
          <w:rFonts w:ascii="Simplified Arabic" w:hAnsi="Simplified Arabic" w:cs="Simplified Arabic"/>
          <w:sz w:val="28"/>
          <w:szCs w:val="28"/>
          <w:rtl/>
          <w:lang w:bidi="ar-EG"/>
        </w:rPr>
      </w:pPr>
      <w:r w:rsidRPr="004973BD">
        <w:rPr>
          <w:rStyle w:val="Strong"/>
          <w:rFonts w:ascii="Simplified Arabic" w:hAnsi="Simplified Arabic" w:cs="Simplified Arabic" w:hint="cs"/>
          <w:b w:val="0"/>
          <w:bCs w:val="0"/>
          <w:sz w:val="28"/>
          <w:szCs w:val="28"/>
          <w:rtl/>
          <w:lang w:bidi="ar-EG"/>
        </w:rPr>
        <w:t>)</w:t>
      </w:r>
      <w:r w:rsidRPr="004973BD">
        <w:rPr>
          <w:rFonts w:cs="Simplified Arabic"/>
          <w:b/>
          <w:bCs/>
          <w:sz w:val="28"/>
          <w:szCs w:val="28"/>
        </w:rPr>
        <w:t xml:space="preserve"> </w:t>
      </w:r>
      <w:r w:rsidRPr="004973BD">
        <w:rPr>
          <w:rStyle w:val="Strong"/>
          <w:rFonts w:ascii="Simplified Arabic" w:hAnsi="Simplified Arabic" w:cs="Simplified Arabic"/>
          <w:b w:val="0"/>
          <w:bCs w:val="0"/>
          <w:sz w:val="28"/>
          <w:szCs w:val="28"/>
          <w:lang w:bidi="ar-EG"/>
        </w:rPr>
        <w:t>Abreu-Ellis</w:t>
      </w:r>
      <w:r w:rsidRPr="004973BD">
        <w:rPr>
          <w:rStyle w:val="Strong"/>
          <w:rFonts w:ascii="Simplified Arabic" w:hAnsi="Simplified Arabic" w:cs="Simplified Arabic" w:hint="cs"/>
          <w:b w:val="0"/>
          <w:bCs w:val="0"/>
          <w:sz w:val="28"/>
          <w:szCs w:val="28"/>
          <w:rtl/>
          <w:lang w:bidi="ar-EG"/>
        </w:rPr>
        <w:t xml:space="preserve"> &amp; </w:t>
      </w:r>
      <w:r w:rsidRPr="004973BD">
        <w:rPr>
          <w:rStyle w:val="Strong"/>
          <w:rFonts w:ascii="Simplified Arabic" w:hAnsi="Simplified Arabic" w:cs="Simplified Arabic"/>
          <w:b w:val="0"/>
          <w:bCs w:val="0"/>
          <w:sz w:val="28"/>
          <w:szCs w:val="28"/>
          <w:lang w:bidi="ar-EG"/>
        </w:rPr>
        <w:t xml:space="preserve">Hayes, </w:t>
      </w:r>
      <w:proofErr w:type="gramStart"/>
      <w:r w:rsidRPr="004973BD">
        <w:rPr>
          <w:rStyle w:val="Strong"/>
          <w:rFonts w:ascii="Simplified Arabic" w:hAnsi="Simplified Arabic" w:cs="Simplified Arabic"/>
          <w:b w:val="0"/>
          <w:bCs w:val="0"/>
          <w:sz w:val="28"/>
          <w:szCs w:val="28"/>
          <w:lang w:bidi="ar-EG"/>
        </w:rPr>
        <w:t>2009</w:t>
      </w:r>
      <w:r w:rsidRPr="004973BD">
        <w:rPr>
          <w:rStyle w:val="Strong"/>
          <w:rFonts w:ascii="Simplified Arabic" w:hAnsi="Simplified Arabic" w:cs="Simplified Arabic" w:hint="cs"/>
          <w:b w:val="0"/>
          <w:bCs w:val="0"/>
          <w:sz w:val="28"/>
          <w:szCs w:val="28"/>
          <w:rtl/>
          <w:lang w:bidi="ar-EG"/>
        </w:rPr>
        <w:t xml:space="preserve">؛ </w:t>
      </w:r>
      <w:r w:rsidRPr="004973BD">
        <w:rPr>
          <w:rStyle w:val="Strong"/>
          <w:rFonts w:ascii="Simplified Arabic" w:hAnsi="Simplified Arabic" w:cs="Simplified Arabic"/>
          <w:b w:val="0"/>
          <w:bCs w:val="0"/>
          <w:sz w:val="28"/>
          <w:szCs w:val="28"/>
          <w:lang w:bidi="ar-EG"/>
        </w:rPr>
        <w:t xml:space="preserve"> </w:t>
      </w:r>
      <w:r w:rsidRPr="004973BD">
        <w:rPr>
          <w:rStyle w:val="Strong"/>
          <w:rFonts w:ascii="Simplified Arabic" w:hAnsi="Simplified Arabic" w:cs="Simplified Arabic" w:hint="cs"/>
          <w:b w:val="0"/>
          <w:bCs w:val="0"/>
          <w:sz w:val="28"/>
          <w:szCs w:val="28"/>
          <w:rtl/>
          <w:lang w:bidi="ar-EG"/>
        </w:rPr>
        <w:t>الوابلي</w:t>
      </w:r>
      <w:proofErr w:type="gramEnd"/>
      <w:r w:rsidRPr="004973BD">
        <w:rPr>
          <w:rStyle w:val="Strong"/>
          <w:rFonts w:ascii="Simplified Arabic" w:hAnsi="Simplified Arabic" w:cs="Simplified Arabic" w:hint="cs"/>
          <w:b w:val="0"/>
          <w:bCs w:val="0"/>
          <w:sz w:val="28"/>
          <w:szCs w:val="28"/>
          <w:rtl/>
          <w:lang w:bidi="ar-EG"/>
        </w:rPr>
        <w:t>، 2001</w:t>
      </w:r>
      <w:r w:rsidRPr="004973BD">
        <w:rPr>
          <w:rStyle w:val="Strong"/>
          <w:rFonts w:ascii="Simplified Arabic" w:hAnsi="Simplified Arabic" w:cs="Simplified Arabic"/>
          <w:b w:val="0"/>
          <w:bCs w:val="0"/>
          <w:sz w:val="28"/>
          <w:szCs w:val="28"/>
          <w:lang w:bidi="ar-EG"/>
        </w:rPr>
        <w:t>)</w:t>
      </w:r>
    </w:p>
    <w:p w14:paraId="32E14FEB" w14:textId="77777777" w:rsidR="004973BD" w:rsidRDefault="004973BD" w:rsidP="004973BD">
      <w:pPr>
        <w:spacing w:after="0" w:line="264" w:lineRule="auto"/>
        <w:ind w:firstLine="0"/>
        <w:jc w:val="left"/>
        <w:rPr>
          <w:rFonts w:ascii="Simplified Arabic" w:hAnsi="Simplified Arabic" w:cs="PT Bold Heading"/>
          <w:b/>
          <w:bCs/>
          <w:sz w:val="28"/>
          <w:szCs w:val="28"/>
          <w:rtl/>
          <w:lang w:bidi="ar-EG"/>
        </w:rPr>
      </w:pPr>
    </w:p>
    <w:p w14:paraId="20C04D14" w14:textId="77777777" w:rsidR="002A7E06" w:rsidRDefault="002A7E06" w:rsidP="004973BD">
      <w:pPr>
        <w:spacing w:after="0" w:line="264" w:lineRule="auto"/>
        <w:ind w:firstLine="0"/>
        <w:jc w:val="left"/>
        <w:rPr>
          <w:rFonts w:ascii="Simplified Arabic" w:hAnsi="Simplified Arabic" w:cs="PT Bold Heading"/>
          <w:b/>
          <w:bCs/>
          <w:sz w:val="28"/>
          <w:szCs w:val="28"/>
          <w:rtl/>
          <w:lang w:bidi="ar-EG"/>
        </w:rPr>
      </w:pPr>
    </w:p>
    <w:p w14:paraId="27905BF9" w14:textId="3118D56C" w:rsidR="0035029B" w:rsidRPr="004973BD" w:rsidRDefault="0035029B" w:rsidP="004973BD">
      <w:pPr>
        <w:spacing w:after="0" w:line="264" w:lineRule="auto"/>
        <w:ind w:firstLine="0"/>
        <w:jc w:val="left"/>
        <w:rPr>
          <w:rFonts w:ascii="Simplified Arabic" w:hAnsi="Simplified Arabic" w:cs="PT Bold Heading"/>
          <w:b/>
          <w:bCs/>
          <w:sz w:val="28"/>
          <w:szCs w:val="28"/>
          <w:lang w:bidi="ar-EG"/>
        </w:rPr>
      </w:pPr>
      <w:r w:rsidRPr="004973BD">
        <w:rPr>
          <w:rFonts w:ascii="Simplified Arabic" w:hAnsi="Simplified Arabic" w:cs="PT Bold Heading" w:hint="cs"/>
          <w:b/>
          <w:bCs/>
          <w:sz w:val="28"/>
          <w:szCs w:val="28"/>
          <w:rtl/>
          <w:lang w:bidi="ar-EG"/>
        </w:rPr>
        <w:t xml:space="preserve">منهج </w:t>
      </w:r>
      <w:r w:rsidRPr="004973BD">
        <w:rPr>
          <w:rFonts w:ascii="Simplified Arabic" w:hAnsi="Simplified Arabic" w:cs="PT Bold Heading"/>
          <w:b/>
          <w:bCs/>
          <w:sz w:val="28"/>
          <w:szCs w:val="28"/>
          <w:rtl/>
          <w:lang w:bidi="ar-EG"/>
        </w:rPr>
        <w:t>الدراسة</w:t>
      </w:r>
    </w:p>
    <w:p w14:paraId="14F26147" w14:textId="0E340135" w:rsidR="00995180" w:rsidRPr="004973BD" w:rsidRDefault="00995180" w:rsidP="004973BD">
      <w:pPr>
        <w:spacing w:after="0" w:line="264" w:lineRule="auto"/>
        <w:rPr>
          <w:rFonts w:ascii="Simplified Arabic" w:hAnsi="Simplified Arabic" w:cs="Simplified Arabic"/>
          <w:sz w:val="28"/>
          <w:szCs w:val="28"/>
          <w:rtl/>
          <w:lang w:bidi="ar-EG"/>
        </w:rPr>
      </w:pPr>
      <w:r w:rsidRPr="004973BD">
        <w:rPr>
          <w:rFonts w:ascii="Simplified Arabic" w:hAnsi="Simplified Arabic" w:cs="Simplified Arabic" w:hint="cs"/>
          <w:sz w:val="28"/>
          <w:szCs w:val="28"/>
          <w:rtl/>
          <w:lang w:bidi="ar-EG"/>
        </w:rPr>
        <w:t xml:space="preserve">تعتمد الدراسة الحالية </w:t>
      </w:r>
      <w:r w:rsidR="00E3750E" w:rsidRPr="004973BD">
        <w:rPr>
          <w:rFonts w:ascii="Simplified Arabic" w:hAnsi="Simplified Arabic" w:cs="Simplified Arabic" w:hint="cs"/>
          <w:sz w:val="28"/>
          <w:szCs w:val="28"/>
          <w:rtl/>
          <w:lang w:bidi="ar-EG"/>
        </w:rPr>
        <w:t>على</w:t>
      </w:r>
      <w:r w:rsidRPr="004973BD">
        <w:rPr>
          <w:rFonts w:ascii="Simplified Arabic" w:hAnsi="Simplified Arabic" w:cs="Simplified Arabic" w:hint="cs"/>
          <w:sz w:val="28"/>
          <w:szCs w:val="28"/>
          <w:rtl/>
          <w:lang w:bidi="ar-EG"/>
        </w:rPr>
        <w:t xml:space="preserve"> المنهج </w:t>
      </w:r>
      <w:r w:rsidR="00E3750E" w:rsidRPr="004973BD">
        <w:rPr>
          <w:rFonts w:ascii="Simplified Arabic" w:hAnsi="Simplified Arabic" w:cs="Simplified Arabic" w:hint="cs"/>
          <w:sz w:val="28"/>
          <w:szCs w:val="28"/>
          <w:rtl/>
          <w:lang w:bidi="ar-EG"/>
        </w:rPr>
        <w:t>الوصفي،</w:t>
      </w:r>
      <w:r w:rsidRPr="004973BD">
        <w:rPr>
          <w:rFonts w:ascii="Simplified Arabic" w:hAnsi="Simplified Arabic" w:cs="Simplified Arabic" w:hint="cs"/>
          <w:sz w:val="28"/>
          <w:szCs w:val="28"/>
          <w:rtl/>
          <w:lang w:bidi="ar-EG"/>
        </w:rPr>
        <w:t xml:space="preserve"> وذلك بهدف التعرف </w:t>
      </w:r>
      <w:r w:rsidR="00E3750E" w:rsidRPr="004973BD">
        <w:rPr>
          <w:rFonts w:ascii="Simplified Arabic" w:hAnsi="Simplified Arabic" w:cs="Simplified Arabic" w:hint="cs"/>
          <w:sz w:val="28"/>
          <w:szCs w:val="28"/>
          <w:rtl/>
          <w:lang w:bidi="ar-EG"/>
        </w:rPr>
        <w:t>على</w:t>
      </w:r>
      <w:r w:rsidRPr="004973BD">
        <w:rPr>
          <w:rFonts w:ascii="Simplified Arabic" w:hAnsi="Simplified Arabic" w:cs="Simplified Arabic" w:hint="cs"/>
          <w:sz w:val="28"/>
          <w:szCs w:val="28"/>
          <w:rtl/>
          <w:lang w:bidi="ar-EG"/>
        </w:rPr>
        <w:t xml:space="preserve"> </w:t>
      </w:r>
      <w:r w:rsidR="005B16D3" w:rsidRPr="004973BD">
        <w:rPr>
          <w:rFonts w:ascii="Simplified Arabic" w:hAnsi="Simplified Arabic" w:cs="Simplified Arabic" w:hint="cs"/>
          <w:sz w:val="28"/>
          <w:szCs w:val="28"/>
          <w:rtl/>
          <w:lang w:bidi="ar-EG"/>
        </w:rPr>
        <w:t xml:space="preserve">الخدمات المقدمة لطلاب الجامعة ذوي صعوبات التعلم في جامعة بنها </w:t>
      </w:r>
      <w:r w:rsidRPr="004973BD">
        <w:rPr>
          <w:rFonts w:ascii="Simplified Arabic" w:hAnsi="Simplified Arabic" w:cs="Simplified Arabic" w:hint="cs"/>
          <w:sz w:val="28"/>
          <w:szCs w:val="28"/>
          <w:rtl/>
          <w:lang w:bidi="ar-EG"/>
        </w:rPr>
        <w:t>من وجهة نظر أعضاء هيئة التدريس.</w:t>
      </w:r>
    </w:p>
    <w:p w14:paraId="4EFC3AF5" w14:textId="5098895F" w:rsidR="00995180" w:rsidRPr="004973BD" w:rsidRDefault="00995180" w:rsidP="004973BD">
      <w:pPr>
        <w:spacing w:after="0" w:line="264" w:lineRule="auto"/>
        <w:ind w:firstLine="0"/>
        <w:jc w:val="left"/>
        <w:rPr>
          <w:rFonts w:ascii="Simplified Arabic" w:hAnsi="Simplified Arabic" w:cs="PT Bold Heading"/>
          <w:b/>
          <w:bCs/>
          <w:sz w:val="28"/>
          <w:szCs w:val="28"/>
          <w:rtl/>
          <w:lang w:bidi="ar-EG"/>
        </w:rPr>
      </w:pPr>
      <w:r w:rsidRPr="004973BD">
        <w:rPr>
          <w:rFonts w:ascii="Simplified Arabic" w:hAnsi="Simplified Arabic" w:cs="PT Bold Heading" w:hint="cs"/>
          <w:b/>
          <w:bCs/>
          <w:sz w:val="28"/>
          <w:szCs w:val="28"/>
          <w:rtl/>
          <w:lang w:bidi="ar-EG"/>
        </w:rPr>
        <w:t>أدوات الدراسة</w:t>
      </w:r>
    </w:p>
    <w:p w14:paraId="674FED22" w14:textId="35CC399A" w:rsidR="00524C0B" w:rsidRPr="004973BD" w:rsidRDefault="00707A59" w:rsidP="004973BD">
      <w:pPr>
        <w:pStyle w:val="ListParagraph"/>
        <w:numPr>
          <w:ilvl w:val="0"/>
          <w:numId w:val="5"/>
        </w:numPr>
        <w:spacing w:after="0" w:line="264" w:lineRule="auto"/>
        <w:rPr>
          <w:rFonts w:cs="Arial"/>
          <w:sz w:val="28"/>
          <w:szCs w:val="28"/>
          <w:lang w:bidi="ar-EG"/>
        </w:rPr>
      </w:pPr>
      <w:r w:rsidRPr="004973BD">
        <w:rPr>
          <w:rFonts w:ascii="Simplified Arabic" w:hAnsi="Simplified Arabic" w:cs="Simplified Arabic" w:hint="cs"/>
          <w:sz w:val="28"/>
          <w:szCs w:val="28"/>
          <w:rtl/>
          <w:lang w:bidi="ar-EG"/>
        </w:rPr>
        <w:t xml:space="preserve">إعداد </w:t>
      </w:r>
      <w:r w:rsidR="00524C0B" w:rsidRPr="004973BD">
        <w:rPr>
          <w:rFonts w:ascii="Simplified Arabic" w:hAnsi="Simplified Arabic" w:cs="Simplified Arabic"/>
          <w:sz w:val="28"/>
          <w:szCs w:val="28"/>
          <w:rtl/>
          <w:lang w:bidi="ar-EG"/>
        </w:rPr>
        <w:t>استبانة لمعرفة واقع الخدمات الأكاديمية المقدمة لطلاب جامعة بنها ذوي صعوبات التعلم</w:t>
      </w:r>
      <w:r w:rsidR="00524C0B" w:rsidRPr="004973BD">
        <w:rPr>
          <w:rFonts w:ascii="Simplified Arabic" w:hAnsi="Simplified Arabic" w:cs="Simplified Arabic" w:hint="cs"/>
          <w:sz w:val="28"/>
          <w:szCs w:val="28"/>
          <w:rtl/>
          <w:lang w:bidi="ar-EG"/>
        </w:rPr>
        <w:t xml:space="preserve"> من وجهة نظر أعضاء هيئة التدريس.</w:t>
      </w:r>
      <w:r w:rsidR="00524C0B" w:rsidRPr="004973BD">
        <w:rPr>
          <w:rFonts w:ascii="Simplified Arabic" w:hAnsi="Simplified Arabic" w:cs="Simplified Arabic" w:hint="cs"/>
          <w:color w:val="000000" w:themeColor="text1"/>
          <w:sz w:val="28"/>
          <w:szCs w:val="28"/>
          <w:rtl/>
          <w:lang w:bidi="ar-EG"/>
        </w:rPr>
        <w:t xml:space="preserve"> (</w:t>
      </w:r>
      <w:r w:rsidRPr="004973BD">
        <w:rPr>
          <w:rFonts w:ascii="Simplified Arabic" w:hAnsi="Simplified Arabic" w:cs="Simplified Arabic" w:hint="cs"/>
          <w:color w:val="000000" w:themeColor="text1"/>
          <w:sz w:val="28"/>
          <w:szCs w:val="28"/>
          <w:rtl/>
          <w:lang w:bidi="ar-EG"/>
        </w:rPr>
        <w:t>إعداد الباحثة).</w:t>
      </w:r>
    </w:p>
    <w:p w14:paraId="218AA6E8" w14:textId="76C7BAA3" w:rsidR="009B14BE" w:rsidRPr="004973BD" w:rsidRDefault="009B14BE" w:rsidP="004973BD">
      <w:pPr>
        <w:spacing w:after="0" w:line="264" w:lineRule="auto"/>
        <w:rPr>
          <w:rFonts w:cs="Arial"/>
          <w:sz w:val="28"/>
          <w:szCs w:val="28"/>
          <w:rtl/>
          <w:lang w:bidi="ar-EG"/>
        </w:rPr>
      </w:pPr>
      <w:r w:rsidRPr="004973BD">
        <w:rPr>
          <w:rFonts w:ascii="Times New Roman" w:eastAsia="Times New Roman" w:hAnsi="Times New Roman" w:cs="Simplified Arabic" w:hint="cs"/>
          <w:sz w:val="28"/>
          <w:szCs w:val="28"/>
          <w:rtl/>
          <w:lang w:bidi="ar-EG"/>
        </w:rPr>
        <w:t xml:space="preserve">استخدمت الدراسة الحالية أحد أدوات القياس وهي الاستبانة، وقد تم اعدادها وتوزيعها على أفراد العينة بشكل الكتروني وقد تم اختيار هذا النوع من أدوات القياس لعدة مبرات وهي: </w:t>
      </w:r>
      <w:r w:rsidRPr="004973BD">
        <w:rPr>
          <w:rFonts w:ascii="Times New Roman" w:eastAsia="Times New Roman" w:hAnsi="Times New Roman" w:cs="Simplified Arabic"/>
          <w:sz w:val="28"/>
          <w:szCs w:val="28"/>
          <w:rtl/>
          <w:lang w:bidi="ar-EG"/>
        </w:rPr>
        <w:t>-</w:t>
      </w:r>
    </w:p>
    <w:p w14:paraId="5F31E24E" w14:textId="77777777" w:rsidR="009B14BE" w:rsidRPr="004973BD" w:rsidRDefault="009B14BE" w:rsidP="004973BD">
      <w:pPr>
        <w:numPr>
          <w:ilvl w:val="0"/>
          <w:numId w:val="9"/>
        </w:numPr>
        <w:spacing w:after="0" w:line="264" w:lineRule="auto"/>
        <w:ind w:left="182"/>
        <w:contextualSpacing/>
        <w:jc w:val="left"/>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تعتبر الاستبانة إحدى الأدوات التي تفيد في جمع البيانات والمعلومات التي تغطي جميع جوانب موضوع الدراسة.</w:t>
      </w:r>
    </w:p>
    <w:p w14:paraId="17C3A3E1" w14:textId="77777777" w:rsidR="009B14BE" w:rsidRPr="004973BD" w:rsidRDefault="009B14BE" w:rsidP="004973BD">
      <w:pPr>
        <w:numPr>
          <w:ilvl w:val="0"/>
          <w:numId w:val="9"/>
        </w:numPr>
        <w:spacing w:after="0" w:line="264" w:lineRule="auto"/>
        <w:ind w:left="182"/>
        <w:contextualSpacing/>
        <w:jc w:val="left"/>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يمكن توزيعها علي أكبر عدد من أفراد العينة في أماكن متباعدة.</w:t>
      </w:r>
    </w:p>
    <w:p w14:paraId="4772A489" w14:textId="77777777" w:rsidR="009B14BE" w:rsidRPr="004973BD" w:rsidRDefault="009B14BE" w:rsidP="004973BD">
      <w:pPr>
        <w:numPr>
          <w:ilvl w:val="0"/>
          <w:numId w:val="9"/>
        </w:numPr>
        <w:spacing w:after="0" w:line="264" w:lineRule="auto"/>
        <w:ind w:left="182"/>
        <w:contextualSpacing/>
        <w:jc w:val="left"/>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قلة تكلفتها وسهولة استخدامها.</w:t>
      </w:r>
    </w:p>
    <w:p w14:paraId="141F05A5" w14:textId="77777777" w:rsidR="009B14BE" w:rsidRPr="004973BD" w:rsidRDefault="009B14BE" w:rsidP="004973BD">
      <w:pPr>
        <w:numPr>
          <w:ilvl w:val="0"/>
          <w:numId w:val="9"/>
        </w:numPr>
        <w:spacing w:after="0" w:line="264" w:lineRule="auto"/>
        <w:ind w:left="182"/>
        <w:contextualSpacing/>
        <w:jc w:val="left"/>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تتيح الفرصة لأفراد العينة التعبير عن أراءهم بطلاقة دون حرج من الباحثة.</w:t>
      </w:r>
    </w:p>
    <w:p w14:paraId="052857AC" w14:textId="77777777" w:rsidR="009B14BE" w:rsidRPr="004973BD" w:rsidRDefault="009B14BE" w:rsidP="004973BD">
      <w:pPr>
        <w:numPr>
          <w:ilvl w:val="0"/>
          <w:numId w:val="9"/>
        </w:numPr>
        <w:spacing w:after="0" w:line="264" w:lineRule="auto"/>
        <w:ind w:left="182"/>
        <w:contextualSpacing/>
        <w:jc w:val="left"/>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سهولة اجراءها وتحليل نتائجها احصائياً.</w:t>
      </w:r>
    </w:p>
    <w:p w14:paraId="77B814F5" w14:textId="76CA8D80" w:rsidR="009B14BE" w:rsidRPr="004973BD" w:rsidRDefault="009B14BE" w:rsidP="004973BD">
      <w:pPr>
        <w:spacing w:after="0" w:line="264" w:lineRule="auto"/>
        <w:ind w:left="182" w:firstLine="0"/>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ولقد اعتمدت الدراسة الحالية على الاستبانة التي تتضمن في محتواها مجموعة من العبارات لتعرف واقع الخدمات الأكاديمية المُقدمة لطلاب جامعة بنها ذوي صعوبات التعلم.</w:t>
      </w:r>
    </w:p>
    <w:p w14:paraId="6C08F309" w14:textId="77777777" w:rsidR="009B14BE" w:rsidRPr="004973BD" w:rsidRDefault="009B14BE" w:rsidP="004973BD">
      <w:pPr>
        <w:spacing w:after="0" w:line="264" w:lineRule="auto"/>
        <w:ind w:left="182" w:firstLine="0"/>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b/>
          <w:bCs/>
          <w:sz w:val="28"/>
          <w:szCs w:val="28"/>
          <w:rtl/>
          <w:lang w:bidi="ar-EG"/>
        </w:rPr>
        <w:t xml:space="preserve">وقد سار بناء الاستبانة </w:t>
      </w:r>
      <w:r w:rsidRPr="004973BD">
        <w:rPr>
          <w:rFonts w:ascii="Times New Roman" w:eastAsia="Times New Roman" w:hAnsi="Times New Roman" w:cs="Simplified Arabic" w:hint="cs"/>
          <w:b/>
          <w:bCs/>
          <w:sz w:val="28"/>
          <w:szCs w:val="28"/>
          <w:rtl/>
          <w:lang w:bidi="ar-EG"/>
        </w:rPr>
        <w:t>على</w:t>
      </w:r>
      <w:r w:rsidRPr="004973BD">
        <w:rPr>
          <w:rFonts w:ascii="Times New Roman" w:eastAsia="Times New Roman" w:hAnsi="Times New Roman" w:cs="Simplified Arabic"/>
          <w:b/>
          <w:bCs/>
          <w:sz w:val="28"/>
          <w:szCs w:val="28"/>
          <w:rtl/>
          <w:lang w:bidi="ar-EG"/>
        </w:rPr>
        <w:t xml:space="preserve"> النحو </w:t>
      </w:r>
      <w:r w:rsidRPr="004973BD">
        <w:rPr>
          <w:rFonts w:ascii="Times New Roman" w:eastAsia="Times New Roman" w:hAnsi="Times New Roman" w:cs="Simplified Arabic" w:hint="cs"/>
          <w:b/>
          <w:bCs/>
          <w:sz w:val="28"/>
          <w:szCs w:val="28"/>
          <w:rtl/>
          <w:lang w:bidi="ar-EG"/>
        </w:rPr>
        <w:t xml:space="preserve">التالي: </w:t>
      </w:r>
      <w:r w:rsidRPr="004973BD">
        <w:rPr>
          <w:rFonts w:ascii="Times New Roman" w:eastAsia="Times New Roman" w:hAnsi="Times New Roman" w:cs="Simplified Arabic"/>
          <w:b/>
          <w:bCs/>
          <w:sz w:val="28"/>
          <w:szCs w:val="28"/>
          <w:rtl/>
          <w:lang w:bidi="ar-EG"/>
        </w:rPr>
        <w:t>-</w:t>
      </w:r>
    </w:p>
    <w:p w14:paraId="2E60A02C" w14:textId="77777777" w:rsidR="009B14BE" w:rsidRPr="004973BD" w:rsidRDefault="009B14BE" w:rsidP="004973BD">
      <w:pPr>
        <w:numPr>
          <w:ilvl w:val="0"/>
          <w:numId w:val="10"/>
        </w:numPr>
        <w:spacing w:after="0" w:line="264" w:lineRule="auto"/>
        <w:ind w:left="182"/>
        <w:contextualSpacing/>
        <w:jc w:val="left"/>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إعداد الاستبانة في صورتها المبدئية.</w:t>
      </w:r>
    </w:p>
    <w:p w14:paraId="4BED9438" w14:textId="51371331" w:rsidR="009B14BE" w:rsidRPr="004973BD" w:rsidRDefault="009B14BE" w:rsidP="004973BD">
      <w:pPr>
        <w:spacing w:after="0" w:line="264" w:lineRule="auto"/>
        <w:contextualSpacing/>
        <w:jc w:val="left"/>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 xml:space="preserve">تم اعداد الاستبانة في صورتها المبدئية في ضوء الإطار النظري للدراسة ولاطلاع على بعض الاستبانات التي تم استخدامها في الدراسات السابقة وتكونت الاستبانة في صورتها المبدئية من </w:t>
      </w:r>
      <w:r w:rsidR="00D2576B" w:rsidRPr="004973BD">
        <w:rPr>
          <w:rFonts w:ascii="Times New Roman" w:eastAsia="Times New Roman" w:hAnsi="Times New Roman" w:cs="Simplified Arabic" w:hint="cs"/>
          <w:sz w:val="28"/>
          <w:szCs w:val="28"/>
          <w:rtl/>
          <w:lang w:bidi="ar-EG"/>
        </w:rPr>
        <w:t xml:space="preserve">ثلاثة أبعاد وهي </w:t>
      </w:r>
    </w:p>
    <w:p w14:paraId="57274B92" w14:textId="264499D1" w:rsidR="00A8624B" w:rsidRPr="004973BD" w:rsidRDefault="00A8624B"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b/>
          <w:bCs/>
          <w:sz w:val="28"/>
          <w:szCs w:val="28"/>
          <w:rtl/>
          <w:lang w:bidi="ar-EG"/>
        </w:rPr>
        <w:t>البعد الأول:</w:t>
      </w:r>
      <w:r w:rsidRPr="004973BD">
        <w:rPr>
          <w:rFonts w:ascii="Times New Roman" w:eastAsia="Times New Roman" w:hAnsi="Times New Roman" w:cs="Simplified Arabic" w:hint="cs"/>
          <w:sz w:val="28"/>
          <w:szCs w:val="28"/>
          <w:rtl/>
          <w:lang w:bidi="ar-EG"/>
        </w:rPr>
        <w:t xml:space="preserve"> خدمات أكاديمية عامة. </w:t>
      </w:r>
    </w:p>
    <w:p w14:paraId="198B0113" w14:textId="30CD9D53" w:rsidR="00A8624B" w:rsidRPr="004973BD" w:rsidRDefault="00A8624B"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b/>
          <w:bCs/>
          <w:sz w:val="28"/>
          <w:szCs w:val="28"/>
          <w:rtl/>
          <w:lang w:bidi="ar-EG"/>
        </w:rPr>
        <w:t>البعد الثاني:</w:t>
      </w:r>
      <w:r w:rsidRPr="004973BD">
        <w:rPr>
          <w:rFonts w:ascii="Times New Roman" w:eastAsia="Times New Roman" w:hAnsi="Times New Roman" w:cs="Simplified Arabic" w:hint="cs"/>
          <w:sz w:val="28"/>
          <w:szCs w:val="28"/>
          <w:rtl/>
          <w:lang w:bidi="ar-EG"/>
        </w:rPr>
        <w:t xml:space="preserve"> خدمات خاصة بمحتوي المواد وطرق تدريسها.</w:t>
      </w:r>
    </w:p>
    <w:p w14:paraId="0982DE40" w14:textId="77777777" w:rsidR="00374629" w:rsidRPr="004973BD" w:rsidRDefault="00A8624B" w:rsidP="004973BD">
      <w:pPr>
        <w:spacing w:after="0" w:line="264" w:lineRule="auto"/>
        <w:ind w:left="182" w:firstLine="0"/>
        <w:contextualSpacing/>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b/>
          <w:bCs/>
          <w:sz w:val="28"/>
          <w:szCs w:val="28"/>
          <w:rtl/>
          <w:lang w:bidi="ar-EG"/>
        </w:rPr>
        <w:t>البعد الثالث:</w:t>
      </w:r>
      <w:r w:rsidRPr="004973BD">
        <w:rPr>
          <w:rFonts w:ascii="Times New Roman" w:eastAsia="Times New Roman" w:hAnsi="Times New Roman" w:cs="Simplified Arabic" w:hint="cs"/>
          <w:sz w:val="28"/>
          <w:szCs w:val="28"/>
          <w:rtl/>
          <w:lang w:bidi="ar-EG"/>
        </w:rPr>
        <w:t xml:space="preserve"> خدمات خاصة بالمهارات الأساسية.</w:t>
      </w:r>
    </w:p>
    <w:p w14:paraId="745C192F" w14:textId="220DE124"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ث</w:t>
      </w:r>
      <w:r w:rsidR="00D2576B" w:rsidRPr="004973BD">
        <w:rPr>
          <w:rFonts w:ascii="Times New Roman" w:eastAsia="Times New Roman" w:hAnsi="Times New Roman" w:cs="Simplified Arabic" w:hint="cs"/>
          <w:sz w:val="28"/>
          <w:szCs w:val="28"/>
          <w:rtl/>
          <w:lang w:bidi="ar-EG"/>
        </w:rPr>
        <w:t>م</w:t>
      </w:r>
      <w:r w:rsidRPr="004973BD">
        <w:rPr>
          <w:rFonts w:ascii="Times New Roman" w:eastAsia="Times New Roman" w:hAnsi="Times New Roman" w:cs="Simplified Arabic" w:hint="cs"/>
          <w:sz w:val="28"/>
          <w:szCs w:val="28"/>
          <w:rtl/>
          <w:lang w:bidi="ar-EG"/>
        </w:rPr>
        <w:t xml:space="preserve"> تم عرضها على مجموعة من المحكمين تمهيداً لتطبيقها في الميدان وبأخذ ملاحظاتهم تم إعادة بناء الاستبانة ووضعها في صورتها النهائية.</w:t>
      </w:r>
    </w:p>
    <w:p w14:paraId="10E8461A" w14:textId="0256EF86" w:rsidR="00524C0B" w:rsidRPr="004973BD" w:rsidRDefault="009B14BE" w:rsidP="004973BD">
      <w:pPr>
        <w:spacing w:after="0" w:line="264" w:lineRule="auto"/>
        <w:ind w:left="182" w:firstLine="0"/>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والجدول التالي يوضح النسب المئوية لاتفاق المحكمين على الاستبانة.</w:t>
      </w:r>
    </w:p>
    <w:p w14:paraId="6A30F348" w14:textId="4088B55F" w:rsidR="009B14BE" w:rsidRPr="004973BD" w:rsidRDefault="009B14BE" w:rsidP="004973BD">
      <w:pPr>
        <w:spacing w:after="0" w:line="264" w:lineRule="auto"/>
        <w:ind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جدول (</w:t>
      </w:r>
      <w:r w:rsidR="00A36681" w:rsidRPr="004973BD">
        <w:rPr>
          <w:rFonts w:ascii="Times New Roman" w:eastAsia="Times New Roman" w:hAnsi="Times New Roman" w:cs="Simplified Arabic" w:hint="cs"/>
          <w:b/>
          <w:bCs/>
          <w:sz w:val="28"/>
          <w:szCs w:val="28"/>
          <w:rtl/>
          <w:lang w:bidi="ar-EG"/>
        </w:rPr>
        <w:t>1</w:t>
      </w:r>
      <w:r w:rsidRPr="004973BD">
        <w:rPr>
          <w:rFonts w:ascii="Times New Roman" w:eastAsia="Times New Roman" w:hAnsi="Times New Roman" w:cs="Simplified Arabic" w:hint="cs"/>
          <w:b/>
          <w:bCs/>
          <w:sz w:val="28"/>
          <w:szCs w:val="28"/>
          <w:rtl/>
          <w:lang w:bidi="ar-EG"/>
        </w:rPr>
        <w:t>)</w:t>
      </w:r>
    </w:p>
    <w:p w14:paraId="72F20CA3"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نسب التحكيم على الاستبانة</w:t>
      </w:r>
    </w:p>
    <w:tbl>
      <w:tblPr>
        <w:bidiVisual/>
        <w:tblW w:w="1068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firstRow="1" w:lastRow="1" w:firstColumn="1" w:lastColumn="1" w:noHBand="0" w:noVBand="0"/>
      </w:tblPr>
      <w:tblGrid>
        <w:gridCol w:w="1120"/>
        <w:gridCol w:w="2248"/>
        <w:gridCol w:w="1024"/>
        <w:gridCol w:w="2601"/>
        <w:gridCol w:w="13"/>
        <w:gridCol w:w="1424"/>
        <w:gridCol w:w="2238"/>
        <w:gridCol w:w="13"/>
      </w:tblGrid>
      <w:tr w:rsidR="009B14BE" w:rsidRPr="004973BD" w14:paraId="366AEEE4" w14:textId="77777777" w:rsidTr="00F82922">
        <w:trPr>
          <w:gridAfter w:val="1"/>
          <w:wAfter w:w="13" w:type="dxa"/>
          <w:cantSplit/>
          <w:trHeight w:val="437"/>
          <w:jc w:val="center"/>
        </w:trPr>
        <w:tc>
          <w:tcPr>
            <w:tcW w:w="1120" w:type="dxa"/>
            <w:shd w:val="clear" w:color="auto" w:fill="auto"/>
            <w:vAlign w:val="center"/>
          </w:tcPr>
          <w:p w14:paraId="4ADBB03E"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العبارة</w:t>
            </w:r>
          </w:p>
        </w:tc>
        <w:tc>
          <w:tcPr>
            <w:tcW w:w="2248" w:type="dxa"/>
            <w:shd w:val="clear" w:color="auto" w:fill="auto"/>
            <w:vAlign w:val="center"/>
          </w:tcPr>
          <w:p w14:paraId="69050B12"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نسبة الاتفاق</w:t>
            </w:r>
          </w:p>
        </w:tc>
        <w:tc>
          <w:tcPr>
            <w:tcW w:w="1024" w:type="dxa"/>
            <w:shd w:val="clear" w:color="auto" w:fill="auto"/>
            <w:vAlign w:val="center"/>
          </w:tcPr>
          <w:p w14:paraId="0186957F"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العبارة</w:t>
            </w:r>
          </w:p>
        </w:tc>
        <w:tc>
          <w:tcPr>
            <w:tcW w:w="2601" w:type="dxa"/>
            <w:shd w:val="clear" w:color="auto" w:fill="auto"/>
            <w:vAlign w:val="center"/>
          </w:tcPr>
          <w:p w14:paraId="2321E874" w14:textId="77777777" w:rsidR="009B14BE" w:rsidRPr="004973BD" w:rsidRDefault="009B14BE" w:rsidP="004973BD">
            <w:pPr>
              <w:spacing w:after="0"/>
              <w:ind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نسبة الاتفاق</w:t>
            </w:r>
          </w:p>
        </w:tc>
        <w:tc>
          <w:tcPr>
            <w:tcW w:w="1437" w:type="dxa"/>
            <w:gridSpan w:val="2"/>
            <w:vAlign w:val="center"/>
          </w:tcPr>
          <w:p w14:paraId="66DF7046"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العبارة</w:t>
            </w:r>
          </w:p>
        </w:tc>
        <w:tc>
          <w:tcPr>
            <w:tcW w:w="2238" w:type="dxa"/>
            <w:vAlign w:val="center"/>
          </w:tcPr>
          <w:p w14:paraId="24E3135F"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نسبة الاتفاق</w:t>
            </w:r>
          </w:p>
        </w:tc>
      </w:tr>
      <w:tr w:rsidR="009B14BE" w:rsidRPr="004973BD" w14:paraId="6299FCF5" w14:textId="77777777" w:rsidTr="00F82922">
        <w:trPr>
          <w:cantSplit/>
          <w:trHeight w:val="1134"/>
          <w:jc w:val="center"/>
        </w:trPr>
        <w:tc>
          <w:tcPr>
            <w:tcW w:w="3368" w:type="dxa"/>
            <w:gridSpan w:val="2"/>
            <w:shd w:val="clear" w:color="auto" w:fill="auto"/>
            <w:vAlign w:val="center"/>
          </w:tcPr>
          <w:p w14:paraId="3F5B7054"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خدمات أكاديمية عامة</w:t>
            </w:r>
          </w:p>
        </w:tc>
        <w:tc>
          <w:tcPr>
            <w:tcW w:w="3638" w:type="dxa"/>
            <w:gridSpan w:val="3"/>
            <w:shd w:val="clear" w:color="auto" w:fill="auto"/>
            <w:vAlign w:val="center"/>
          </w:tcPr>
          <w:p w14:paraId="31F115A4" w14:textId="77777777" w:rsidR="009B14BE" w:rsidRPr="004973BD" w:rsidRDefault="009B14BE" w:rsidP="004973BD">
            <w:pPr>
              <w:spacing w:after="0"/>
              <w:ind w:left="182" w:firstLine="0"/>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خدمات خاصة بمحتوي المواد وطرق تدريسها</w:t>
            </w:r>
          </w:p>
        </w:tc>
        <w:tc>
          <w:tcPr>
            <w:tcW w:w="3675" w:type="dxa"/>
            <w:gridSpan w:val="3"/>
            <w:vAlign w:val="center"/>
          </w:tcPr>
          <w:p w14:paraId="08D8073A" w14:textId="77777777" w:rsidR="009B14BE" w:rsidRPr="004973BD" w:rsidRDefault="009B14BE" w:rsidP="004973BD">
            <w:pPr>
              <w:spacing w:after="0"/>
              <w:ind w:left="182" w:firstLine="0"/>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lang w:bidi="ar-EG"/>
              </w:rPr>
              <w:t>خدمات خاصة بالمهارات الأساسية</w:t>
            </w:r>
          </w:p>
        </w:tc>
      </w:tr>
      <w:tr w:rsidR="009B14BE" w:rsidRPr="004973BD" w14:paraId="22BF4155" w14:textId="77777777" w:rsidTr="00F82922">
        <w:trPr>
          <w:gridAfter w:val="1"/>
          <w:wAfter w:w="13" w:type="dxa"/>
          <w:jc w:val="center"/>
        </w:trPr>
        <w:tc>
          <w:tcPr>
            <w:tcW w:w="1120" w:type="dxa"/>
            <w:shd w:val="clear" w:color="auto" w:fill="auto"/>
            <w:vAlign w:val="center"/>
          </w:tcPr>
          <w:p w14:paraId="488A2862"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1</w:t>
            </w:r>
          </w:p>
        </w:tc>
        <w:tc>
          <w:tcPr>
            <w:tcW w:w="2248" w:type="dxa"/>
            <w:shd w:val="clear" w:color="auto" w:fill="auto"/>
            <w:vAlign w:val="center"/>
          </w:tcPr>
          <w:p w14:paraId="773C0839"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024" w:type="dxa"/>
            <w:shd w:val="clear" w:color="auto" w:fill="auto"/>
            <w:vAlign w:val="center"/>
          </w:tcPr>
          <w:p w14:paraId="55145DA1"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1</w:t>
            </w:r>
          </w:p>
        </w:tc>
        <w:tc>
          <w:tcPr>
            <w:tcW w:w="2601" w:type="dxa"/>
            <w:shd w:val="clear" w:color="auto" w:fill="auto"/>
            <w:vAlign w:val="center"/>
          </w:tcPr>
          <w:p w14:paraId="0958CB20"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437" w:type="dxa"/>
            <w:gridSpan w:val="2"/>
            <w:vAlign w:val="center"/>
          </w:tcPr>
          <w:p w14:paraId="2E7531BD"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1</w:t>
            </w:r>
          </w:p>
        </w:tc>
        <w:tc>
          <w:tcPr>
            <w:tcW w:w="2238" w:type="dxa"/>
          </w:tcPr>
          <w:p w14:paraId="6101F274"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66304CED" w14:textId="77777777" w:rsidTr="00F82922">
        <w:trPr>
          <w:gridAfter w:val="1"/>
          <w:wAfter w:w="13" w:type="dxa"/>
          <w:jc w:val="center"/>
        </w:trPr>
        <w:tc>
          <w:tcPr>
            <w:tcW w:w="1120" w:type="dxa"/>
            <w:shd w:val="clear" w:color="auto" w:fill="auto"/>
            <w:vAlign w:val="center"/>
          </w:tcPr>
          <w:p w14:paraId="1E3A10A7"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2</w:t>
            </w:r>
          </w:p>
        </w:tc>
        <w:tc>
          <w:tcPr>
            <w:tcW w:w="2248" w:type="dxa"/>
            <w:shd w:val="clear" w:color="auto" w:fill="auto"/>
            <w:vAlign w:val="center"/>
          </w:tcPr>
          <w:p w14:paraId="349DA80B"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024" w:type="dxa"/>
            <w:shd w:val="clear" w:color="auto" w:fill="auto"/>
            <w:vAlign w:val="center"/>
          </w:tcPr>
          <w:p w14:paraId="1F446B84"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2</w:t>
            </w:r>
          </w:p>
        </w:tc>
        <w:tc>
          <w:tcPr>
            <w:tcW w:w="2601" w:type="dxa"/>
            <w:shd w:val="clear" w:color="auto" w:fill="auto"/>
            <w:vAlign w:val="center"/>
          </w:tcPr>
          <w:p w14:paraId="1EDD5F4D"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437" w:type="dxa"/>
            <w:gridSpan w:val="2"/>
            <w:vAlign w:val="center"/>
          </w:tcPr>
          <w:p w14:paraId="2D9DD73A"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2</w:t>
            </w:r>
          </w:p>
        </w:tc>
        <w:tc>
          <w:tcPr>
            <w:tcW w:w="2238" w:type="dxa"/>
          </w:tcPr>
          <w:p w14:paraId="1B56A623"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57E3CF3E" w14:textId="77777777" w:rsidTr="00F82922">
        <w:trPr>
          <w:gridAfter w:val="1"/>
          <w:wAfter w:w="13" w:type="dxa"/>
          <w:jc w:val="center"/>
        </w:trPr>
        <w:tc>
          <w:tcPr>
            <w:tcW w:w="1120" w:type="dxa"/>
            <w:shd w:val="clear" w:color="auto" w:fill="auto"/>
            <w:vAlign w:val="center"/>
          </w:tcPr>
          <w:p w14:paraId="6604137C"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3</w:t>
            </w:r>
          </w:p>
        </w:tc>
        <w:tc>
          <w:tcPr>
            <w:tcW w:w="2248" w:type="dxa"/>
            <w:shd w:val="clear" w:color="auto" w:fill="auto"/>
            <w:vAlign w:val="center"/>
          </w:tcPr>
          <w:p w14:paraId="456C71C2"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024" w:type="dxa"/>
            <w:shd w:val="clear" w:color="auto" w:fill="auto"/>
            <w:vAlign w:val="center"/>
          </w:tcPr>
          <w:p w14:paraId="6C550706"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3</w:t>
            </w:r>
          </w:p>
        </w:tc>
        <w:tc>
          <w:tcPr>
            <w:tcW w:w="2601" w:type="dxa"/>
            <w:shd w:val="clear" w:color="auto" w:fill="auto"/>
            <w:vAlign w:val="center"/>
          </w:tcPr>
          <w:p w14:paraId="14FB726F"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437" w:type="dxa"/>
            <w:gridSpan w:val="2"/>
            <w:vAlign w:val="center"/>
          </w:tcPr>
          <w:p w14:paraId="0D61CC8B"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3</w:t>
            </w:r>
          </w:p>
        </w:tc>
        <w:tc>
          <w:tcPr>
            <w:tcW w:w="2238" w:type="dxa"/>
          </w:tcPr>
          <w:p w14:paraId="7BF09728"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48543CBF" w14:textId="77777777" w:rsidTr="00F82922">
        <w:trPr>
          <w:gridAfter w:val="1"/>
          <w:wAfter w:w="13" w:type="dxa"/>
          <w:jc w:val="center"/>
        </w:trPr>
        <w:tc>
          <w:tcPr>
            <w:tcW w:w="1120" w:type="dxa"/>
            <w:shd w:val="clear" w:color="auto" w:fill="auto"/>
            <w:vAlign w:val="center"/>
          </w:tcPr>
          <w:p w14:paraId="59926526"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4</w:t>
            </w:r>
          </w:p>
        </w:tc>
        <w:tc>
          <w:tcPr>
            <w:tcW w:w="2248" w:type="dxa"/>
            <w:shd w:val="clear" w:color="auto" w:fill="auto"/>
            <w:vAlign w:val="center"/>
          </w:tcPr>
          <w:p w14:paraId="603F44A9"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024" w:type="dxa"/>
            <w:shd w:val="clear" w:color="auto" w:fill="auto"/>
            <w:vAlign w:val="center"/>
          </w:tcPr>
          <w:p w14:paraId="7639E9C6"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4</w:t>
            </w:r>
          </w:p>
        </w:tc>
        <w:tc>
          <w:tcPr>
            <w:tcW w:w="2601" w:type="dxa"/>
            <w:shd w:val="clear" w:color="auto" w:fill="auto"/>
            <w:vAlign w:val="center"/>
          </w:tcPr>
          <w:p w14:paraId="26CA3DBA"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437" w:type="dxa"/>
            <w:gridSpan w:val="2"/>
            <w:vAlign w:val="center"/>
          </w:tcPr>
          <w:p w14:paraId="37AED885"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4</w:t>
            </w:r>
          </w:p>
        </w:tc>
        <w:tc>
          <w:tcPr>
            <w:tcW w:w="2238" w:type="dxa"/>
          </w:tcPr>
          <w:p w14:paraId="49B538E3"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21DECB31" w14:textId="77777777" w:rsidTr="00F82922">
        <w:trPr>
          <w:gridAfter w:val="1"/>
          <w:wAfter w:w="13" w:type="dxa"/>
          <w:jc w:val="center"/>
        </w:trPr>
        <w:tc>
          <w:tcPr>
            <w:tcW w:w="1120" w:type="dxa"/>
            <w:shd w:val="clear" w:color="auto" w:fill="auto"/>
            <w:vAlign w:val="center"/>
          </w:tcPr>
          <w:p w14:paraId="62AB54E2"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5</w:t>
            </w:r>
          </w:p>
        </w:tc>
        <w:tc>
          <w:tcPr>
            <w:tcW w:w="2248" w:type="dxa"/>
            <w:shd w:val="clear" w:color="auto" w:fill="auto"/>
            <w:vAlign w:val="center"/>
          </w:tcPr>
          <w:p w14:paraId="61E458B6"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024" w:type="dxa"/>
            <w:shd w:val="clear" w:color="auto" w:fill="auto"/>
            <w:vAlign w:val="center"/>
          </w:tcPr>
          <w:p w14:paraId="102C2C91"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5</w:t>
            </w:r>
          </w:p>
        </w:tc>
        <w:tc>
          <w:tcPr>
            <w:tcW w:w="2601" w:type="dxa"/>
            <w:shd w:val="clear" w:color="auto" w:fill="auto"/>
            <w:vAlign w:val="center"/>
          </w:tcPr>
          <w:p w14:paraId="09B6601D"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437" w:type="dxa"/>
            <w:gridSpan w:val="2"/>
            <w:vAlign w:val="center"/>
          </w:tcPr>
          <w:p w14:paraId="3491FD2C"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5</w:t>
            </w:r>
          </w:p>
        </w:tc>
        <w:tc>
          <w:tcPr>
            <w:tcW w:w="2238" w:type="dxa"/>
          </w:tcPr>
          <w:p w14:paraId="5FAA4325"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65D152F4" w14:textId="77777777" w:rsidTr="00F82922">
        <w:trPr>
          <w:gridAfter w:val="1"/>
          <w:wAfter w:w="13" w:type="dxa"/>
          <w:jc w:val="center"/>
        </w:trPr>
        <w:tc>
          <w:tcPr>
            <w:tcW w:w="1120" w:type="dxa"/>
            <w:shd w:val="clear" w:color="auto" w:fill="auto"/>
          </w:tcPr>
          <w:p w14:paraId="7B25EE17"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6</w:t>
            </w:r>
          </w:p>
        </w:tc>
        <w:tc>
          <w:tcPr>
            <w:tcW w:w="2248" w:type="dxa"/>
            <w:shd w:val="clear" w:color="auto" w:fill="auto"/>
            <w:vAlign w:val="center"/>
          </w:tcPr>
          <w:p w14:paraId="792BD9A5"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024" w:type="dxa"/>
            <w:shd w:val="clear" w:color="auto" w:fill="auto"/>
          </w:tcPr>
          <w:p w14:paraId="2249815C"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6</w:t>
            </w:r>
          </w:p>
        </w:tc>
        <w:tc>
          <w:tcPr>
            <w:tcW w:w="2601" w:type="dxa"/>
            <w:shd w:val="clear" w:color="auto" w:fill="auto"/>
            <w:vAlign w:val="center"/>
          </w:tcPr>
          <w:p w14:paraId="78F467FB"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437" w:type="dxa"/>
            <w:gridSpan w:val="2"/>
          </w:tcPr>
          <w:p w14:paraId="534605EA"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6</w:t>
            </w:r>
          </w:p>
        </w:tc>
        <w:tc>
          <w:tcPr>
            <w:tcW w:w="2238" w:type="dxa"/>
          </w:tcPr>
          <w:p w14:paraId="405DB40E"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20C35F05" w14:textId="77777777" w:rsidTr="00F82922">
        <w:trPr>
          <w:gridAfter w:val="1"/>
          <w:wAfter w:w="13" w:type="dxa"/>
          <w:jc w:val="center"/>
        </w:trPr>
        <w:tc>
          <w:tcPr>
            <w:tcW w:w="1120" w:type="dxa"/>
            <w:shd w:val="clear" w:color="auto" w:fill="auto"/>
          </w:tcPr>
          <w:p w14:paraId="2A683AA0"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7</w:t>
            </w:r>
          </w:p>
        </w:tc>
        <w:tc>
          <w:tcPr>
            <w:tcW w:w="2248" w:type="dxa"/>
            <w:shd w:val="clear" w:color="auto" w:fill="auto"/>
            <w:vAlign w:val="center"/>
          </w:tcPr>
          <w:p w14:paraId="7B9DD9BF"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024" w:type="dxa"/>
            <w:shd w:val="clear" w:color="auto" w:fill="auto"/>
          </w:tcPr>
          <w:p w14:paraId="71B77B7B"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7</w:t>
            </w:r>
          </w:p>
        </w:tc>
        <w:tc>
          <w:tcPr>
            <w:tcW w:w="2601" w:type="dxa"/>
            <w:shd w:val="clear" w:color="auto" w:fill="auto"/>
            <w:vAlign w:val="center"/>
          </w:tcPr>
          <w:p w14:paraId="27090AB5"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437" w:type="dxa"/>
            <w:gridSpan w:val="2"/>
          </w:tcPr>
          <w:p w14:paraId="20EC8052"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7</w:t>
            </w:r>
          </w:p>
        </w:tc>
        <w:tc>
          <w:tcPr>
            <w:tcW w:w="2238" w:type="dxa"/>
          </w:tcPr>
          <w:p w14:paraId="2C0396F7"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73007777" w14:textId="77777777" w:rsidTr="00F82922">
        <w:trPr>
          <w:gridAfter w:val="1"/>
          <w:wAfter w:w="13" w:type="dxa"/>
          <w:jc w:val="center"/>
        </w:trPr>
        <w:tc>
          <w:tcPr>
            <w:tcW w:w="1120" w:type="dxa"/>
            <w:shd w:val="clear" w:color="auto" w:fill="auto"/>
          </w:tcPr>
          <w:p w14:paraId="0220FBC4"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8</w:t>
            </w:r>
          </w:p>
        </w:tc>
        <w:tc>
          <w:tcPr>
            <w:tcW w:w="2248" w:type="dxa"/>
            <w:shd w:val="clear" w:color="auto" w:fill="auto"/>
            <w:vAlign w:val="center"/>
          </w:tcPr>
          <w:p w14:paraId="4667437A"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024" w:type="dxa"/>
            <w:shd w:val="clear" w:color="auto" w:fill="auto"/>
          </w:tcPr>
          <w:p w14:paraId="02947EC9"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8</w:t>
            </w:r>
          </w:p>
        </w:tc>
        <w:tc>
          <w:tcPr>
            <w:tcW w:w="2601" w:type="dxa"/>
            <w:shd w:val="clear" w:color="auto" w:fill="auto"/>
            <w:vAlign w:val="center"/>
          </w:tcPr>
          <w:p w14:paraId="15D098DF"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437" w:type="dxa"/>
            <w:gridSpan w:val="2"/>
          </w:tcPr>
          <w:p w14:paraId="7E857129"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8</w:t>
            </w:r>
          </w:p>
        </w:tc>
        <w:tc>
          <w:tcPr>
            <w:tcW w:w="2238" w:type="dxa"/>
          </w:tcPr>
          <w:p w14:paraId="6053340B"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74BF8962" w14:textId="77777777" w:rsidTr="00F82922">
        <w:trPr>
          <w:gridAfter w:val="1"/>
          <w:wAfter w:w="13" w:type="dxa"/>
          <w:jc w:val="center"/>
        </w:trPr>
        <w:tc>
          <w:tcPr>
            <w:tcW w:w="1120" w:type="dxa"/>
            <w:shd w:val="clear" w:color="auto" w:fill="auto"/>
          </w:tcPr>
          <w:p w14:paraId="73F3F887"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9</w:t>
            </w:r>
          </w:p>
        </w:tc>
        <w:tc>
          <w:tcPr>
            <w:tcW w:w="2248" w:type="dxa"/>
            <w:shd w:val="clear" w:color="auto" w:fill="auto"/>
            <w:vAlign w:val="center"/>
          </w:tcPr>
          <w:p w14:paraId="71924D40"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024" w:type="dxa"/>
            <w:shd w:val="clear" w:color="auto" w:fill="auto"/>
          </w:tcPr>
          <w:p w14:paraId="14AA73FC"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9</w:t>
            </w:r>
          </w:p>
        </w:tc>
        <w:tc>
          <w:tcPr>
            <w:tcW w:w="2601" w:type="dxa"/>
            <w:shd w:val="clear" w:color="auto" w:fill="auto"/>
            <w:vAlign w:val="center"/>
          </w:tcPr>
          <w:p w14:paraId="6A303507"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1437" w:type="dxa"/>
            <w:gridSpan w:val="2"/>
          </w:tcPr>
          <w:p w14:paraId="566F4D5F"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9</w:t>
            </w:r>
          </w:p>
        </w:tc>
        <w:tc>
          <w:tcPr>
            <w:tcW w:w="2238" w:type="dxa"/>
          </w:tcPr>
          <w:p w14:paraId="06F80AB6"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6C277C20" w14:textId="77777777" w:rsidTr="00F82922">
        <w:trPr>
          <w:gridAfter w:val="1"/>
          <w:wAfter w:w="13" w:type="dxa"/>
          <w:jc w:val="center"/>
        </w:trPr>
        <w:tc>
          <w:tcPr>
            <w:tcW w:w="1120" w:type="dxa"/>
            <w:shd w:val="clear" w:color="auto" w:fill="auto"/>
          </w:tcPr>
          <w:p w14:paraId="73066750"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10</w:t>
            </w:r>
          </w:p>
        </w:tc>
        <w:tc>
          <w:tcPr>
            <w:tcW w:w="2248" w:type="dxa"/>
            <w:shd w:val="clear" w:color="auto" w:fill="auto"/>
            <w:vAlign w:val="center"/>
          </w:tcPr>
          <w:p w14:paraId="57B66BDC"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c>
          <w:tcPr>
            <w:tcW w:w="3625" w:type="dxa"/>
            <w:gridSpan w:val="2"/>
            <w:vMerge w:val="restart"/>
            <w:shd w:val="clear" w:color="auto" w:fill="F2F2F2" w:themeFill="background1" w:themeFillShade="F2"/>
            <w:vAlign w:val="center"/>
          </w:tcPr>
          <w:p w14:paraId="0C54C43F"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p>
        </w:tc>
        <w:tc>
          <w:tcPr>
            <w:tcW w:w="1437" w:type="dxa"/>
            <w:gridSpan w:val="2"/>
          </w:tcPr>
          <w:p w14:paraId="2AF958E3"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10</w:t>
            </w:r>
          </w:p>
        </w:tc>
        <w:tc>
          <w:tcPr>
            <w:tcW w:w="2238" w:type="dxa"/>
          </w:tcPr>
          <w:p w14:paraId="3AD3D88D" w14:textId="77777777" w:rsidR="009B14BE" w:rsidRPr="004973BD" w:rsidRDefault="009B14BE" w:rsidP="004973BD">
            <w:pPr>
              <w:spacing w:after="0"/>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100%</w:t>
            </w:r>
          </w:p>
        </w:tc>
      </w:tr>
      <w:tr w:rsidR="009B14BE" w:rsidRPr="004973BD" w14:paraId="76E32AB2" w14:textId="77777777" w:rsidTr="00F82922">
        <w:trPr>
          <w:gridAfter w:val="1"/>
          <w:wAfter w:w="13" w:type="dxa"/>
          <w:jc w:val="center"/>
        </w:trPr>
        <w:tc>
          <w:tcPr>
            <w:tcW w:w="1120" w:type="dxa"/>
            <w:shd w:val="clear" w:color="auto" w:fill="auto"/>
          </w:tcPr>
          <w:p w14:paraId="41D1CED6"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rPr>
            </w:pPr>
            <w:r w:rsidRPr="004973BD">
              <w:rPr>
                <w:rFonts w:ascii="Times New Roman" w:eastAsia="Times New Roman" w:hAnsi="Times New Roman" w:cs="Simplified Arabic" w:hint="cs"/>
                <w:b/>
                <w:bCs/>
                <w:sz w:val="26"/>
                <w:szCs w:val="26"/>
                <w:rtl/>
              </w:rPr>
              <w:t>11</w:t>
            </w:r>
          </w:p>
        </w:tc>
        <w:tc>
          <w:tcPr>
            <w:tcW w:w="2248" w:type="dxa"/>
            <w:shd w:val="clear" w:color="auto" w:fill="auto"/>
            <w:vAlign w:val="center"/>
          </w:tcPr>
          <w:p w14:paraId="28F8C149"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sz w:val="26"/>
                <w:szCs w:val="26"/>
                <w:rtl/>
                <w:lang w:bidi="ar-EG"/>
              </w:rPr>
              <w:t>100%</w:t>
            </w:r>
          </w:p>
        </w:tc>
        <w:tc>
          <w:tcPr>
            <w:tcW w:w="3625" w:type="dxa"/>
            <w:gridSpan w:val="2"/>
            <w:vMerge/>
            <w:shd w:val="clear" w:color="auto" w:fill="F2F2F2" w:themeFill="background1" w:themeFillShade="F2"/>
            <w:vAlign w:val="center"/>
          </w:tcPr>
          <w:p w14:paraId="6A1BC351"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lang w:bidi="ar-EG"/>
              </w:rPr>
            </w:pPr>
          </w:p>
        </w:tc>
        <w:tc>
          <w:tcPr>
            <w:tcW w:w="3675" w:type="dxa"/>
            <w:gridSpan w:val="3"/>
            <w:shd w:val="clear" w:color="auto" w:fill="F2F2F2" w:themeFill="background1" w:themeFillShade="F2"/>
          </w:tcPr>
          <w:p w14:paraId="4620E44D" w14:textId="77777777" w:rsidR="009B14BE" w:rsidRPr="004973BD" w:rsidRDefault="009B14BE" w:rsidP="004973BD">
            <w:pPr>
              <w:spacing w:after="0"/>
              <w:ind w:left="182" w:firstLine="0"/>
              <w:jc w:val="center"/>
              <w:rPr>
                <w:rFonts w:ascii="Times New Roman" w:eastAsia="Times New Roman" w:hAnsi="Times New Roman" w:cs="Simplified Arabic"/>
                <w:b/>
                <w:bCs/>
                <w:sz w:val="26"/>
                <w:szCs w:val="26"/>
                <w:rtl/>
                <w:lang w:bidi="ar-EG"/>
              </w:rPr>
            </w:pPr>
          </w:p>
        </w:tc>
      </w:tr>
    </w:tbl>
    <w:p w14:paraId="7E1112DB" w14:textId="77777777" w:rsidR="009B14BE" w:rsidRPr="004973BD" w:rsidRDefault="009B14BE" w:rsidP="004973BD">
      <w:pPr>
        <w:numPr>
          <w:ilvl w:val="0"/>
          <w:numId w:val="10"/>
        </w:numPr>
        <w:spacing w:after="0" w:line="264" w:lineRule="auto"/>
        <w:ind w:left="182"/>
        <w:contextualSpacing/>
        <w:jc w:val="left"/>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صدق الاستبانة.</w:t>
      </w:r>
    </w:p>
    <w:p w14:paraId="700D63DA" w14:textId="7C94EB41" w:rsidR="009B14BE" w:rsidRPr="004973BD" w:rsidRDefault="009B14BE" w:rsidP="004973BD">
      <w:pPr>
        <w:spacing w:after="0" w:line="264" w:lineRule="auto"/>
        <w:ind w:left="187"/>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ويُقصد به أن</w:t>
      </w:r>
      <w:r w:rsidRPr="004973BD">
        <w:rPr>
          <w:rFonts w:ascii="Times New Roman" w:eastAsia="Times New Roman" w:hAnsi="Times New Roman" w:cs="Simplified Arabic"/>
          <w:sz w:val="28"/>
          <w:szCs w:val="28"/>
          <w:rtl/>
          <w:lang w:bidi="ar-EG"/>
        </w:rPr>
        <w:t xml:space="preserve"> تؤدي </w:t>
      </w:r>
      <w:r w:rsidRPr="004973BD">
        <w:rPr>
          <w:rFonts w:ascii="Times New Roman" w:eastAsia="Times New Roman" w:hAnsi="Times New Roman" w:cs="Simplified Arabic" w:hint="cs"/>
          <w:sz w:val="28"/>
          <w:szCs w:val="28"/>
          <w:rtl/>
          <w:lang w:bidi="ar-EG"/>
        </w:rPr>
        <w:t xml:space="preserve">الاستبانة </w:t>
      </w:r>
      <w:r w:rsidRPr="004973BD">
        <w:rPr>
          <w:rFonts w:ascii="Times New Roman" w:eastAsia="Times New Roman" w:hAnsi="Times New Roman" w:cs="Simplified Arabic"/>
          <w:sz w:val="28"/>
          <w:szCs w:val="28"/>
          <w:rtl/>
          <w:lang w:bidi="ar-EG"/>
        </w:rPr>
        <w:t>وتقيس أسئل</w:t>
      </w:r>
      <w:r w:rsidRPr="004973BD">
        <w:rPr>
          <w:rFonts w:ascii="Times New Roman" w:eastAsia="Times New Roman" w:hAnsi="Times New Roman" w:cs="Simplified Arabic" w:hint="cs"/>
          <w:sz w:val="28"/>
          <w:szCs w:val="28"/>
          <w:rtl/>
          <w:lang w:bidi="ar-EG"/>
        </w:rPr>
        <w:t>تها</w:t>
      </w:r>
      <w:r w:rsidRPr="004973BD">
        <w:rPr>
          <w:rFonts w:ascii="Times New Roman" w:eastAsia="Times New Roman" w:hAnsi="Times New Roman" w:cs="Simplified Arabic"/>
          <w:sz w:val="28"/>
          <w:szCs w:val="28"/>
          <w:rtl/>
          <w:lang w:bidi="ar-EG"/>
        </w:rPr>
        <w:t xml:space="preserve"> ما وضع لقياسه فعلاً، </w:t>
      </w:r>
      <w:r w:rsidRPr="004973BD">
        <w:rPr>
          <w:rFonts w:ascii="Times New Roman" w:eastAsia="Times New Roman" w:hAnsi="Times New Roman" w:cs="Simplified Arabic" w:hint="cs"/>
          <w:sz w:val="28"/>
          <w:szCs w:val="28"/>
          <w:rtl/>
          <w:lang w:bidi="ar-EG"/>
        </w:rPr>
        <w:t>بمعني وضوح فقراتها</w:t>
      </w:r>
      <w:r w:rsidRPr="004973BD">
        <w:rPr>
          <w:rFonts w:ascii="Times New Roman" w:eastAsia="Times New Roman" w:hAnsi="Times New Roman" w:cs="Simplified Arabic"/>
          <w:sz w:val="28"/>
          <w:szCs w:val="28"/>
          <w:rtl/>
          <w:lang w:bidi="ar-EG"/>
        </w:rPr>
        <w:t xml:space="preserve"> ومفرداتها </w:t>
      </w:r>
      <w:r w:rsidRPr="004973BD">
        <w:rPr>
          <w:rFonts w:ascii="Times New Roman" w:eastAsia="Times New Roman" w:hAnsi="Times New Roman" w:cs="Simplified Arabic" w:hint="cs"/>
          <w:sz w:val="28"/>
          <w:szCs w:val="28"/>
          <w:rtl/>
          <w:lang w:bidi="ar-EG"/>
        </w:rPr>
        <w:t xml:space="preserve">بحث تكون </w:t>
      </w:r>
      <w:r w:rsidRPr="004973BD">
        <w:rPr>
          <w:rFonts w:ascii="Times New Roman" w:eastAsia="Times New Roman" w:hAnsi="Times New Roman" w:cs="Simplified Arabic"/>
          <w:sz w:val="28"/>
          <w:szCs w:val="28"/>
          <w:rtl/>
          <w:lang w:bidi="ar-EG"/>
        </w:rPr>
        <w:t xml:space="preserve">مفهومة لمن سوف </w:t>
      </w:r>
      <w:r w:rsidRPr="004973BD">
        <w:rPr>
          <w:rFonts w:ascii="Times New Roman" w:eastAsia="Times New Roman" w:hAnsi="Times New Roman" w:cs="Simplified Arabic" w:hint="cs"/>
          <w:sz w:val="28"/>
          <w:szCs w:val="28"/>
          <w:rtl/>
          <w:lang w:bidi="ar-EG"/>
        </w:rPr>
        <w:t>يُطبق عليهم</w:t>
      </w:r>
      <w:r w:rsidRPr="004973BD">
        <w:rPr>
          <w:rFonts w:ascii="Times New Roman" w:eastAsia="Times New Roman" w:hAnsi="Times New Roman" w:cs="Simplified Arabic"/>
          <w:sz w:val="28"/>
          <w:szCs w:val="28"/>
          <w:rtl/>
          <w:lang w:bidi="ar-EG"/>
        </w:rPr>
        <w:t xml:space="preserve"> </w:t>
      </w:r>
      <w:r w:rsidRPr="004973BD">
        <w:rPr>
          <w:rFonts w:ascii="Times New Roman" w:eastAsia="Times New Roman" w:hAnsi="Times New Roman" w:cs="Simplified Arabic" w:hint="cs"/>
          <w:sz w:val="28"/>
          <w:szCs w:val="28"/>
          <w:rtl/>
          <w:lang w:bidi="ar-EG"/>
        </w:rPr>
        <w:t>الاستبانة،</w:t>
      </w:r>
      <w:r w:rsidRPr="004973BD">
        <w:rPr>
          <w:rFonts w:ascii="Times New Roman" w:eastAsia="Times New Roman" w:hAnsi="Times New Roman" w:cs="Simplified Arabic"/>
          <w:sz w:val="28"/>
          <w:szCs w:val="28"/>
          <w:rtl/>
          <w:lang w:bidi="ar-EG"/>
        </w:rPr>
        <w:t xml:space="preserve"> </w:t>
      </w:r>
      <w:r w:rsidRPr="004973BD">
        <w:rPr>
          <w:rFonts w:ascii="Times New Roman" w:eastAsia="Times New Roman" w:hAnsi="Times New Roman" w:cs="Simplified Arabic" w:hint="cs"/>
          <w:sz w:val="28"/>
          <w:szCs w:val="28"/>
          <w:rtl/>
          <w:lang w:bidi="ar-EG"/>
        </w:rPr>
        <w:t xml:space="preserve">وكذلك يمكن تحليلها احصائياً، ولقد تم التأكد من صدق الاستبانة في الدراسة الحالية من خلال اتباع الطرق التالية: </w:t>
      </w:r>
    </w:p>
    <w:p w14:paraId="4CBC8B9E" w14:textId="77777777" w:rsidR="009B14BE" w:rsidRPr="004973BD" w:rsidRDefault="009B14BE" w:rsidP="004973BD">
      <w:pPr>
        <w:numPr>
          <w:ilvl w:val="0"/>
          <w:numId w:val="11"/>
        </w:numPr>
        <w:spacing w:after="0" w:line="264" w:lineRule="auto"/>
        <w:ind w:left="182"/>
        <w:contextualSpacing/>
        <w:jc w:val="left"/>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الصدق الظاهري:</w:t>
      </w:r>
    </w:p>
    <w:p w14:paraId="78451C1D" w14:textId="1CDF9F55" w:rsidR="009B14BE" w:rsidRPr="004973BD" w:rsidRDefault="009B14BE" w:rsidP="004973BD">
      <w:pPr>
        <w:spacing w:after="0" w:line="264" w:lineRule="auto"/>
        <w:ind w:left="187"/>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 xml:space="preserve">ويُقصد به في الدراسة الحالية </w:t>
      </w:r>
      <w:r w:rsidRPr="004973BD">
        <w:rPr>
          <w:rFonts w:ascii="Times New Roman" w:eastAsia="Times New Roman" w:hAnsi="Times New Roman" w:cs="Simplified Arabic"/>
          <w:sz w:val="28"/>
          <w:szCs w:val="28"/>
          <w:rtl/>
          <w:lang w:bidi="ar-EG"/>
        </w:rPr>
        <w:t xml:space="preserve">عرض </w:t>
      </w:r>
      <w:r w:rsidRPr="004973BD">
        <w:rPr>
          <w:rFonts w:ascii="Times New Roman" w:eastAsia="Times New Roman" w:hAnsi="Times New Roman" w:cs="Simplified Arabic" w:hint="cs"/>
          <w:sz w:val="28"/>
          <w:szCs w:val="28"/>
          <w:rtl/>
          <w:lang w:bidi="ar-EG"/>
        </w:rPr>
        <w:t>الاستبانة</w:t>
      </w:r>
      <w:r w:rsidRPr="004973BD">
        <w:rPr>
          <w:rFonts w:ascii="Times New Roman" w:eastAsia="Times New Roman" w:hAnsi="Times New Roman" w:cs="Simplified Arabic"/>
          <w:sz w:val="28"/>
          <w:szCs w:val="28"/>
          <w:rtl/>
          <w:lang w:bidi="ar-EG"/>
        </w:rPr>
        <w:t xml:space="preserve"> على </w:t>
      </w:r>
      <w:r w:rsidRPr="004973BD">
        <w:rPr>
          <w:rFonts w:ascii="Times New Roman" w:eastAsia="Times New Roman" w:hAnsi="Times New Roman" w:cs="Simplified Arabic" w:hint="cs"/>
          <w:sz w:val="28"/>
          <w:szCs w:val="28"/>
          <w:rtl/>
          <w:lang w:bidi="ar-EG"/>
        </w:rPr>
        <w:t>الدكاترة</w:t>
      </w:r>
      <w:r w:rsidRPr="004973BD">
        <w:rPr>
          <w:rFonts w:ascii="Times New Roman" w:eastAsia="Times New Roman" w:hAnsi="Times New Roman" w:cs="Simplified Arabic"/>
          <w:sz w:val="28"/>
          <w:szCs w:val="28"/>
          <w:rtl/>
          <w:lang w:bidi="ar-EG"/>
        </w:rPr>
        <w:t xml:space="preserve"> المشرف</w:t>
      </w:r>
      <w:r w:rsidRPr="004973BD">
        <w:rPr>
          <w:rFonts w:ascii="Times New Roman" w:eastAsia="Times New Roman" w:hAnsi="Times New Roman" w:cs="Simplified Arabic" w:hint="cs"/>
          <w:sz w:val="28"/>
          <w:szCs w:val="28"/>
          <w:rtl/>
          <w:lang w:bidi="ar-EG"/>
        </w:rPr>
        <w:t>ين</w:t>
      </w:r>
      <w:r w:rsidRPr="004973BD">
        <w:rPr>
          <w:rFonts w:ascii="Times New Roman" w:eastAsia="Times New Roman" w:hAnsi="Times New Roman" w:cs="Simplified Arabic"/>
          <w:sz w:val="28"/>
          <w:szCs w:val="28"/>
          <w:rtl/>
          <w:lang w:bidi="ar-EG"/>
        </w:rPr>
        <w:t xml:space="preserve"> على </w:t>
      </w:r>
      <w:r w:rsidRPr="004973BD">
        <w:rPr>
          <w:rFonts w:ascii="Times New Roman" w:eastAsia="Times New Roman" w:hAnsi="Times New Roman" w:cs="Simplified Arabic" w:hint="cs"/>
          <w:sz w:val="28"/>
          <w:szCs w:val="28"/>
          <w:rtl/>
          <w:lang w:bidi="ar-EG"/>
        </w:rPr>
        <w:t>ا</w:t>
      </w:r>
      <w:r w:rsidR="00D2576B" w:rsidRPr="004973BD">
        <w:rPr>
          <w:rFonts w:ascii="Times New Roman" w:eastAsia="Times New Roman" w:hAnsi="Times New Roman" w:cs="Simplified Arabic" w:hint="cs"/>
          <w:sz w:val="28"/>
          <w:szCs w:val="28"/>
          <w:rtl/>
          <w:lang w:bidi="ar-EG"/>
        </w:rPr>
        <w:t>لبحث</w:t>
      </w:r>
      <w:r w:rsidRPr="004973BD">
        <w:rPr>
          <w:rFonts w:ascii="Times New Roman" w:eastAsia="Times New Roman" w:hAnsi="Times New Roman" w:cs="Simplified Arabic"/>
          <w:sz w:val="28"/>
          <w:szCs w:val="28"/>
          <w:rtl/>
          <w:lang w:bidi="ar-EG"/>
        </w:rPr>
        <w:t xml:space="preserve"> للتحقيق من مدى فعالية </w:t>
      </w:r>
      <w:r w:rsidRPr="004973BD">
        <w:rPr>
          <w:rFonts w:ascii="Times New Roman" w:eastAsia="Times New Roman" w:hAnsi="Times New Roman" w:cs="Simplified Arabic" w:hint="cs"/>
          <w:sz w:val="28"/>
          <w:szCs w:val="28"/>
          <w:rtl/>
          <w:lang w:bidi="ar-EG"/>
        </w:rPr>
        <w:t>الاستبانة</w:t>
      </w:r>
      <w:r w:rsidRPr="004973BD">
        <w:rPr>
          <w:rFonts w:ascii="Times New Roman" w:eastAsia="Times New Roman" w:hAnsi="Times New Roman" w:cs="Simplified Arabic"/>
          <w:sz w:val="28"/>
          <w:szCs w:val="28"/>
          <w:rtl/>
          <w:lang w:bidi="ar-EG"/>
        </w:rPr>
        <w:t xml:space="preserve"> و</w:t>
      </w:r>
      <w:r w:rsidRPr="004973BD">
        <w:rPr>
          <w:rFonts w:ascii="Times New Roman" w:eastAsia="Times New Roman" w:hAnsi="Times New Roman" w:cs="Simplified Arabic" w:hint="cs"/>
          <w:sz w:val="28"/>
          <w:szCs w:val="28"/>
          <w:rtl/>
          <w:lang w:bidi="ar-EG"/>
        </w:rPr>
        <w:t xml:space="preserve">قدرتها على تحقيق </w:t>
      </w:r>
      <w:r w:rsidRPr="004973BD">
        <w:rPr>
          <w:rFonts w:ascii="Times New Roman" w:eastAsia="Times New Roman" w:hAnsi="Times New Roman" w:cs="Simplified Arabic"/>
          <w:sz w:val="28"/>
          <w:szCs w:val="28"/>
          <w:rtl/>
          <w:lang w:bidi="ar-EG"/>
        </w:rPr>
        <w:t xml:space="preserve">الهدف من الدراسة </w:t>
      </w:r>
      <w:r w:rsidRPr="004973BD">
        <w:rPr>
          <w:rFonts w:ascii="Times New Roman" w:eastAsia="Times New Roman" w:hAnsi="Times New Roman" w:cs="Simplified Arabic" w:hint="cs"/>
          <w:sz w:val="28"/>
          <w:szCs w:val="28"/>
          <w:rtl/>
          <w:lang w:bidi="ar-EG"/>
        </w:rPr>
        <w:t>ومدي دقة</w:t>
      </w:r>
      <w:r w:rsidRPr="004973BD">
        <w:rPr>
          <w:rFonts w:ascii="Times New Roman" w:eastAsia="Times New Roman" w:hAnsi="Times New Roman" w:cs="Simplified Arabic"/>
          <w:sz w:val="28"/>
          <w:szCs w:val="28"/>
          <w:rtl/>
          <w:lang w:bidi="ar-EG"/>
        </w:rPr>
        <w:t xml:space="preserve"> قياسها ما وضعت من أجل</w:t>
      </w:r>
      <w:r w:rsidRPr="004973BD">
        <w:rPr>
          <w:rFonts w:ascii="Times New Roman" w:eastAsia="Times New Roman" w:hAnsi="Times New Roman" w:cs="Simplified Arabic" w:hint="cs"/>
          <w:sz w:val="28"/>
          <w:szCs w:val="28"/>
          <w:rtl/>
          <w:lang w:bidi="ar-EG"/>
        </w:rPr>
        <w:t>ه.</w:t>
      </w:r>
    </w:p>
    <w:p w14:paraId="0E547E12" w14:textId="77777777" w:rsidR="009B14BE" w:rsidRPr="004973BD" w:rsidRDefault="009B14BE" w:rsidP="004973BD">
      <w:pPr>
        <w:numPr>
          <w:ilvl w:val="0"/>
          <w:numId w:val="11"/>
        </w:numPr>
        <w:spacing w:after="0" w:line="264" w:lineRule="auto"/>
        <w:ind w:left="182"/>
        <w:contextualSpacing/>
        <w:jc w:val="left"/>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صدق المحتوي:</w:t>
      </w:r>
    </w:p>
    <w:p w14:paraId="5A7543FE" w14:textId="388DF546" w:rsidR="009B14BE" w:rsidRPr="004973BD" w:rsidRDefault="009B14BE" w:rsidP="004973BD">
      <w:pPr>
        <w:spacing w:after="0" w:line="264" w:lineRule="auto"/>
        <w:ind w:left="187"/>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ويُقصد به استراتيجيات الصدق المعنية بمحتوي الاستبانة ذاتها، بمعني أن القائمين بالاستبانة يتأكدون من مدي شمول الاستبانة لجميع جوانب الموضوع المراد قياسه والأهداف المنشودة من ورائها، ومن ثم فإن الطريقة المرتبطة بالمحتوي تعتمد على تمثيل مفردات المقياس تمثيلاً سليماً للمجال الذي نريد قياسه وللتأكد من ذلك يقوم الباحث بالاستعانة ببعض المحكمين من الزملاء ذوي الخبرة للحكم على درجة التماثل بين مفردات الاستبانة والأهداف المراد تمثيلها (علام،</w:t>
      </w:r>
      <w:r w:rsidR="00524C0B" w:rsidRPr="004973BD">
        <w:rPr>
          <w:rFonts w:ascii="Times New Roman" w:eastAsia="Times New Roman" w:hAnsi="Times New Roman" w:cs="Simplified Arabic" w:hint="cs"/>
          <w:sz w:val="28"/>
          <w:szCs w:val="28"/>
          <w:rtl/>
          <w:lang w:bidi="ar-EG"/>
        </w:rPr>
        <w:t xml:space="preserve"> اعتماد محمد،</w:t>
      </w:r>
      <w:r w:rsidRPr="004973BD">
        <w:rPr>
          <w:rFonts w:ascii="Times New Roman" w:eastAsia="Times New Roman" w:hAnsi="Times New Roman" w:cs="Simplified Arabic" w:hint="cs"/>
          <w:sz w:val="28"/>
          <w:szCs w:val="28"/>
          <w:rtl/>
          <w:lang w:bidi="ar-EG"/>
        </w:rPr>
        <w:t xml:space="preserve"> 2012، 83).</w:t>
      </w:r>
    </w:p>
    <w:p w14:paraId="3EC00AEC" w14:textId="77777777" w:rsidR="00BD14CE" w:rsidRPr="004973BD" w:rsidRDefault="009B14BE" w:rsidP="004973BD">
      <w:pPr>
        <w:spacing w:after="0" w:line="264" w:lineRule="auto"/>
        <w:ind w:left="187"/>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 xml:space="preserve">وللتأكد من صدق المحكمين للاستبيان تم عرضها على مجموعة من المحكمين في تخصصات (التربية الخاصة، علم النفس، الصحة النفسية) لإبداء أراءهم وملاحظتهم حول مدي مناسبتها لتحقيق أهداف الدراسة، وملائمة العبارات للأبعاد الخاصة بها، وقد تم اجراء بعض التعديلات بناءً على تعديلات ومقترحات السادة المحكمين، وقد تمثلت التعديلات في بعض التعديلات اللغوية وإعادة صياغة بعض العبارات وإضافة وحذف بعضها، ويوضح الجدول التالي هذه التعديلات والمقترحات: </w:t>
      </w:r>
      <w:r w:rsidRPr="004973BD">
        <w:rPr>
          <w:rFonts w:ascii="Times New Roman" w:eastAsia="Times New Roman" w:hAnsi="Times New Roman" w:cs="Simplified Arabic"/>
          <w:sz w:val="28"/>
          <w:szCs w:val="28"/>
          <w:rtl/>
          <w:lang w:bidi="ar-EG"/>
        </w:rPr>
        <w:t>-</w:t>
      </w:r>
      <w:r w:rsidR="00BD14CE" w:rsidRPr="004973BD">
        <w:rPr>
          <w:rFonts w:ascii="Times New Roman" w:eastAsia="Times New Roman" w:hAnsi="Times New Roman" w:cs="Simplified Arabic" w:hint="cs"/>
          <w:sz w:val="28"/>
          <w:szCs w:val="28"/>
          <w:rtl/>
          <w:lang w:bidi="ar-EG"/>
        </w:rPr>
        <w:t xml:space="preserve">                      </w:t>
      </w:r>
    </w:p>
    <w:p w14:paraId="20536D07" w14:textId="49FB0A1E" w:rsidR="009B14BE" w:rsidRPr="004973BD" w:rsidRDefault="009B14BE" w:rsidP="004973BD">
      <w:pPr>
        <w:spacing w:after="0" w:line="264" w:lineRule="auto"/>
        <w:ind w:left="187"/>
        <w:contextualSpacing/>
        <w:jc w:val="center"/>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b/>
          <w:bCs/>
          <w:sz w:val="28"/>
          <w:szCs w:val="28"/>
          <w:rtl/>
          <w:lang w:bidi="ar-EG"/>
        </w:rPr>
        <w:t>جدول (</w:t>
      </w:r>
      <w:r w:rsidR="00A36681" w:rsidRPr="004973BD">
        <w:rPr>
          <w:rFonts w:ascii="Times New Roman" w:eastAsia="Times New Roman" w:hAnsi="Times New Roman" w:cs="Simplified Arabic" w:hint="cs"/>
          <w:b/>
          <w:bCs/>
          <w:sz w:val="28"/>
          <w:szCs w:val="28"/>
          <w:rtl/>
          <w:lang w:bidi="ar-EG"/>
        </w:rPr>
        <w:t>2</w:t>
      </w:r>
      <w:r w:rsidRPr="004973BD">
        <w:rPr>
          <w:rFonts w:ascii="Times New Roman" w:eastAsia="Times New Roman" w:hAnsi="Times New Roman" w:cs="Simplified Arabic" w:hint="cs"/>
          <w:b/>
          <w:bCs/>
          <w:sz w:val="28"/>
          <w:szCs w:val="28"/>
          <w:rtl/>
          <w:lang w:bidi="ar-EG"/>
        </w:rPr>
        <w:t>)</w:t>
      </w:r>
    </w:p>
    <w:p w14:paraId="3B8A7890"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 xml:space="preserve"> تعديلات المحكمين على الاستبانة.</w:t>
      </w:r>
    </w:p>
    <w:tbl>
      <w:tblPr>
        <w:bidiVisual/>
        <w:tblW w:w="10710"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720"/>
        <w:gridCol w:w="4950"/>
        <w:gridCol w:w="5040"/>
      </w:tblGrid>
      <w:tr w:rsidR="009B14BE" w:rsidRPr="004973BD" w14:paraId="67BA2D20" w14:textId="77777777" w:rsidTr="004973BD">
        <w:trPr>
          <w:trHeight w:val="468"/>
          <w:jc w:val="center"/>
        </w:trPr>
        <w:tc>
          <w:tcPr>
            <w:tcW w:w="720" w:type="dxa"/>
            <w:shd w:val="clear" w:color="auto" w:fill="D9D9D9" w:themeFill="background1" w:themeFillShade="D9"/>
          </w:tcPr>
          <w:p w14:paraId="4A40100B"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م</w:t>
            </w:r>
          </w:p>
        </w:tc>
        <w:tc>
          <w:tcPr>
            <w:tcW w:w="4950" w:type="dxa"/>
            <w:shd w:val="clear" w:color="auto" w:fill="D9D9D9" w:themeFill="background1" w:themeFillShade="D9"/>
            <w:vAlign w:val="center"/>
          </w:tcPr>
          <w:p w14:paraId="16B446C6"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العبارة قبل التعديل</w:t>
            </w:r>
          </w:p>
        </w:tc>
        <w:tc>
          <w:tcPr>
            <w:tcW w:w="5040" w:type="dxa"/>
            <w:shd w:val="clear" w:color="auto" w:fill="D9D9D9" w:themeFill="background1" w:themeFillShade="D9"/>
            <w:vAlign w:val="center"/>
          </w:tcPr>
          <w:p w14:paraId="1D0BC611"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العبارة بعد التعديل</w:t>
            </w:r>
          </w:p>
        </w:tc>
      </w:tr>
      <w:tr w:rsidR="009B14BE" w:rsidRPr="004973BD" w14:paraId="39B1A132" w14:textId="77777777" w:rsidTr="004973BD">
        <w:trPr>
          <w:trHeight w:val="592"/>
          <w:jc w:val="center"/>
        </w:trPr>
        <w:tc>
          <w:tcPr>
            <w:tcW w:w="720" w:type="dxa"/>
            <w:shd w:val="clear" w:color="auto" w:fill="FFFFFF" w:themeFill="background1"/>
          </w:tcPr>
          <w:p w14:paraId="6C62123E" w14:textId="77777777" w:rsidR="009B14BE" w:rsidRPr="004973BD" w:rsidRDefault="009B14BE" w:rsidP="004973BD">
            <w:pPr>
              <w:spacing w:after="0" w:line="264" w:lineRule="auto"/>
              <w:ind w:left="182" w:firstLine="0"/>
              <w:jc w:val="left"/>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1</w:t>
            </w:r>
          </w:p>
        </w:tc>
        <w:tc>
          <w:tcPr>
            <w:tcW w:w="4950" w:type="dxa"/>
            <w:shd w:val="clear" w:color="auto" w:fill="auto"/>
          </w:tcPr>
          <w:p w14:paraId="0962CAC4" w14:textId="77777777" w:rsidR="009B14BE" w:rsidRPr="004973BD" w:rsidRDefault="009B14BE" w:rsidP="004973BD">
            <w:pPr>
              <w:spacing w:after="0" w:line="264" w:lineRule="auto"/>
              <w:ind w:firstLine="0"/>
              <w:jc w:val="left"/>
              <w:rPr>
                <w:rFonts w:ascii="Simplified Arabic" w:eastAsia="Times New Roman" w:hAnsi="Simplified Arabic" w:cs="Simplified Arabic"/>
                <w:sz w:val="24"/>
                <w:szCs w:val="24"/>
                <w:rtl/>
              </w:rPr>
            </w:pPr>
            <w:r w:rsidRPr="004973BD">
              <w:rPr>
                <w:rFonts w:ascii="Simplified Arabic" w:eastAsia="Times New Roman" w:hAnsi="Simplified Arabic" w:cs="Simplified Arabic"/>
                <w:sz w:val="24"/>
                <w:szCs w:val="24"/>
                <w:rtl/>
              </w:rPr>
              <w:t>تراعي الكلية أن يكون عرض محتوي المواد الدراسية مناسب لخصائص ذوي صعوبات التعلم.</w:t>
            </w:r>
          </w:p>
        </w:tc>
        <w:tc>
          <w:tcPr>
            <w:tcW w:w="5040" w:type="dxa"/>
            <w:shd w:val="clear" w:color="auto" w:fill="auto"/>
          </w:tcPr>
          <w:p w14:paraId="2E096698" w14:textId="77777777" w:rsidR="009B14BE" w:rsidRPr="004973BD" w:rsidRDefault="009B14BE" w:rsidP="004973BD">
            <w:pPr>
              <w:spacing w:after="0" w:line="264" w:lineRule="auto"/>
              <w:ind w:firstLine="0"/>
              <w:jc w:val="left"/>
              <w:rPr>
                <w:rFonts w:ascii="Simplified Arabic" w:eastAsia="Times New Roman" w:hAnsi="Simplified Arabic" w:cs="Simplified Arabic"/>
                <w:sz w:val="24"/>
                <w:szCs w:val="24"/>
              </w:rPr>
            </w:pPr>
            <w:r w:rsidRPr="004973BD">
              <w:rPr>
                <w:rFonts w:ascii="Simplified Arabic" w:eastAsia="Times New Roman" w:hAnsi="Simplified Arabic" w:cs="Simplified Arabic"/>
                <w:sz w:val="24"/>
                <w:szCs w:val="24"/>
                <w:rtl/>
              </w:rPr>
              <w:t>تشجع الكلية عضو هيئة التدريس على عرض محتوي المواد الدراسية بطريقة تناسب ذوي صعوبات التعلم.</w:t>
            </w:r>
          </w:p>
        </w:tc>
      </w:tr>
      <w:tr w:rsidR="009B14BE" w:rsidRPr="004973BD" w14:paraId="3EF79FAE" w14:textId="77777777" w:rsidTr="004973BD">
        <w:trPr>
          <w:trHeight w:val="574"/>
          <w:jc w:val="center"/>
        </w:trPr>
        <w:tc>
          <w:tcPr>
            <w:tcW w:w="720" w:type="dxa"/>
            <w:shd w:val="clear" w:color="auto" w:fill="FFFFFF" w:themeFill="background1"/>
          </w:tcPr>
          <w:p w14:paraId="6E81DC0B" w14:textId="77777777" w:rsidR="009B14BE" w:rsidRPr="004973BD" w:rsidRDefault="009B14BE" w:rsidP="004973BD">
            <w:pPr>
              <w:spacing w:after="0" w:line="264" w:lineRule="auto"/>
              <w:ind w:left="182" w:firstLine="0"/>
              <w:jc w:val="left"/>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2</w:t>
            </w:r>
          </w:p>
        </w:tc>
        <w:tc>
          <w:tcPr>
            <w:tcW w:w="4950" w:type="dxa"/>
            <w:shd w:val="clear" w:color="auto" w:fill="auto"/>
          </w:tcPr>
          <w:p w14:paraId="06E38CE2" w14:textId="77777777" w:rsidR="009B14BE" w:rsidRPr="004973BD" w:rsidRDefault="009B14BE" w:rsidP="004973BD">
            <w:pPr>
              <w:spacing w:after="0" w:line="264" w:lineRule="auto"/>
              <w:ind w:firstLine="0"/>
              <w:jc w:val="left"/>
              <w:rPr>
                <w:rFonts w:ascii="Simplified Arabic" w:eastAsia="Times New Roman" w:hAnsi="Simplified Arabic" w:cs="Simplified Arabic"/>
                <w:sz w:val="24"/>
                <w:szCs w:val="24"/>
                <w:rtl/>
              </w:rPr>
            </w:pPr>
            <w:r w:rsidRPr="004973BD">
              <w:rPr>
                <w:rFonts w:ascii="Simplified Arabic" w:eastAsia="Times New Roman" w:hAnsi="Simplified Arabic" w:cs="Simplified Arabic"/>
                <w:sz w:val="24"/>
                <w:szCs w:val="24"/>
                <w:rtl/>
              </w:rPr>
              <w:t>توفر الكلية فيديوهات شرح تعليمية خاصة بذوي صعوبات التعلم على موقعها.</w:t>
            </w:r>
          </w:p>
        </w:tc>
        <w:tc>
          <w:tcPr>
            <w:tcW w:w="5040" w:type="dxa"/>
            <w:shd w:val="clear" w:color="auto" w:fill="auto"/>
          </w:tcPr>
          <w:p w14:paraId="62A06961" w14:textId="77777777" w:rsidR="009B14BE" w:rsidRPr="004973BD" w:rsidRDefault="009B14BE" w:rsidP="004973BD">
            <w:pPr>
              <w:spacing w:after="0" w:line="264" w:lineRule="auto"/>
              <w:ind w:firstLine="0"/>
              <w:jc w:val="left"/>
              <w:rPr>
                <w:rFonts w:ascii="Simplified Arabic" w:eastAsia="Times New Roman" w:hAnsi="Simplified Arabic" w:cs="Simplified Arabic"/>
                <w:sz w:val="24"/>
                <w:szCs w:val="24"/>
              </w:rPr>
            </w:pPr>
            <w:r w:rsidRPr="004973BD">
              <w:rPr>
                <w:rFonts w:ascii="Simplified Arabic" w:eastAsia="Times New Roman" w:hAnsi="Simplified Arabic" w:cs="Simplified Arabic"/>
                <w:sz w:val="24"/>
                <w:szCs w:val="24"/>
                <w:rtl/>
              </w:rPr>
              <w:t>توفر الكلية على موقعها فيديوهات شرح تعليمية خاصة بذوي صعوبات التعلم.</w:t>
            </w:r>
          </w:p>
        </w:tc>
      </w:tr>
      <w:tr w:rsidR="009B14BE" w:rsidRPr="004973BD" w14:paraId="34937443" w14:textId="77777777" w:rsidTr="004973BD">
        <w:trPr>
          <w:trHeight w:val="664"/>
          <w:jc w:val="center"/>
        </w:trPr>
        <w:tc>
          <w:tcPr>
            <w:tcW w:w="720" w:type="dxa"/>
            <w:shd w:val="clear" w:color="auto" w:fill="FFFFFF" w:themeFill="background1"/>
          </w:tcPr>
          <w:p w14:paraId="3CB5B033" w14:textId="77777777" w:rsidR="009B14BE" w:rsidRPr="004973BD" w:rsidRDefault="009B14BE" w:rsidP="004973BD">
            <w:pPr>
              <w:spacing w:after="0" w:line="264" w:lineRule="auto"/>
              <w:ind w:left="182" w:firstLine="0"/>
              <w:jc w:val="left"/>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3</w:t>
            </w:r>
          </w:p>
        </w:tc>
        <w:tc>
          <w:tcPr>
            <w:tcW w:w="4950" w:type="dxa"/>
            <w:shd w:val="clear" w:color="auto" w:fill="auto"/>
          </w:tcPr>
          <w:p w14:paraId="21357423" w14:textId="77777777" w:rsidR="009B14BE" w:rsidRPr="004973BD" w:rsidRDefault="009B14BE" w:rsidP="004973BD">
            <w:pPr>
              <w:spacing w:after="0" w:line="264" w:lineRule="auto"/>
              <w:ind w:firstLine="0"/>
              <w:jc w:val="left"/>
              <w:rPr>
                <w:rFonts w:ascii="Simplified Arabic" w:eastAsia="Times New Roman" w:hAnsi="Simplified Arabic" w:cs="Simplified Arabic"/>
                <w:sz w:val="24"/>
                <w:szCs w:val="24"/>
                <w:rtl/>
              </w:rPr>
            </w:pPr>
            <w:r w:rsidRPr="004973BD">
              <w:rPr>
                <w:rFonts w:ascii="Simplified Arabic" w:eastAsia="Times New Roman" w:hAnsi="Simplified Arabic" w:cs="Simplified Arabic"/>
                <w:sz w:val="24"/>
                <w:szCs w:val="24"/>
                <w:rtl/>
              </w:rPr>
              <w:t>تقدم الكلية دورات تدريبية لأعضاء هيئة التدريس عن ذوي صعوبات التعلم وطرق تعليمهم.</w:t>
            </w:r>
          </w:p>
        </w:tc>
        <w:tc>
          <w:tcPr>
            <w:tcW w:w="5040" w:type="dxa"/>
            <w:shd w:val="clear" w:color="auto" w:fill="auto"/>
          </w:tcPr>
          <w:p w14:paraId="1AB533DD" w14:textId="77777777" w:rsidR="009B14BE" w:rsidRPr="004973BD" w:rsidRDefault="009B14BE" w:rsidP="004973BD">
            <w:pPr>
              <w:spacing w:after="0" w:line="264" w:lineRule="auto"/>
              <w:ind w:firstLine="0"/>
              <w:jc w:val="left"/>
              <w:rPr>
                <w:rFonts w:ascii="Simplified Arabic" w:eastAsia="Times New Roman" w:hAnsi="Simplified Arabic" w:cs="Simplified Arabic"/>
                <w:sz w:val="24"/>
                <w:szCs w:val="24"/>
              </w:rPr>
            </w:pPr>
            <w:r w:rsidRPr="004973BD">
              <w:rPr>
                <w:rFonts w:ascii="Simplified Arabic" w:eastAsia="Times New Roman" w:hAnsi="Simplified Arabic" w:cs="Simplified Arabic"/>
                <w:sz w:val="24"/>
                <w:szCs w:val="24"/>
                <w:rtl/>
              </w:rPr>
              <w:t>تقدم الكلية دورات تدريبية لأعضاء هيئة التدريس ومعاونيهم عن كيفية التعامل مع ذوي صعوبات التعلم وطرق تعليمهم.</w:t>
            </w:r>
          </w:p>
        </w:tc>
      </w:tr>
      <w:tr w:rsidR="009B14BE" w:rsidRPr="004973BD" w14:paraId="17CAFB52" w14:textId="77777777" w:rsidTr="004973BD">
        <w:trPr>
          <w:trHeight w:val="385"/>
          <w:jc w:val="center"/>
        </w:trPr>
        <w:tc>
          <w:tcPr>
            <w:tcW w:w="720" w:type="dxa"/>
            <w:shd w:val="clear" w:color="auto" w:fill="FFFFFF" w:themeFill="background1"/>
          </w:tcPr>
          <w:p w14:paraId="17DFF30D" w14:textId="77777777" w:rsidR="009B14BE" w:rsidRPr="004973BD" w:rsidRDefault="009B14BE" w:rsidP="004973BD">
            <w:pPr>
              <w:spacing w:after="0" w:line="264" w:lineRule="auto"/>
              <w:ind w:left="182" w:firstLine="0"/>
              <w:jc w:val="left"/>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4</w:t>
            </w:r>
          </w:p>
        </w:tc>
        <w:tc>
          <w:tcPr>
            <w:tcW w:w="4950" w:type="dxa"/>
            <w:shd w:val="clear" w:color="auto" w:fill="auto"/>
          </w:tcPr>
          <w:p w14:paraId="057C02DB" w14:textId="77777777" w:rsidR="009B14BE" w:rsidRPr="004973BD" w:rsidRDefault="009B14BE" w:rsidP="004973BD">
            <w:pPr>
              <w:spacing w:after="0" w:line="264" w:lineRule="auto"/>
              <w:ind w:firstLine="0"/>
              <w:jc w:val="left"/>
              <w:rPr>
                <w:rFonts w:ascii="Simplified Arabic" w:eastAsia="Times New Roman" w:hAnsi="Simplified Arabic" w:cs="Simplified Arabic"/>
                <w:sz w:val="24"/>
                <w:szCs w:val="24"/>
                <w:rtl/>
              </w:rPr>
            </w:pPr>
            <w:r w:rsidRPr="004973BD">
              <w:rPr>
                <w:rFonts w:ascii="Simplified Arabic" w:eastAsia="Times New Roman" w:hAnsi="Simplified Arabic" w:cs="Simplified Arabic"/>
                <w:sz w:val="24"/>
                <w:szCs w:val="24"/>
                <w:rtl/>
              </w:rPr>
              <w:t>توفر الكلية ملفات بورتفوليو خاصة بالطلاب ذوي صعوبات التعلم.</w:t>
            </w:r>
          </w:p>
        </w:tc>
        <w:tc>
          <w:tcPr>
            <w:tcW w:w="5040" w:type="dxa"/>
            <w:shd w:val="clear" w:color="auto" w:fill="auto"/>
          </w:tcPr>
          <w:p w14:paraId="018649D4" w14:textId="77777777" w:rsidR="009B14BE" w:rsidRPr="004973BD" w:rsidRDefault="009B14BE" w:rsidP="004973BD">
            <w:pPr>
              <w:spacing w:after="0" w:line="264" w:lineRule="auto"/>
              <w:ind w:firstLine="0"/>
              <w:jc w:val="left"/>
              <w:rPr>
                <w:rFonts w:ascii="Simplified Arabic" w:eastAsia="Times New Roman" w:hAnsi="Simplified Arabic" w:cs="Simplified Arabic"/>
                <w:sz w:val="24"/>
                <w:szCs w:val="24"/>
              </w:rPr>
            </w:pPr>
            <w:r w:rsidRPr="004973BD">
              <w:rPr>
                <w:rFonts w:ascii="Simplified Arabic" w:eastAsia="Times New Roman" w:hAnsi="Simplified Arabic" w:cs="Simplified Arabic"/>
                <w:sz w:val="24"/>
                <w:szCs w:val="24"/>
                <w:rtl/>
              </w:rPr>
              <w:t>توفر الكلية ملفات إنجاز خاصة بالطلاب ذوي صعوبات التعلم.</w:t>
            </w:r>
          </w:p>
        </w:tc>
      </w:tr>
      <w:tr w:rsidR="009B14BE" w:rsidRPr="004973BD" w14:paraId="56C99D4B" w14:textId="77777777" w:rsidTr="004973BD">
        <w:trPr>
          <w:trHeight w:val="623"/>
          <w:jc w:val="center"/>
        </w:trPr>
        <w:tc>
          <w:tcPr>
            <w:tcW w:w="720" w:type="dxa"/>
            <w:vMerge w:val="restart"/>
            <w:shd w:val="clear" w:color="auto" w:fill="FFFFFF" w:themeFill="background1"/>
          </w:tcPr>
          <w:p w14:paraId="61184032" w14:textId="77777777" w:rsidR="009B14BE" w:rsidRPr="004973BD" w:rsidRDefault="009B14BE" w:rsidP="004973BD">
            <w:pPr>
              <w:spacing w:after="0" w:line="264" w:lineRule="auto"/>
              <w:ind w:left="182" w:firstLine="0"/>
              <w:jc w:val="left"/>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5</w:t>
            </w:r>
          </w:p>
        </w:tc>
        <w:tc>
          <w:tcPr>
            <w:tcW w:w="4950" w:type="dxa"/>
            <w:vMerge w:val="restart"/>
            <w:shd w:val="clear" w:color="auto" w:fill="auto"/>
          </w:tcPr>
          <w:p w14:paraId="7A63A779" w14:textId="77777777" w:rsidR="009B14BE" w:rsidRPr="004973BD" w:rsidRDefault="009B14BE" w:rsidP="004973BD">
            <w:pPr>
              <w:spacing w:after="0" w:line="264" w:lineRule="auto"/>
              <w:ind w:firstLine="0"/>
              <w:jc w:val="left"/>
              <w:rPr>
                <w:rFonts w:ascii="Simplified Arabic" w:eastAsia="Times New Roman" w:hAnsi="Simplified Arabic" w:cs="Simplified Arabic"/>
                <w:sz w:val="24"/>
                <w:szCs w:val="24"/>
                <w:rtl/>
              </w:rPr>
            </w:pPr>
            <w:r w:rsidRPr="004973BD">
              <w:rPr>
                <w:rFonts w:ascii="Simplified Arabic" w:eastAsia="Times New Roman" w:hAnsi="Simplified Arabic" w:cs="Simplified Arabic"/>
                <w:sz w:val="24"/>
                <w:szCs w:val="24"/>
                <w:rtl/>
              </w:rPr>
              <w:t>يوجد بالكلية فريق متخصص لوضع برامج علاجية والإجابة على استفسارات الطلاب ذوي صعوبات التعلم.</w:t>
            </w:r>
          </w:p>
        </w:tc>
        <w:tc>
          <w:tcPr>
            <w:tcW w:w="5040" w:type="dxa"/>
            <w:shd w:val="clear" w:color="auto" w:fill="auto"/>
          </w:tcPr>
          <w:p w14:paraId="5C1CC54A" w14:textId="77777777" w:rsidR="009B14BE" w:rsidRPr="004973BD" w:rsidRDefault="009B14BE" w:rsidP="004973BD">
            <w:pPr>
              <w:numPr>
                <w:ilvl w:val="0"/>
                <w:numId w:val="13"/>
              </w:numPr>
              <w:spacing w:after="0" w:line="264" w:lineRule="auto"/>
              <w:contextualSpacing/>
              <w:jc w:val="left"/>
              <w:rPr>
                <w:rFonts w:ascii="Simplified Arabic" w:eastAsia="Times New Roman" w:hAnsi="Simplified Arabic" w:cs="Simplified Arabic"/>
                <w:sz w:val="24"/>
                <w:szCs w:val="24"/>
              </w:rPr>
            </w:pPr>
            <w:r w:rsidRPr="004973BD">
              <w:rPr>
                <w:rFonts w:ascii="Simplified Arabic" w:eastAsia="Times New Roman" w:hAnsi="Simplified Arabic" w:cs="Simplified Arabic"/>
                <w:sz w:val="24"/>
                <w:szCs w:val="24"/>
                <w:rtl/>
              </w:rPr>
              <w:t>يوجد بالكلية فريق متخصص لوضع برامج علاجية للطلاب ذوي صعوبات التعلم.</w:t>
            </w:r>
          </w:p>
        </w:tc>
      </w:tr>
      <w:tr w:rsidR="009B14BE" w:rsidRPr="004973BD" w14:paraId="00DE3D87" w14:textId="77777777" w:rsidTr="004973BD">
        <w:trPr>
          <w:trHeight w:val="622"/>
          <w:jc w:val="center"/>
        </w:trPr>
        <w:tc>
          <w:tcPr>
            <w:tcW w:w="720" w:type="dxa"/>
            <w:vMerge/>
            <w:shd w:val="clear" w:color="auto" w:fill="FFFFFF" w:themeFill="background1"/>
          </w:tcPr>
          <w:p w14:paraId="0FA4384A" w14:textId="77777777" w:rsidR="009B14BE" w:rsidRPr="004973BD" w:rsidRDefault="009B14BE" w:rsidP="004973BD">
            <w:pPr>
              <w:spacing w:after="0" w:line="264" w:lineRule="auto"/>
              <w:ind w:left="182" w:firstLine="0"/>
              <w:jc w:val="left"/>
              <w:rPr>
                <w:rFonts w:ascii="Times New Roman" w:eastAsia="Times New Roman" w:hAnsi="Times New Roman" w:cs="Simplified Arabic"/>
                <w:b/>
                <w:bCs/>
                <w:sz w:val="24"/>
                <w:szCs w:val="24"/>
                <w:rtl/>
              </w:rPr>
            </w:pPr>
          </w:p>
        </w:tc>
        <w:tc>
          <w:tcPr>
            <w:tcW w:w="4950" w:type="dxa"/>
            <w:vMerge/>
            <w:shd w:val="clear" w:color="auto" w:fill="auto"/>
          </w:tcPr>
          <w:p w14:paraId="2A1033E5" w14:textId="77777777" w:rsidR="009B14BE" w:rsidRPr="004973BD" w:rsidRDefault="009B14BE" w:rsidP="004973BD">
            <w:pPr>
              <w:spacing w:after="0" w:line="264" w:lineRule="auto"/>
              <w:ind w:firstLine="0"/>
              <w:jc w:val="left"/>
              <w:rPr>
                <w:rFonts w:ascii="Tahoma" w:eastAsia="Times New Roman" w:hAnsi="Tahoma" w:cs="Tahoma"/>
                <w:sz w:val="24"/>
                <w:szCs w:val="24"/>
                <w:rtl/>
              </w:rPr>
            </w:pPr>
          </w:p>
        </w:tc>
        <w:tc>
          <w:tcPr>
            <w:tcW w:w="5040" w:type="dxa"/>
            <w:shd w:val="clear" w:color="auto" w:fill="auto"/>
          </w:tcPr>
          <w:p w14:paraId="4AA396D5" w14:textId="77777777" w:rsidR="009B14BE" w:rsidRPr="004973BD" w:rsidRDefault="009B14BE" w:rsidP="004973BD">
            <w:pPr>
              <w:numPr>
                <w:ilvl w:val="0"/>
                <w:numId w:val="13"/>
              </w:numPr>
              <w:spacing w:after="0" w:line="264" w:lineRule="auto"/>
              <w:contextualSpacing/>
              <w:jc w:val="left"/>
              <w:rPr>
                <w:rFonts w:ascii="Simplified Arabic" w:eastAsia="Times New Roman" w:hAnsi="Simplified Arabic" w:cs="Simplified Arabic"/>
                <w:sz w:val="24"/>
                <w:szCs w:val="24"/>
                <w:rtl/>
              </w:rPr>
            </w:pPr>
            <w:r w:rsidRPr="004973BD">
              <w:rPr>
                <w:rFonts w:ascii="Simplified Arabic" w:eastAsia="Times New Roman" w:hAnsi="Simplified Arabic" w:cs="Simplified Arabic"/>
                <w:sz w:val="24"/>
                <w:szCs w:val="24"/>
                <w:rtl/>
              </w:rPr>
              <w:t>يوجد بالكلية فريق متخصص للإجابة على استفسارات الطلاب ذوي صعوبات التعلم.</w:t>
            </w:r>
          </w:p>
        </w:tc>
      </w:tr>
    </w:tbl>
    <w:p w14:paraId="3646BC3B" w14:textId="10904380"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وبعد إجراء التعديلات التي قام بها السادة المحكمين أصبحت الاستبانة مكونة</w:t>
      </w:r>
      <w:r w:rsidR="00463621" w:rsidRPr="004973BD">
        <w:rPr>
          <w:rFonts w:ascii="Times New Roman" w:eastAsia="Times New Roman" w:hAnsi="Times New Roman" w:cs="Simplified Arabic" w:hint="cs"/>
          <w:sz w:val="28"/>
          <w:szCs w:val="28"/>
          <w:rtl/>
          <w:lang w:bidi="ar-EG"/>
        </w:rPr>
        <w:t xml:space="preserve"> من</w:t>
      </w:r>
      <w:r w:rsidRPr="004973BD">
        <w:rPr>
          <w:rFonts w:ascii="Times New Roman" w:eastAsia="Times New Roman" w:hAnsi="Times New Roman" w:cs="Simplified Arabic" w:hint="cs"/>
          <w:sz w:val="28"/>
          <w:szCs w:val="28"/>
          <w:rtl/>
          <w:lang w:bidi="ar-EG"/>
        </w:rPr>
        <w:t xml:space="preserve"> جزأين على النحو التالي:</w:t>
      </w:r>
    </w:p>
    <w:p w14:paraId="49FD5E43" w14:textId="77777777" w:rsidR="00524C0B" w:rsidRPr="004973BD" w:rsidRDefault="009B14BE" w:rsidP="004973BD">
      <w:pPr>
        <w:spacing w:after="0" w:line="264" w:lineRule="auto"/>
        <w:ind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sz w:val="28"/>
          <w:szCs w:val="28"/>
          <w:rtl/>
          <w:lang w:bidi="ar-EG"/>
        </w:rPr>
        <w:t>الجزء الأول: بيانات عامة حول عضو هيئة التدريس.</w:t>
      </w:r>
    </w:p>
    <w:p w14:paraId="421C8A85" w14:textId="353921B9" w:rsidR="009B14BE" w:rsidRPr="004973BD" w:rsidRDefault="009B14BE" w:rsidP="004973BD">
      <w:pPr>
        <w:spacing w:after="0" w:line="264" w:lineRule="auto"/>
        <w:ind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sz w:val="28"/>
          <w:szCs w:val="28"/>
          <w:rtl/>
          <w:lang w:bidi="ar-EG"/>
        </w:rPr>
        <w:t xml:space="preserve">الجزء الثاني: </w:t>
      </w:r>
      <w:r w:rsidR="00D2576B" w:rsidRPr="004973BD">
        <w:rPr>
          <w:rFonts w:ascii="Times New Roman" w:eastAsia="Times New Roman" w:hAnsi="Times New Roman" w:cs="Simplified Arabic" w:hint="cs"/>
          <w:sz w:val="28"/>
          <w:szCs w:val="28"/>
          <w:rtl/>
          <w:lang w:bidi="ar-EG"/>
        </w:rPr>
        <w:t xml:space="preserve">الخدمات الأكاديمية </w:t>
      </w:r>
      <w:r w:rsidRPr="004973BD">
        <w:rPr>
          <w:rFonts w:ascii="Times New Roman" w:eastAsia="Times New Roman" w:hAnsi="Times New Roman" w:cs="Simplified Arabic" w:hint="cs"/>
          <w:sz w:val="28"/>
          <w:szCs w:val="28"/>
          <w:rtl/>
          <w:lang w:bidi="ar-EG"/>
        </w:rPr>
        <w:t xml:space="preserve">وقد تم تقسيمها إلى ثلاثة أبعاد: </w:t>
      </w:r>
      <w:r w:rsidRPr="004973BD">
        <w:rPr>
          <w:rFonts w:ascii="Times New Roman" w:eastAsia="Times New Roman" w:hAnsi="Times New Roman" w:cs="Simplified Arabic"/>
          <w:sz w:val="28"/>
          <w:szCs w:val="28"/>
          <w:rtl/>
          <w:lang w:bidi="ar-EG"/>
        </w:rPr>
        <w:t>-</w:t>
      </w:r>
    </w:p>
    <w:p w14:paraId="5BFAF192" w14:textId="77777777"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b/>
          <w:bCs/>
          <w:sz w:val="28"/>
          <w:szCs w:val="28"/>
          <w:rtl/>
          <w:lang w:bidi="ar-EG"/>
        </w:rPr>
        <w:t>البعد الأول:</w:t>
      </w:r>
      <w:r w:rsidRPr="004973BD">
        <w:rPr>
          <w:rFonts w:ascii="Times New Roman" w:eastAsia="Times New Roman" w:hAnsi="Times New Roman" w:cs="Simplified Arabic" w:hint="cs"/>
          <w:sz w:val="28"/>
          <w:szCs w:val="28"/>
          <w:rtl/>
          <w:lang w:bidi="ar-EG"/>
        </w:rPr>
        <w:t xml:space="preserve"> خدمات أكاديمية عامة، ويتكون من (11) عبارة.</w:t>
      </w:r>
    </w:p>
    <w:p w14:paraId="45126566" w14:textId="77777777"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b/>
          <w:bCs/>
          <w:sz w:val="28"/>
          <w:szCs w:val="28"/>
          <w:rtl/>
          <w:lang w:bidi="ar-EG"/>
        </w:rPr>
        <w:t>البعد الثاني:</w:t>
      </w:r>
      <w:r w:rsidRPr="004973BD">
        <w:rPr>
          <w:rFonts w:ascii="Times New Roman" w:eastAsia="Times New Roman" w:hAnsi="Times New Roman" w:cs="Simplified Arabic" w:hint="cs"/>
          <w:sz w:val="28"/>
          <w:szCs w:val="28"/>
          <w:rtl/>
          <w:lang w:bidi="ar-EG"/>
        </w:rPr>
        <w:t xml:space="preserve"> خدمات خاصة بمحتوي المواد وطرق تدريسها، ويتكون من (9) عبارات.</w:t>
      </w:r>
    </w:p>
    <w:p w14:paraId="6DC8E174" w14:textId="77777777"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b/>
          <w:bCs/>
          <w:sz w:val="28"/>
          <w:szCs w:val="28"/>
          <w:rtl/>
          <w:lang w:bidi="ar-EG"/>
        </w:rPr>
        <w:t>البعد الثالث:</w:t>
      </w:r>
      <w:r w:rsidRPr="004973BD">
        <w:rPr>
          <w:rFonts w:ascii="Times New Roman" w:eastAsia="Times New Roman" w:hAnsi="Times New Roman" w:cs="Simplified Arabic" w:hint="cs"/>
          <w:sz w:val="28"/>
          <w:szCs w:val="28"/>
          <w:rtl/>
          <w:lang w:bidi="ar-EG"/>
        </w:rPr>
        <w:t xml:space="preserve"> خدمات خاصة بالمهارات الأساسية، ويتكون من (10) عبارات.</w:t>
      </w:r>
    </w:p>
    <w:p w14:paraId="13A91F56" w14:textId="77777777" w:rsidR="009B14BE" w:rsidRPr="004973BD" w:rsidRDefault="009B14BE" w:rsidP="004973BD">
      <w:pPr>
        <w:numPr>
          <w:ilvl w:val="0"/>
          <w:numId w:val="11"/>
        </w:numPr>
        <w:spacing w:after="0" w:line="264" w:lineRule="auto"/>
        <w:ind w:left="182"/>
        <w:contextualSpacing/>
        <w:jc w:val="left"/>
        <w:rPr>
          <w:rFonts w:ascii="Times New Roman" w:eastAsia="Times New Roman" w:hAnsi="Times New Roman" w:cs="Simplified Arabic"/>
          <w:b/>
          <w:bCs/>
          <w:sz w:val="28"/>
          <w:szCs w:val="28"/>
          <w:lang w:bidi="ar-EG"/>
        </w:rPr>
      </w:pPr>
      <w:r w:rsidRPr="004973BD">
        <w:rPr>
          <w:rFonts w:ascii="Times New Roman" w:eastAsia="Times New Roman" w:hAnsi="Times New Roman" w:cs="Simplified Arabic" w:hint="cs"/>
          <w:b/>
          <w:bCs/>
          <w:sz w:val="28"/>
          <w:szCs w:val="28"/>
          <w:rtl/>
          <w:lang w:bidi="ar-EG"/>
        </w:rPr>
        <w:t>الصدق الذاتي:</w:t>
      </w:r>
    </w:p>
    <w:p w14:paraId="5A23EA47" w14:textId="77777777" w:rsidR="009B14BE" w:rsidRPr="004973BD" w:rsidRDefault="009B14BE" w:rsidP="004973BD">
      <w:pPr>
        <w:spacing w:after="0" w:line="264" w:lineRule="auto"/>
        <w:ind w:left="187"/>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 xml:space="preserve">ولحساب الصدق الذاتي للاستبيان تم تطبيقه على عينة من السادة أعضاء هيئة التدريس، بلغ قوامها </w:t>
      </w:r>
      <w:r w:rsidRPr="004973BD">
        <w:rPr>
          <w:rFonts w:ascii="Times New Roman" w:eastAsia="Times New Roman" w:hAnsi="Times New Roman" w:cs="Simplified Arabic"/>
          <w:sz w:val="28"/>
          <w:szCs w:val="28"/>
          <w:rtl/>
          <w:lang w:bidi="ar-EG"/>
        </w:rPr>
        <w:t>(</w:t>
      </w:r>
      <w:r w:rsidRPr="004973BD">
        <w:rPr>
          <w:rFonts w:ascii="Times New Roman" w:eastAsia="Times New Roman" w:hAnsi="Times New Roman" w:cs="Simplified Arabic" w:hint="cs"/>
          <w:sz w:val="28"/>
          <w:szCs w:val="28"/>
          <w:rtl/>
          <w:lang w:bidi="ar-EG"/>
        </w:rPr>
        <w:t xml:space="preserve">50) عضو بكليات جامعة بنها، وقد تم حسابه عن طريق حساب الجزر التربيعي لمعامل الثبات وكانت النتائج كما يوضحها الجدول التالي: </w:t>
      </w:r>
      <w:r w:rsidRPr="004973BD">
        <w:rPr>
          <w:rFonts w:ascii="Times New Roman" w:eastAsia="Times New Roman" w:hAnsi="Times New Roman" w:cs="Simplified Arabic"/>
          <w:sz w:val="28"/>
          <w:szCs w:val="28"/>
          <w:rtl/>
          <w:lang w:bidi="ar-EG"/>
        </w:rPr>
        <w:t>-</w:t>
      </w:r>
    </w:p>
    <w:p w14:paraId="2EDF7CF0" w14:textId="58208609" w:rsidR="009B14BE" w:rsidRPr="004973BD" w:rsidRDefault="009B14BE"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جدول (</w:t>
      </w:r>
      <w:r w:rsidR="00A36681" w:rsidRPr="004973BD">
        <w:rPr>
          <w:rFonts w:ascii="Times New Roman" w:eastAsia="Times New Roman" w:hAnsi="Times New Roman" w:cs="Simplified Arabic" w:hint="cs"/>
          <w:b/>
          <w:bCs/>
          <w:sz w:val="28"/>
          <w:szCs w:val="28"/>
          <w:rtl/>
          <w:lang w:bidi="ar-EG"/>
        </w:rPr>
        <w:t>3</w:t>
      </w:r>
      <w:r w:rsidRPr="004973BD">
        <w:rPr>
          <w:rFonts w:ascii="Times New Roman" w:eastAsia="Times New Roman" w:hAnsi="Times New Roman" w:cs="Simplified Arabic" w:hint="cs"/>
          <w:b/>
          <w:bCs/>
          <w:sz w:val="28"/>
          <w:szCs w:val="28"/>
          <w:rtl/>
          <w:lang w:bidi="ar-EG"/>
        </w:rPr>
        <w:t>)</w:t>
      </w:r>
    </w:p>
    <w:p w14:paraId="4EC8C02E"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معامل الصدق الذاتي للاستبيان</w:t>
      </w:r>
    </w:p>
    <w:tbl>
      <w:tblPr>
        <w:bidiVisual/>
        <w:tblW w:w="7998"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4571"/>
        <w:gridCol w:w="1621"/>
        <w:gridCol w:w="1806"/>
      </w:tblGrid>
      <w:tr w:rsidR="00FF549F" w:rsidRPr="004973BD" w14:paraId="6F991981" w14:textId="77777777" w:rsidTr="004973BD">
        <w:trPr>
          <w:trHeight w:val="468"/>
          <w:jc w:val="center"/>
        </w:trPr>
        <w:tc>
          <w:tcPr>
            <w:tcW w:w="4571" w:type="dxa"/>
            <w:shd w:val="clear" w:color="auto" w:fill="D9D9D9" w:themeFill="background1" w:themeFillShade="D9"/>
            <w:vAlign w:val="center"/>
          </w:tcPr>
          <w:p w14:paraId="300C0277" w14:textId="77777777" w:rsidR="00FF549F" w:rsidRPr="004973BD" w:rsidRDefault="00FF549F"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الأبعاد</w:t>
            </w:r>
          </w:p>
        </w:tc>
        <w:tc>
          <w:tcPr>
            <w:tcW w:w="1621" w:type="dxa"/>
            <w:shd w:val="clear" w:color="auto" w:fill="D9D9D9" w:themeFill="background1" w:themeFillShade="D9"/>
            <w:vAlign w:val="center"/>
          </w:tcPr>
          <w:p w14:paraId="57C766AC" w14:textId="77777777" w:rsidR="00FF549F" w:rsidRPr="004973BD" w:rsidRDefault="00FF549F"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عدد العبارات</w:t>
            </w:r>
          </w:p>
        </w:tc>
        <w:tc>
          <w:tcPr>
            <w:tcW w:w="1806" w:type="dxa"/>
            <w:shd w:val="clear" w:color="auto" w:fill="D9D9D9" w:themeFill="background1" w:themeFillShade="D9"/>
          </w:tcPr>
          <w:p w14:paraId="17BAAD5A" w14:textId="77777777" w:rsidR="00FF549F" w:rsidRPr="004973BD" w:rsidRDefault="00FF549F"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معامل الصدق</w:t>
            </w:r>
          </w:p>
        </w:tc>
      </w:tr>
      <w:tr w:rsidR="00FF549F" w:rsidRPr="004973BD" w14:paraId="1FC2BC59" w14:textId="77777777" w:rsidTr="004973BD">
        <w:trPr>
          <w:trHeight w:val="314"/>
          <w:jc w:val="center"/>
        </w:trPr>
        <w:tc>
          <w:tcPr>
            <w:tcW w:w="4571" w:type="dxa"/>
            <w:shd w:val="clear" w:color="auto" w:fill="auto"/>
            <w:vAlign w:val="center"/>
          </w:tcPr>
          <w:p w14:paraId="0C8C6897" w14:textId="77777777" w:rsidR="00FF549F" w:rsidRPr="004973BD" w:rsidRDefault="00FF549F" w:rsidP="004973BD">
            <w:pPr>
              <w:spacing w:after="0" w:line="264" w:lineRule="auto"/>
              <w:ind w:left="182" w:firstLine="0"/>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خدمات أكاديمية عامة</w:t>
            </w:r>
          </w:p>
        </w:tc>
        <w:tc>
          <w:tcPr>
            <w:tcW w:w="1621" w:type="dxa"/>
            <w:shd w:val="clear" w:color="auto" w:fill="auto"/>
          </w:tcPr>
          <w:p w14:paraId="019515AB" w14:textId="77777777" w:rsidR="00FF549F" w:rsidRPr="004973BD" w:rsidRDefault="00FF549F" w:rsidP="004973BD">
            <w:pPr>
              <w:spacing w:after="0" w:line="264" w:lineRule="auto"/>
              <w:ind w:left="182" w:firstLine="0"/>
              <w:jc w:val="center"/>
              <w:rPr>
                <w:rFonts w:ascii="Times New Roman" w:eastAsia="Times New Roman" w:hAnsi="Times New Roman" w:cs="Simplified Arabic"/>
                <w:sz w:val="28"/>
                <w:szCs w:val="28"/>
              </w:rPr>
            </w:pPr>
            <w:r w:rsidRPr="004973BD">
              <w:rPr>
                <w:rFonts w:ascii="Times New Roman" w:eastAsia="Times New Roman" w:hAnsi="Times New Roman" w:cs="Simplified Arabic" w:hint="cs"/>
                <w:sz w:val="28"/>
                <w:szCs w:val="28"/>
                <w:rtl/>
              </w:rPr>
              <w:t>11</w:t>
            </w:r>
          </w:p>
        </w:tc>
        <w:tc>
          <w:tcPr>
            <w:tcW w:w="1806" w:type="dxa"/>
          </w:tcPr>
          <w:p w14:paraId="4F6CE60F" w14:textId="77777777" w:rsidR="00FF549F" w:rsidRPr="004973BD" w:rsidRDefault="00FF549F" w:rsidP="004973BD">
            <w:pPr>
              <w:spacing w:after="0" w:line="264" w:lineRule="auto"/>
              <w:ind w:left="182" w:firstLine="0"/>
              <w:jc w:val="center"/>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rPr>
              <w:t>0.966</w:t>
            </w:r>
          </w:p>
        </w:tc>
      </w:tr>
      <w:tr w:rsidR="00FF549F" w:rsidRPr="004973BD" w14:paraId="241754AE" w14:textId="77777777" w:rsidTr="004973BD">
        <w:trPr>
          <w:trHeight w:val="375"/>
          <w:jc w:val="center"/>
        </w:trPr>
        <w:tc>
          <w:tcPr>
            <w:tcW w:w="4571" w:type="dxa"/>
            <w:shd w:val="clear" w:color="auto" w:fill="auto"/>
            <w:vAlign w:val="center"/>
          </w:tcPr>
          <w:p w14:paraId="4A638F77" w14:textId="77777777" w:rsidR="00FF549F" w:rsidRPr="004973BD" w:rsidRDefault="00FF549F" w:rsidP="004973BD">
            <w:pPr>
              <w:spacing w:after="0" w:line="264" w:lineRule="auto"/>
              <w:ind w:left="182" w:firstLine="0"/>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خدمات خاصة بمحتوي المواد وطرق تدريسها</w:t>
            </w:r>
          </w:p>
        </w:tc>
        <w:tc>
          <w:tcPr>
            <w:tcW w:w="1621" w:type="dxa"/>
            <w:shd w:val="clear" w:color="auto" w:fill="auto"/>
          </w:tcPr>
          <w:p w14:paraId="6883A24B" w14:textId="77777777" w:rsidR="00FF549F" w:rsidRPr="004973BD" w:rsidRDefault="00FF549F" w:rsidP="004973BD">
            <w:pPr>
              <w:spacing w:after="0" w:line="264" w:lineRule="auto"/>
              <w:ind w:left="182" w:firstLine="0"/>
              <w:jc w:val="center"/>
              <w:rPr>
                <w:rFonts w:ascii="Times New Roman" w:eastAsia="Times New Roman" w:hAnsi="Times New Roman" w:cs="Simplified Arabic"/>
                <w:sz w:val="28"/>
                <w:szCs w:val="28"/>
              </w:rPr>
            </w:pPr>
            <w:r w:rsidRPr="004973BD">
              <w:rPr>
                <w:rFonts w:ascii="Times New Roman" w:eastAsia="Times New Roman" w:hAnsi="Times New Roman" w:cs="Simplified Arabic" w:hint="cs"/>
                <w:sz w:val="28"/>
                <w:szCs w:val="28"/>
                <w:rtl/>
              </w:rPr>
              <w:t>9</w:t>
            </w:r>
          </w:p>
        </w:tc>
        <w:tc>
          <w:tcPr>
            <w:tcW w:w="1806" w:type="dxa"/>
          </w:tcPr>
          <w:p w14:paraId="1CF5FDD3" w14:textId="77777777" w:rsidR="00FF549F" w:rsidRPr="004973BD" w:rsidRDefault="00FF549F" w:rsidP="004973BD">
            <w:pPr>
              <w:spacing w:after="0" w:line="264" w:lineRule="auto"/>
              <w:ind w:left="182" w:firstLine="0"/>
              <w:jc w:val="center"/>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0.952</w:t>
            </w:r>
          </w:p>
        </w:tc>
      </w:tr>
      <w:tr w:rsidR="00FF549F" w:rsidRPr="004973BD" w14:paraId="57F1ED85" w14:textId="77777777" w:rsidTr="004973BD">
        <w:trPr>
          <w:trHeight w:val="375"/>
          <w:jc w:val="center"/>
        </w:trPr>
        <w:tc>
          <w:tcPr>
            <w:tcW w:w="4571" w:type="dxa"/>
            <w:shd w:val="clear" w:color="auto" w:fill="auto"/>
            <w:vAlign w:val="center"/>
          </w:tcPr>
          <w:p w14:paraId="7923637F" w14:textId="77777777" w:rsidR="00FF549F" w:rsidRPr="004973BD" w:rsidRDefault="00FF549F" w:rsidP="004973BD">
            <w:pPr>
              <w:spacing w:after="0" w:line="264" w:lineRule="auto"/>
              <w:ind w:left="182" w:firstLine="0"/>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lang w:bidi="ar-EG"/>
              </w:rPr>
              <w:t>خدمات خاصة بالمهارات الأساسية</w:t>
            </w:r>
          </w:p>
        </w:tc>
        <w:tc>
          <w:tcPr>
            <w:tcW w:w="1621" w:type="dxa"/>
            <w:shd w:val="clear" w:color="auto" w:fill="auto"/>
          </w:tcPr>
          <w:p w14:paraId="5DAD0063" w14:textId="77777777" w:rsidR="00FF549F" w:rsidRPr="004973BD" w:rsidRDefault="00FF549F" w:rsidP="004973BD">
            <w:pPr>
              <w:spacing w:after="0" w:line="264" w:lineRule="auto"/>
              <w:ind w:left="182" w:firstLine="0"/>
              <w:jc w:val="center"/>
              <w:rPr>
                <w:rFonts w:ascii="Times New Roman" w:eastAsia="Times New Roman" w:hAnsi="Times New Roman" w:cs="Simplified Arabic"/>
                <w:sz w:val="28"/>
                <w:szCs w:val="28"/>
              </w:rPr>
            </w:pPr>
            <w:r w:rsidRPr="004973BD">
              <w:rPr>
                <w:rFonts w:ascii="Times New Roman" w:eastAsia="Times New Roman" w:hAnsi="Times New Roman" w:cs="Simplified Arabic" w:hint="cs"/>
                <w:sz w:val="28"/>
                <w:szCs w:val="28"/>
                <w:rtl/>
              </w:rPr>
              <w:t>10</w:t>
            </w:r>
          </w:p>
        </w:tc>
        <w:tc>
          <w:tcPr>
            <w:tcW w:w="1806" w:type="dxa"/>
          </w:tcPr>
          <w:p w14:paraId="50F4BC8A" w14:textId="77777777" w:rsidR="00FF549F" w:rsidRPr="004973BD" w:rsidRDefault="00FF549F" w:rsidP="004973BD">
            <w:pPr>
              <w:spacing w:after="0" w:line="264" w:lineRule="auto"/>
              <w:ind w:left="182" w:firstLine="0"/>
              <w:jc w:val="center"/>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0.971</w:t>
            </w:r>
          </w:p>
        </w:tc>
      </w:tr>
      <w:tr w:rsidR="00FF549F" w:rsidRPr="004973BD" w14:paraId="4BCCE23E" w14:textId="77777777" w:rsidTr="004973BD">
        <w:trPr>
          <w:trHeight w:val="375"/>
          <w:jc w:val="center"/>
        </w:trPr>
        <w:tc>
          <w:tcPr>
            <w:tcW w:w="4571" w:type="dxa"/>
            <w:tcBorders>
              <w:left w:val="thickThinSmallGap" w:sz="24" w:space="0" w:color="auto"/>
            </w:tcBorders>
            <w:shd w:val="clear" w:color="auto" w:fill="FFFFFF" w:themeFill="background1"/>
          </w:tcPr>
          <w:p w14:paraId="42828E6E" w14:textId="34D26513" w:rsidR="00FF549F" w:rsidRPr="004973BD" w:rsidRDefault="00FF549F" w:rsidP="004973BD">
            <w:pPr>
              <w:spacing w:after="0" w:line="264" w:lineRule="auto"/>
              <w:ind w:left="182" w:firstLine="0"/>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الاستبانة ككل</w:t>
            </w:r>
          </w:p>
        </w:tc>
        <w:tc>
          <w:tcPr>
            <w:tcW w:w="1621" w:type="dxa"/>
            <w:shd w:val="clear" w:color="auto" w:fill="auto"/>
          </w:tcPr>
          <w:p w14:paraId="259EF3BF" w14:textId="1C9DC7BB" w:rsidR="00FF549F" w:rsidRPr="004973BD" w:rsidRDefault="00FF549F" w:rsidP="004973BD">
            <w:pPr>
              <w:spacing w:after="0" w:line="264" w:lineRule="auto"/>
              <w:ind w:left="182" w:firstLine="0"/>
              <w:jc w:val="center"/>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43</w:t>
            </w:r>
          </w:p>
        </w:tc>
        <w:tc>
          <w:tcPr>
            <w:tcW w:w="1806" w:type="dxa"/>
          </w:tcPr>
          <w:p w14:paraId="5DF99B6F" w14:textId="6C040E5F" w:rsidR="00FF549F" w:rsidRPr="004973BD" w:rsidRDefault="00FF549F" w:rsidP="004973BD">
            <w:pPr>
              <w:spacing w:after="0" w:line="264" w:lineRule="auto"/>
              <w:ind w:left="182" w:firstLine="0"/>
              <w:jc w:val="center"/>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0.991</w:t>
            </w:r>
          </w:p>
        </w:tc>
      </w:tr>
    </w:tbl>
    <w:p w14:paraId="4D4BCB3F" w14:textId="77777777" w:rsidR="009B14BE" w:rsidRPr="004973BD" w:rsidRDefault="009B14BE" w:rsidP="004973BD">
      <w:pPr>
        <w:numPr>
          <w:ilvl w:val="0"/>
          <w:numId w:val="11"/>
        </w:numPr>
        <w:spacing w:after="0" w:line="264" w:lineRule="auto"/>
        <w:ind w:left="182"/>
        <w:contextualSpacing/>
        <w:jc w:val="left"/>
        <w:rPr>
          <w:rFonts w:ascii="Times New Roman" w:eastAsia="Times New Roman" w:hAnsi="Times New Roman" w:cs="Simplified Arabic"/>
          <w:b/>
          <w:bCs/>
          <w:sz w:val="28"/>
          <w:szCs w:val="28"/>
          <w:lang w:bidi="ar-EG"/>
        </w:rPr>
      </w:pPr>
      <w:r w:rsidRPr="004973BD">
        <w:rPr>
          <w:rFonts w:ascii="Times New Roman" w:eastAsia="Times New Roman" w:hAnsi="Times New Roman" w:cs="Simplified Arabic" w:hint="cs"/>
          <w:b/>
          <w:bCs/>
          <w:sz w:val="28"/>
          <w:szCs w:val="28"/>
          <w:rtl/>
          <w:lang w:bidi="ar-EG"/>
        </w:rPr>
        <w:t>صدق الاتساق الداخلي:</w:t>
      </w:r>
    </w:p>
    <w:p w14:paraId="6FC10E85" w14:textId="77777777"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وقد تم حساب هذا الصدق من خلال حساب:</w:t>
      </w:r>
    </w:p>
    <w:p w14:paraId="5C56EDF7" w14:textId="77777777"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معامل ارتباط درجة كل عبارة بالبعد الذي تنتمي إليه.</w:t>
      </w:r>
    </w:p>
    <w:p w14:paraId="0DF3FB12" w14:textId="7B0FDAC9"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معامل الارتباط بين درجة كل بعد والمحور الذي تنمي إليه</w:t>
      </w:r>
      <w:r w:rsidR="00781F8A" w:rsidRPr="004973BD">
        <w:rPr>
          <w:rFonts w:ascii="Times New Roman" w:eastAsia="Times New Roman" w:hAnsi="Times New Roman" w:cs="Simplified Arabic" w:hint="cs"/>
          <w:sz w:val="28"/>
          <w:szCs w:val="28"/>
          <w:rtl/>
          <w:lang w:bidi="ar-EG"/>
        </w:rPr>
        <w:t>.</w:t>
      </w:r>
    </w:p>
    <w:p w14:paraId="63F388F3" w14:textId="77777777"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معامل الارتباط بين كل محور والدرجة الكلية للاستبيان.</w:t>
      </w:r>
    </w:p>
    <w:p w14:paraId="79254376" w14:textId="77777777" w:rsidR="006F0627" w:rsidRPr="004973BD" w:rsidRDefault="009B14BE" w:rsidP="004973BD">
      <w:pPr>
        <w:spacing w:after="0" w:line="264" w:lineRule="auto"/>
        <w:ind w:left="182" w:firstLine="0"/>
        <w:contextualSpacing/>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 xml:space="preserve">وتوضح الجداول التالية ذلك: </w:t>
      </w:r>
      <w:r w:rsidRPr="004973BD">
        <w:rPr>
          <w:rFonts w:ascii="Times New Roman" w:eastAsia="Times New Roman" w:hAnsi="Times New Roman" w:cs="Simplified Arabic"/>
          <w:sz w:val="28"/>
          <w:szCs w:val="28"/>
          <w:rtl/>
          <w:lang w:bidi="ar-EG"/>
        </w:rPr>
        <w:t>-</w:t>
      </w:r>
    </w:p>
    <w:p w14:paraId="659B6505" w14:textId="77777777" w:rsidR="004973BD" w:rsidRDefault="004973BD">
      <w:pPr>
        <w:rPr>
          <w:rFonts w:ascii="Times New Roman" w:eastAsia="Times New Roman" w:hAnsi="Times New Roman" w:cs="Simplified Arabic"/>
          <w:b/>
          <w:bCs/>
          <w:sz w:val="28"/>
          <w:szCs w:val="28"/>
          <w:rtl/>
          <w:lang w:bidi="ar-EG"/>
        </w:rPr>
      </w:pPr>
      <w:r>
        <w:rPr>
          <w:rFonts w:ascii="Times New Roman" w:eastAsia="Times New Roman" w:hAnsi="Times New Roman" w:cs="Simplified Arabic"/>
          <w:b/>
          <w:bCs/>
          <w:sz w:val="28"/>
          <w:szCs w:val="28"/>
          <w:rtl/>
          <w:lang w:bidi="ar-EG"/>
        </w:rPr>
        <w:br w:type="page"/>
      </w:r>
    </w:p>
    <w:p w14:paraId="127E208F" w14:textId="0517300F"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b/>
          <w:bCs/>
          <w:sz w:val="28"/>
          <w:szCs w:val="28"/>
          <w:rtl/>
          <w:lang w:bidi="ar-EG"/>
        </w:rPr>
        <w:t>جدول (</w:t>
      </w:r>
      <w:r w:rsidR="00A36681" w:rsidRPr="004973BD">
        <w:rPr>
          <w:rFonts w:ascii="Times New Roman" w:eastAsia="Times New Roman" w:hAnsi="Times New Roman" w:cs="Simplified Arabic" w:hint="cs"/>
          <w:b/>
          <w:bCs/>
          <w:sz w:val="28"/>
          <w:szCs w:val="28"/>
          <w:rtl/>
          <w:lang w:bidi="ar-EG"/>
        </w:rPr>
        <w:t>4</w:t>
      </w:r>
      <w:r w:rsidRPr="004973BD">
        <w:rPr>
          <w:rFonts w:ascii="Times New Roman" w:eastAsia="Times New Roman" w:hAnsi="Times New Roman" w:cs="Simplified Arabic" w:hint="cs"/>
          <w:b/>
          <w:bCs/>
          <w:sz w:val="28"/>
          <w:szCs w:val="28"/>
          <w:rtl/>
          <w:lang w:bidi="ar-EG"/>
        </w:rPr>
        <w:t>)</w:t>
      </w:r>
    </w:p>
    <w:p w14:paraId="0BB3C5C6" w14:textId="77777777" w:rsidR="009B14BE" w:rsidRPr="004973BD" w:rsidRDefault="009B14BE" w:rsidP="004973BD">
      <w:pPr>
        <w:tabs>
          <w:tab w:val="left" w:pos="285"/>
          <w:tab w:val="center" w:pos="3689"/>
        </w:tabs>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قيم معاملات الارتباط بين درجات العبارات ومجموع درجات البعد</w:t>
      </w:r>
    </w:p>
    <w:tbl>
      <w:tblPr>
        <w:bidiVisual/>
        <w:tblW w:w="10857"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firstRow="1" w:lastRow="1" w:firstColumn="1" w:lastColumn="1" w:noHBand="0" w:noVBand="0"/>
      </w:tblPr>
      <w:tblGrid>
        <w:gridCol w:w="1120"/>
        <w:gridCol w:w="1213"/>
        <w:gridCol w:w="1035"/>
        <w:gridCol w:w="1024"/>
        <w:gridCol w:w="1308"/>
        <w:gridCol w:w="1482"/>
        <w:gridCol w:w="1437"/>
        <w:gridCol w:w="1221"/>
        <w:gridCol w:w="1017"/>
      </w:tblGrid>
      <w:tr w:rsidR="009B14BE" w:rsidRPr="004973BD" w14:paraId="6F5521D8" w14:textId="77777777" w:rsidTr="004973BD">
        <w:trPr>
          <w:cantSplit/>
          <w:trHeight w:val="437"/>
          <w:jc w:val="center"/>
        </w:trPr>
        <w:tc>
          <w:tcPr>
            <w:tcW w:w="1120" w:type="dxa"/>
            <w:shd w:val="clear" w:color="auto" w:fill="auto"/>
            <w:vAlign w:val="center"/>
          </w:tcPr>
          <w:p w14:paraId="0AB6FCC6"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bookmarkStart w:id="5" w:name="_Hlk140157337"/>
            <w:r w:rsidRPr="004973BD">
              <w:rPr>
                <w:rFonts w:ascii="Times New Roman" w:eastAsia="Times New Roman" w:hAnsi="Times New Roman" w:cs="Simplified Arabic" w:hint="cs"/>
                <w:b/>
                <w:bCs/>
                <w:sz w:val="24"/>
                <w:szCs w:val="24"/>
                <w:rtl/>
                <w:lang w:bidi="ar-EG"/>
              </w:rPr>
              <w:t>العبارة</w:t>
            </w:r>
          </w:p>
        </w:tc>
        <w:tc>
          <w:tcPr>
            <w:tcW w:w="1213" w:type="dxa"/>
            <w:shd w:val="clear" w:color="auto" w:fill="auto"/>
            <w:vAlign w:val="center"/>
          </w:tcPr>
          <w:p w14:paraId="290BE21E"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قيمة (ر)</w:t>
            </w:r>
          </w:p>
        </w:tc>
        <w:tc>
          <w:tcPr>
            <w:tcW w:w="1035" w:type="dxa"/>
            <w:shd w:val="clear" w:color="auto" w:fill="auto"/>
            <w:vAlign w:val="center"/>
          </w:tcPr>
          <w:p w14:paraId="47EE567D"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الدلالة</w:t>
            </w:r>
          </w:p>
        </w:tc>
        <w:tc>
          <w:tcPr>
            <w:tcW w:w="1024" w:type="dxa"/>
            <w:shd w:val="clear" w:color="auto" w:fill="auto"/>
            <w:vAlign w:val="center"/>
          </w:tcPr>
          <w:p w14:paraId="1D78DF17"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العبارة</w:t>
            </w:r>
          </w:p>
        </w:tc>
        <w:tc>
          <w:tcPr>
            <w:tcW w:w="1308" w:type="dxa"/>
            <w:shd w:val="clear" w:color="auto" w:fill="auto"/>
            <w:vAlign w:val="center"/>
          </w:tcPr>
          <w:p w14:paraId="41133B7D"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قيمة (ر)</w:t>
            </w:r>
          </w:p>
        </w:tc>
        <w:tc>
          <w:tcPr>
            <w:tcW w:w="1482" w:type="dxa"/>
            <w:shd w:val="clear" w:color="auto" w:fill="auto"/>
            <w:vAlign w:val="center"/>
          </w:tcPr>
          <w:p w14:paraId="19DE04DA"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الدلالة</w:t>
            </w:r>
          </w:p>
        </w:tc>
        <w:tc>
          <w:tcPr>
            <w:tcW w:w="1437" w:type="dxa"/>
            <w:vAlign w:val="center"/>
          </w:tcPr>
          <w:p w14:paraId="756CDBE2"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العبارة</w:t>
            </w:r>
          </w:p>
        </w:tc>
        <w:tc>
          <w:tcPr>
            <w:tcW w:w="1221" w:type="dxa"/>
            <w:vAlign w:val="center"/>
          </w:tcPr>
          <w:p w14:paraId="6C3C723F"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قيمة (ر)</w:t>
            </w:r>
          </w:p>
        </w:tc>
        <w:tc>
          <w:tcPr>
            <w:tcW w:w="1017" w:type="dxa"/>
            <w:vAlign w:val="center"/>
          </w:tcPr>
          <w:p w14:paraId="65F7D28C"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الدلالة</w:t>
            </w:r>
          </w:p>
        </w:tc>
      </w:tr>
      <w:tr w:rsidR="009B14BE" w:rsidRPr="004973BD" w14:paraId="526FB955" w14:textId="77777777" w:rsidTr="004973BD">
        <w:trPr>
          <w:cantSplit/>
          <w:trHeight w:val="554"/>
          <w:jc w:val="center"/>
        </w:trPr>
        <w:tc>
          <w:tcPr>
            <w:tcW w:w="3368" w:type="dxa"/>
            <w:gridSpan w:val="3"/>
            <w:shd w:val="clear" w:color="auto" w:fill="auto"/>
            <w:vAlign w:val="center"/>
          </w:tcPr>
          <w:p w14:paraId="30004545"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خدمات أكاديمية عامة</w:t>
            </w:r>
          </w:p>
        </w:tc>
        <w:tc>
          <w:tcPr>
            <w:tcW w:w="3814" w:type="dxa"/>
            <w:gridSpan w:val="3"/>
            <w:shd w:val="clear" w:color="auto" w:fill="auto"/>
            <w:vAlign w:val="center"/>
          </w:tcPr>
          <w:p w14:paraId="156E2DD4"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rtl/>
                <w:lang w:bidi="ar-EG"/>
              </w:rPr>
            </w:pPr>
            <w:r w:rsidRPr="004973BD">
              <w:rPr>
                <w:rFonts w:ascii="Times New Roman" w:eastAsia="Times New Roman" w:hAnsi="Times New Roman" w:cs="Simplified Arabic" w:hint="cs"/>
                <w:b/>
                <w:bCs/>
                <w:rtl/>
                <w:lang w:bidi="ar-EG"/>
              </w:rPr>
              <w:t>خدمات خاصة بمحتوي المواد وطرق تدريسها</w:t>
            </w:r>
          </w:p>
        </w:tc>
        <w:tc>
          <w:tcPr>
            <w:tcW w:w="3675" w:type="dxa"/>
            <w:gridSpan w:val="3"/>
            <w:vAlign w:val="center"/>
          </w:tcPr>
          <w:p w14:paraId="3EE0D59D"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lang w:bidi="ar-EG"/>
              </w:rPr>
              <w:t>خدمات خاصة بالمهارات الأساسية</w:t>
            </w:r>
          </w:p>
        </w:tc>
      </w:tr>
      <w:tr w:rsidR="009B14BE" w:rsidRPr="004973BD" w14:paraId="7FCD4D51" w14:textId="77777777" w:rsidTr="004973BD">
        <w:trPr>
          <w:jc w:val="center"/>
        </w:trPr>
        <w:tc>
          <w:tcPr>
            <w:tcW w:w="1120" w:type="dxa"/>
            <w:shd w:val="clear" w:color="auto" w:fill="auto"/>
            <w:vAlign w:val="center"/>
          </w:tcPr>
          <w:p w14:paraId="2325CECB"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1</w:t>
            </w:r>
          </w:p>
        </w:tc>
        <w:tc>
          <w:tcPr>
            <w:tcW w:w="1213" w:type="dxa"/>
            <w:shd w:val="clear" w:color="auto" w:fill="auto"/>
            <w:vAlign w:val="center"/>
          </w:tcPr>
          <w:p w14:paraId="7C7AFE36"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0.780</w:t>
            </w:r>
          </w:p>
        </w:tc>
        <w:tc>
          <w:tcPr>
            <w:tcW w:w="1035" w:type="dxa"/>
            <w:shd w:val="clear" w:color="auto" w:fill="auto"/>
            <w:vAlign w:val="center"/>
          </w:tcPr>
          <w:p w14:paraId="15774DDD"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024" w:type="dxa"/>
            <w:shd w:val="clear" w:color="auto" w:fill="auto"/>
            <w:vAlign w:val="center"/>
          </w:tcPr>
          <w:p w14:paraId="1CF2CEA9"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1</w:t>
            </w:r>
          </w:p>
        </w:tc>
        <w:tc>
          <w:tcPr>
            <w:tcW w:w="1308" w:type="dxa"/>
            <w:shd w:val="clear" w:color="auto" w:fill="auto"/>
            <w:vAlign w:val="center"/>
          </w:tcPr>
          <w:p w14:paraId="29EEE5C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lang w:bidi="ar-EG"/>
              </w:rPr>
            </w:pPr>
            <w:r w:rsidRPr="004973BD">
              <w:rPr>
                <w:rFonts w:ascii="Times New Roman" w:eastAsia="Times New Roman" w:hAnsi="Times New Roman" w:cs="Simplified Arabic" w:hint="cs"/>
                <w:sz w:val="24"/>
                <w:szCs w:val="24"/>
                <w:rtl/>
                <w:lang w:bidi="ar-EG"/>
              </w:rPr>
              <w:t>0.571</w:t>
            </w:r>
          </w:p>
        </w:tc>
        <w:tc>
          <w:tcPr>
            <w:tcW w:w="1482" w:type="dxa"/>
            <w:shd w:val="clear" w:color="auto" w:fill="auto"/>
            <w:vAlign w:val="center"/>
          </w:tcPr>
          <w:p w14:paraId="4CF2394B"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437" w:type="dxa"/>
            <w:vAlign w:val="center"/>
          </w:tcPr>
          <w:p w14:paraId="038CD3F5"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1</w:t>
            </w:r>
          </w:p>
        </w:tc>
        <w:tc>
          <w:tcPr>
            <w:tcW w:w="1221" w:type="dxa"/>
            <w:vAlign w:val="center"/>
          </w:tcPr>
          <w:p w14:paraId="4CAC0C16"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0.794</w:t>
            </w:r>
          </w:p>
        </w:tc>
        <w:tc>
          <w:tcPr>
            <w:tcW w:w="1017" w:type="dxa"/>
            <w:vAlign w:val="center"/>
          </w:tcPr>
          <w:p w14:paraId="7F5876A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01C81C57" w14:textId="77777777" w:rsidTr="004973BD">
        <w:trPr>
          <w:jc w:val="center"/>
        </w:trPr>
        <w:tc>
          <w:tcPr>
            <w:tcW w:w="1120" w:type="dxa"/>
            <w:shd w:val="clear" w:color="auto" w:fill="auto"/>
            <w:vAlign w:val="center"/>
          </w:tcPr>
          <w:p w14:paraId="021C1C7B"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2</w:t>
            </w:r>
          </w:p>
        </w:tc>
        <w:tc>
          <w:tcPr>
            <w:tcW w:w="1213" w:type="dxa"/>
            <w:shd w:val="clear" w:color="auto" w:fill="auto"/>
            <w:vAlign w:val="center"/>
          </w:tcPr>
          <w:p w14:paraId="0B7D5E7F"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lang w:bidi="ar-EG"/>
              </w:rPr>
            </w:pPr>
            <w:r w:rsidRPr="004973BD">
              <w:rPr>
                <w:rFonts w:ascii="Times New Roman" w:eastAsia="Times New Roman" w:hAnsi="Times New Roman" w:cs="Simplified Arabic" w:hint="cs"/>
                <w:sz w:val="24"/>
                <w:szCs w:val="24"/>
                <w:rtl/>
                <w:lang w:bidi="ar-EG"/>
              </w:rPr>
              <w:t>0.764</w:t>
            </w:r>
          </w:p>
        </w:tc>
        <w:tc>
          <w:tcPr>
            <w:tcW w:w="1035" w:type="dxa"/>
            <w:shd w:val="clear" w:color="auto" w:fill="auto"/>
            <w:vAlign w:val="center"/>
          </w:tcPr>
          <w:p w14:paraId="639EF060"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024" w:type="dxa"/>
            <w:shd w:val="clear" w:color="auto" w:fill="auto"/>
            <w:vAlign w:val="center"/>
          </w:tcPr>
          <w:p w14:paraId="63787339"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2</w:t>
            </w:r>
          </w:p>
        </w:tc>
        <w:tc>
          <w:tcPr>
            <w:tcW w:w="1308" w:type="dxa"/>
            <w:shd w:val="clear" w:color="auto" w:fill="auto"/>
            <w:vAlign w:val="center"/>
          </w:tcPr>
          <w:p w14:paraId="1EE932E4"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lang w:bidi="ar-EG"/>
              </w:rPr>
            </w:pPr>
            <w:r w:rsidRPr="004973BD">
              <w:rPr>
                <w:rFonts w:ascii="Times New Roman" w:eastAsia="Times New Roman" w:hAnsi="Times New Roman" w:cs="Simplified Arabic" w:hint="cs"/>
                <w:sz w:val="24"/>
                <w:szCs w:val="24"/>
                <w:rtl/>
                <w:lang w:bidi="ar-EG"/>
              </w:rPr>
              <w:t>0.774</w:t>
            </w:r>
          </w:p>
        </w:tc>
        <w:tc>
          <w:tcPr>
            <w:tcW w:w="1482" w:type="dxa"/>
            <w:shd w:val="clear" w:color="auto" w:fill="auto"/>
            <w:vAlign w:val="center"/>
          </w:tcPr>
          <w:p w14:paraId="73521EDB"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437" w:type="dxa"/>
            <w:vAlign w:val="center"/>
          </w:tcPr>
          <w:p w14:paraId="3076A315"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2</w:t>
            </w:r>
          </w:p>
        </w:tc>
        <w:tc>
          <w:tcPr>
            <w:tcW w:w="1221" w:type="dxa"/>
            <w:vAlign w:val="center"/>
          </w:tcPr>
          <w:p w14:paraId="525B2948"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0.720</w:t>
            </w:r>
          </w:p>
        </w:tc>
        <w:tc>
          <w:tcPr>
            <w:tcW w:w="1017" w:type="dxa"/>
            <w:vAlign w:val="center"/>
          </w:tcPr>
          <w:p w14:paraId="0E4B8208"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159D3219" w14:textId="77777777" w:rsidTr="004973BD">
        <w:trPr>
          <w:jc w:val="center"/>
        </w:trPr>
        <w:tc>
          <w:tcPr>
            <w:tcW w:w="1120" w:type="dxa"/>
            <w:shd w:val="clear" w:color="auto" w:fill="auto"/>
            <w:vAlign w:val="center"/>
          </w:tcPr>
          <w:p w14:paraId="74F3E841"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3</w:t>
            </w:r>
          </w:p>
        </w:tc>
        <w:tc>
          <w:tcPr>
            <w:tcW w:w="1213" w:type="dxa"/>
            <w:shd w:val="clear" w:color="auto" w:fill="auto"/>
            <w:vAlign w:val="center"/>
          </w:tcPr>
          <w:p w14:paraId="4C21FDB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lang w:bidi="ar-EG"/>
              </w:rPr>
            </w:pPr>
            <w:r w:rsidRPr="004973BD">
              <w:rPr>
                <w:rFonts w:ascii="Times New Roman" w:eastAsia="Times New Roman" w:hAnsi="Times New Roman" w:cs="Simplified Arabic" w:hint="cs"/>
                <w:sz w:val="24"/>
                <w:szCs w:val="24"/>
                <w:rtl/>
                <w:lang w:bidi="ar-EG"/>
              </w:rPr>
              <w:t>0.786</w:t>
            </w:r>
          </w:p>
        </w:tc>
        <w:tc>
          <w:tcPr>
            <w:tcW w:w="1035" w:type="dxa"/>
            <w:shd w:val="clear" w:color="auto" w:fill="auto"/>
            <w:vAlign w:val="center"/>
          </w:tcPr>
          <w:p w14:paraId="4F0F9991"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024" w:type="dxa"/>
            <w:shd w:val="clear" w:color="auto" w:fill="auto"/>
            <w:vAlign w:val="center"/>
          </w:tcPr>
          <w:p w14:paraId="24833714"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3</w:t>
            </w:r>
          </w:p>
        </w:tc>
        <w:tc>
          <w:tcPr>
            <w:tcW w:w="1308" w:type="dxa"/>
            <w:shd w:val="clear" w:color="auto" w:fill="auto"/>
            <w:vAlign w:val="center"/>
          </w:tcPr>
          <w:p w14:paraId="58E4C737"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lang w:bidi="ar-EG"/>
              </w:rPr>
            </w:pPr>
            <w:r w:rsidRPr="004973BD">
              <w:rPr>
                <w:rFonts w:ascii="Times New Roman" w:eastAsia="Times New Roman" w:hAnsi="Times New Roman" w:cs="Simplified Arabic" w:hint="cs"/>
                <w:sz w:val="24"/>
                <w:szCs w:val="24"/>
                <w:rtl/>
                <w:lang w:bidi="ar-EG"/>
              </w:rPr>
              <w:t>0.868</w:t>
            </w:r>
          </w:p>
        </w:tc>
        <w:tc>
          <w:tcPr>
            <w:tcW w:w="1482" w:type="dxa"/>
            <w:shd w:val="clear" w:color="auto" w:fill="auto"/>
            <w:vAlign w:val="center"/>
          </w:tcPr>
          <w:p w14:paraId="5BBB77B9"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437" w:type="dxa"/>
            <w:vAlign w:val="center"/>
          </w:tcPr>
          <w:p w14:paraId="41ECDFE1"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3</w:t>
            </w:r>
          </w:p>
        </w:tc>
        <w:tc>
          <w:tcPr>
            <w:tcW w:w="1221" w:type="dxa"/>
            <w:vAlign w:val="center"/>
          </w:tcPr>
          <w:p w14:paraId="37559541"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0.790</w:t>
            </w:r>
          </w:p>
        </w:tc>
        <w:tc>
          <w:tcPr>
            <w:tcW w:w="1017" w:type="dxa"/>
            <w:vAlign w:val="center"/>
          </w:tcPr>
          <w:p w14:paraId="694BA245"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330DD235" w14:textId="77777777" w:rsidTr="004973BD">
        <w:trPr>
          <w:jc w:val="center"/>
        </w:trPr>
        <w:tc>
          <w:tcPr>
            <w:tcW w:w="1120" w:type="dxa"/>
            <w:shd w:val="clear" w:color="auto" w:fill="auto"/>
            <w:vAlign w:val="center"/>
          </w:tcPr>
          <w:p w14:paraId="4A979451"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4</w:t>
            </w:r>
          </w:p>
        </w:tc>
        <w:tc>
          <w:tcPr>
            <w:tcW w:w="1213" w:type="dxa"/>
            <w:shd w:val="clear" w:color="auto" w:fill="auto"/>
            <w:vAlign w:val="center"/>
          </w:tcPr>
          <w:p w14:paraId="3421B9D9"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lang w:bidi="ar-EG"/>
              </w:rPr>
            </w:pPr>
            <w:r w:rsidRPr="004973BD">
              <w:rPr>
                <w:rFonts w:ascii="Times New Roman" w:eastAsia="Times New Roman" w:hAnsi="Times New Roman" w:cs="Simplified Arabic" w:hint="cs"/>
                <w:sz w:val="24"/>
                <w:szCs w:val="24"/>
                <w:rtl/>
                <w:lang w:bidi="ar-EG"/>
              </w:rPr>
              <w:t>0.737</w:t>
            </w:r>
          </w:p>
        </w:tc>
        <w:tc>
          <w:tcPr>
            <w:tcW w:w="1035" w:type="dxa"/>
            <w:shd w:val="clear" w:color="auto" w:fill="auto"/>
            <w:vAlign w:val="center"/>
          </w:tcPr>
          <w:p w14:paraId="0CE38C2F"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024" w:type="dxa"/>
            <w:shd w:val="clear" w:color="auto" w:fill="auto"/>
            <w:vAlign w:val="center"/>
          </w:tcPr>
          <w:p w14:paraId="10858C18"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4</w:t>
            </w:r>
          </w:p>
        </w:tc>
        <w:tc>
          <w:tcPr>
            <w:tcW w:w="1308" w:type="dxa"/>
            <w:shd w:val="clear" w:color="auto" w:fill="auto"/>
            <w:vAlign w:val="center"/>
          </w:tcPr>
          <w:p w14:paraId="6E5C1DD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lang w:bidi="ar-EG"/>
              </w:rPr>
            </w:pPr>
            <w:r w:rsidRPr="004973BD">
              <w:rPr>
                <w:rFonts w:ascii="Times New Roman" w:eastAsia="Times New Roman" w:hAnsi="Times New Roman" w:cs="Simplified Arabic" w:hint="cs"/>
                <w:sz w:val="24"/>
                <w:szCs w:val="24"/>
                <w:rtl/>
                <w:lang w:bidi="ar-EG"/>
              </w:rPr>
              <w:t>0.749</w:t>
            </w:r>
          </w:p>
        </w:tc>
        <w:tc>
          <w:tcPr>
            <w:tcW w:w="1482" w:type="dxa"/>
            <w:shd w:val="clear" w:color="auto" w:fill="auto"/>
            <w:vAlign w:val="center"/>
          </w:tcPr>
          <w:p w14:paraId="5EF229AE"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437" w:type="dxa"/>
            <w:vAlign w:val="center"/>
          </w:tcPr>
          <w:p w14:paraId="0B35F139"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4</w:t>
            </w:r>
          </w:p>
        </w:tc>
        <w:tc>
          <w:tcPr>
            <w:tcW w:w="1221" w:type="dxa"/>
            <w:vAlign w:val="center"/>
          </w:tcPr>
          <w:p w14:paraId="2F73D899"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0.763</w:t>
            </w:r>
          </w:p>
        </w:tc>
        <w:tc>
          <w:tcPr>
            <w:tcW w:w="1017" w:type="dxa"/>
            <w:vAlign w:val="center"/>
          </w:tcPr>
          <w:p w14:paraId="0A49249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6529E4CE" w14:textId="77777777" w:rsidTr="004973BD">
        <w:trPr>
          <w:jc w:val="center"/>
        </w:trPr>
        <w:tc>
          <w:tcPr>
            <w:tcW w:w="1120" w:type="dxa"/>
            <w:shd w:val="clear" w:color="auto" w:fill="auto"/>
            <w:vAlign w:val="center"/>
          </w:tcPr>
          <w:p w14:paraId="3445FFD0"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5</w:t>
            </w:r>
          </w:p>
        </w:tc>
        <w:tc>
          <w:tcPr>
            <w:tcW w:w="1213" w:type="dxa"/>
            <w:shd w:val="clear" w:color="auto" w:fill="auto"/>
            <w:vAlign w:val="center"/>
          </w:tcPr>
          <w:p w14:paraId="7C73B01E"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lang w:bidi="ar-EG"/>
              </w:rPr>
            </w:pPr>
            <w:r w:rsidRPr="004973BD">
              <w:rPr>
                <w:rFonts w:ascii="Times New Roman" w:eastAsia="Times New Roman" w:hAnsi="Times New Roman" w:cs="Simplified Arabic" w:hint="cs"/>
                <w:sz w:val="24"/>
                <w:szCs w:val="24"/>
                <w:rtl/>
                <w:lang w:bidi="ar-EG"/>
              </w:rPr>
              <w:t>0.838</w:t>
            </w:r>
          </w:p>
        </w:tc>
        <w:tc>
          <w:tcPr>
            <w:tcW w:w="1035" w:type="dxa"/>
            <w:shd w:val="clear" w:color="auto" w:fill="auto"/>
            <w:vAlign w:val="center"/>
          </w:tcPr>
          <w:p w14:paraId="7D385BC4"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024" w:type="dxa"/>
            <w:shd w:val="clear" w:color="auto" w:fill="auto"/>
            <w:vAlign w:val="center"/>
          </w:tcPr>
          <w:p w14:paraId="76256B8E"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5</w:t>
            </w:r>
          </w:p>
        </w:tc>
        <w:tc>
          <w:tcPr>
            <w:tcW w:w="1308" w:type="dxa"/>
            <w:shd w:val="clear" w:color="auto" w:fill="auto"/>
            <w:vAlign w:val="center"/>
          </w:tcPr>
          <w:p w14:paraId="149C2272"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lang w:bidi="ar-EG"/>
              </w:rPr>
            </w:pPr>
            <w:r w:rsidRPr="004973BD">
              <w:rPr>
                <w:rFonts w:ascii="Times New Roman" w:eastAsia="Times New Roman" w:hAnsi="Times New Roman" w:cs="Simplified Arabic" w:hint="cs"/>
                <w:sz w:val="24"/>
                <w:szCs w:val="24"/>
                <w:rtl/>
                <w:lang w:bidi="ar-EG"/>
              </w:rPr>
              <w:t>0.712</w:t>
            </w:r>
          </w:p>
        </w:tc>
        <w:tc>
          <w:tcPr>
            <w:tcW w:w="1482" w:type="dxa"/>
            <w:shd w:val="clear" w:color="auto" w:fill="auto"/>
            <w:vAlign w:val="center"/>
          </w:tcPr>
          <w:p w14:paraId="44E22CA1"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437" w:type="dxa"/>
            <w:vAlign w:val="center"/>
          </w:tcPr>
          <w:p w14:paraId="33D705B0"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5</w:t>
            </w:r>
          </w:p>
        </w:tc>
        <w:tc>
          <w:tcPr>
            <w:tcW w:w="1221" w:type="dxa"/>
            <w:vAlign w:val="center"/>
          </w:tcPr>
          <w:p w14:paraId="5B020BAD"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0.781</w:t>
            </w:r>
          </w:p>
        </w:tc>
        <w:tc>
          <w:tcPr>
            <w:tcW w:w="1017" w:type="dxa"/>
            <w:vAlign w:val="center"/>
          </w:tcPr>
          <w:p w14:paraId="7886C469"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07E05C2E" w14:textId="77777777" w:rsidTr="004973BD">
        <w:trPr>
          <w:jc w:val="center"/>
        </w:trPr>
        <w:tc>
          <w:tcPr>
            <w:tcW w:w="1120" w:type="dxa"/>
            <w:shd w:val="clear" w:color="auto" w:fill="auto"/>
            <w:vAlign w:val="center"/>
          </w:tcPr>
          <w:p w14:paraId="133BABFF"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6</w:t>
            </w:r>
          </w:p>
        </w:tc>
        <w:tc>
          <w:tcPr>
            <w:tcW w:w="1213" w:type="dxa"/>
            <w:shd w:val="clear" w:color="auto" w:fill="auto"/>
            <w:vAlign w:val="center"/>
          </w:tcPr>
          <w:p w14:paraId="73422475"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.0827</w:t>
            </w:r>
          </w:p>
        </w:tc>
        <w:tc>
          <w:tcPr>
            <w:tcW w:w="1035" w:type="dxa"/>
            <w:shd w:val="clear" w:color="auto" w:fill="auto"/>
            <w:vAlign w:val="center"/>
          </w:tcPr>
          <w:p w14:paraId="4B7DA001"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024" w:type="dxa"/>
            <w:shd w:val="clear" w:color="auto" w:fill="auto"/>
            <w:vAlign w:val="center"/>
          </w:tcPr>
          <w:p w14:paraId="2D7017D0"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6</w:t>
            </w:r>
          </w:p>
        </w:tc>
        <w:tc>
          <w:tcPr>
            <w:tcW w:w="1308" w:type="dxa"/>
            <w:shd w:val="clear" w:color="auto" w:fill="auto"/>
            <w:vAlign w:val="center"/>
          </w:tcPr>
          <w:p w14:paraId="404E4B0C"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0.843</w:t>
            </w:r>
          </w:p>
        </w:tc>
        <w:tc>
          <w:tcPr>
            <w:tcW w:w="1482" w:type="dxa"/>
            <w:shd w:val="clear" w:color="auto" w:fill="auto"/>
            <w:vAlign w:val="center"/>
          </w:tcPr>
          <w:p w14:paraId="16A1E5F3"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437" w:type="dxa"/>
            <w:vAlign w:val="center"/>
          </w:tcPr>
          <w:p w14:paraId="5BFF65E8"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6</w:t>
            </w:r>
          </w:p>
        </w:tc>
        <w:tc>
          <w:tcPr>
            <w:tcW w:w="1221" w:type="dxa"/>
            <w:vAlign w:val="center"/>
          </w:tcPr>
          <w:p w14:paraId="6FF54BD2"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0.919</w:t>
            </w:r>
          </w:p>
        </w:tc>
        <w:tc>
          <w:tcPr>
            <w:tcW w:w="1017" w:type="dxa"/>
            <w:vAlign w:val="center"/>
          </w:tcPr>
          <w:p w14:paraId="306AAFA0"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437C3A77" w14:textId="77777777" w:rsidTr="004973BD">
        <w:trPr>
          <w:jc w:val="center"/>
        </w:trPr>
        <w:tc>
          <w:tcPr>
            <w:tcW w:w="1120" w:type="dxa"/>
            <w:shd w:val="clear" w:color="auto" w:fill="auto"/>
            <w:vAlign w:val="center"/>
          </w:tcPr>
          <w:p w14:paraId="453CF606"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7</w:t>
            </w:r>
          </w:p>
        </w:tc>
        <w:tc>
          <w:tcPr>
            <w:tcW w:w="1213" w:type="dxa"/>
            <w:shd w:val="clear" w:color="auto" w:fill="auto"/>
            <w:vAlign w:val="center"/>
          </w:tcPr>
          <w:p w14:paraId="4EB72F8D"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0.795</w:t>
            </w:r>
          </w:p>
        </w:tc>
        <w:tc>
          <w:tcPr>
            <w:tcW w:w="1035" w:type="dxa"/>
            <w:shd w:val="clear" w:color="auto" w:fill="auto"/>
            <w:vAlign w:val="center"/>
          </w:tcPr>
          <w:p w14:paraId="64A81939"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024" w:type="dxa"/>
            <w:shd w:val="clear" w:color="auto" w:fill="auto"/>
            <w:vAlign w:val="center"/>
          </w:tcPr>
          <w:p w14:paraId="1FDC9A38"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7</w:t>
            </w:r>
          </w:p>
        </w:tc>
        <w:tc>
          <w:tcPr>
            <w:tcW w:w="1308" w:type="dxa"/>
            <w:shd w:val="clear" w:color="auto" w:fill="auto"/>
            <w:vAlign w:val="center"/>
          </w:tcPr>
          <w:p w14:paraId="6D150925"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0.784</w:t>
            </w:r>
          </w:p>
        </w:tc>
        <w:tc>
          <w:tcPr>
            <w:tcW w:w="1482" w:type="dxa"/>
            <w:shd w:val="clear" w:color="auto" w:fill="auto"/>
            <w:vAlign w:val="center"/>
          </w:tcPr>
          <w:p w14:paraId="5B0CB020"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437" w:type="dxa"/>
            <w:vAlign w:val="center"/>
          </w:tcPr>
          <w:p w14:paraId="10CD93D2"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7</w:t>
            </w:r>
          </w:p>
        </w:tc>
        <w:tc>
          <w:tcPr>
            <w:tcW w:w="1221" w:type="dxa"/>
            <w:vAlign w:val="center"/>
          </w:tcPr>
          <w:p w14:paraId="39AC8AC0"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0.812</w:t>
            </w:r>
          </w:p>
        </w:tc>
        <w:tc>
          <w:tcPr>
            <w:tcW w:w="1017" w:type="dxa"/>
            <w:vAlign w:val="center"/>
          </w:tcPr>
          <w:p w14:paraId="2B53A8B7"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03190C40" w14:textId="77777777" w:rsidTr="004973BD">
        <w:trPr>
          <w:jc w:val="center"/>
        </w:trPr>
        <w:tc>
          <w:tcPr>
            <w:tcW w:w="1120" w:type="dxa"/>
            <w:shd w:val="clear" w:color="auto" w:fill="auto"/>
            <w:vAlign w:val="center"/>
          </w:tcPr>
          <w:p w14:paraId="0FDBB3BC"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8</w:t>
            </w:r>
          </w:p>
        </w:tc>
        <w:tc>
          <w:tcPr>
            <w:tcW w:w="1213" w:type="dxa"/>
            <w:shd w:val="clear" w:color="auto" w:fill="auto"/>
            <w:vAlign w:val="center"/>
          </w:tcPr>
          <w:p w14:paraId="7A8AF83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0.740</w:t>
            </w:r>
          </w:p>
        </w:tc>
        <w:tc>
          <w:tcPr>
            <w:tcW w:w="1035" w:type="dxa"/>
            <w:shd w:val="clear" w:color="auto" w:fill="auto"/>
            <w:vAlign w:val="center"/>
          </w:tcPr>
          <w:p w14:paraId="4061CD78"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024" w:type="dxa"/>
            <w:shd w:val="clear" w:color="auto" w:fill="auto"/>
            <w:vAlign w:val="center"/>
          </w:tcPr>
          <w:p w14:paraId="03144CF0"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8</w:t>
            </w:r>
          </w:p>
        </w:tc>
        <w:tc>
          <w:tcPr>
            <w:tcW w:w="1308" w:type="dxa"/>
            <w:shd w:val="clear" w:color="auto" w:fill="auto"/>
            <w:vAlign w:val="center"/>
          </w:tcPr>
          <w:p w14:paraId="3CD84C95"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0.809</w:t>
            </w:r>
          </w:p>
        </w:tc>
        <w:tc>
          <w:tcPr>
            <w:tcW w:w="1482" w:type="dxa"/>
            <w:shd w:val="clear" w:color="auto" w:fill="auto"/>
            <w:vAlign w:val="center"/>
          </w:tcPr>
          <w:p w14:paraId="50FECF37"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437" w:type="dxa"/>
            <w:vAlign w:val="center"/>
          </w:tcPr>
          <w:p w14:paraId="5A604EB7"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8</w:t>
            </w:r>
          </w:p>
        </w:tc>
        <w:tc>
          <w:tcPr>
            <w:tcW w:w="1221" w:type="dxa"/>
            <w:vAlign w:val="center"/>
          </w:tcPr>
          <w:p w14:paraId="3BB8A53D"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0.852</w:t>
            </w:r>
          </w:p>
        </w:tc>
        <w:tc>
          <w:tcPr>
            <w:tcW w:w="1017" w:type="dxa"/>
            <w:vAlign w:val="center"/>
          </w:tcPr>
          <w:p w14:paraId="35A7D812"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3491B795" w14:textId="77777777" w:rsidTr="004973BD">
        <w:trPr>
          <w:jc w:val="center"/>
        </w:trPr>
        <w:tc>
          <w:tcPr>
            <w:tcW w:w="1120" w:type="dxa"/>
            <w:shd w:val="clear" w:color="auto" w:fill="auto"/>
            <w:vAlign w:val="center"/>
          </w:tcPr>
          <w:p w14:paraId="72F7A154"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9</w:t>
            </w:r>
          </w:p>
        </w:tc>
        <w:tc>
          <w:tcPr>
            <w:tcW w:w="1213" w:type="dxa"/>
            <w:shd w:val="clear" w:color="auto" w:fill="auto"/>
            <w:vAlign w:val="center"/>
          </w:tcPr>
          <w:p w14:paraId="20F5088F"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0.876</w:t>
            </w:r>
          </w:p>
        </w:tc>
        <w:tc>
          <w:tcPr>
            <w:tcW w:w="1035" w:type="dxa"/>
            <w:shd w:val="clear" w:color="auto" w:fill="auto"/>
            <w:vAlign w:val="center"/>
          </w:tcPr>
          <w:p w14:paraId="735615DC"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024" w:type="dxa"/>
            <w:shd w:val="clear" w:color="auto" w:fill="auto"/>
            <w:vAlign w:val="center"/>
          </w:tcPr>
          <w:p w14:paraId="489196CD"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9</w:t>
            </w:r>
          </w:p>
        </w:tc>
        <w:tc>
          <w:tcPr>
            <w:tcW w:w="1308" w:type="dxa"/>
            <w:shd w:val="clear" w:color="auto" w:fill="auto"/>
            <w:vAlign w:val="center"/>
          </w:tcPr>
          <w:p w14:paraId="1453164F"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0.742</w:t>
            </w:r>
          </w:p>
        </w:tc>
        <w:tc>
          <w:tcPr>
            <w:tcW w:w="1482" w:type="dxa"/>
            <w:shd w:val="clear" w:color="auto" w:fill="auto"/>
            <w:vAlign w:val="center"/>
          </w:tcPr>
          <w:p w14:paraId="528B9463"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1437" w:type="dxa"/>
            <w:vAlign w:val="center"/>
          </w:tcPr>
          <w:p w14:paraId="4FC882F0"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9</w:t>
            </w:r>
          </w:p>
        </w:tc>
        <w:tc>
          <w:tcPr>
            <w:tcW w:w="1221" w:type="dxa"/>
            <w:vAlign w:val="center"/>
          </w:tcPr>
          <w:p w14:paraId="5A541D62"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0.856</w:t>
            </w:r>
          </w:p>
        </w:tc>
        <w:tc>
          <w:tcPr>
            <w:tcW w:w="1017" w:type="dxa"/>
            <w:vAlign w:val="center"/>
          </w:tcPr>
          <w:p w14:paraId="67F81D87"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40DFA436" w14:textId="77777777" w:rsidTr="004973BD">
        <w:trPr>
          <w:jc w:val="center"/>
        </w:trPr>
        <w:tc>
          <w:tcPr>
            <w:tcW w:w="1120" w:type="dxa"/>
            <w:shd w:val="clear" w:color="auto" w:fill="auto"/>
            <w:vAlign w:val="center"/>
          </w:tcPr>
          <w:p w14:paraId="553CAC6A"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10</w:t>
            </w:r>
          </w:p>
        </w:tc>
        <w:tc>
          <w:tcPr>
            <w:tcW w:w="1213" w:type="dxa"/>
            <w:shd w:val="clear" w:color="auto" w:fill="auto"/>
            <w:vAlign w:val="center"/>
          </w:tcPr>
          <w:p w14:paraId="13AF3DD2"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0.746</w:t>
            </w:r>
          </w:p>
        </w:tc>
        <w:tc>
          <w:tcPr>
            <w:tcW w:w="1035" w:type="dxa"/>
            <w:shd w:val="clear" w:color="auto" w:fill="auto"/>
            <w:vAlign w:val="center"/>
          </w:tcPr>
          <w:p w14:paraId="44E35690"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c>
          <w:tcPr>
            <w:tcW w:w="3814" w:type="dxa"/>
            <w:gridSpan w:val="3"/>
            <w:vMerge w:val="restart"/>
            <w:shd w:val="clear" w:color="auto" w:fill="F2F2F2" w:themeFill="background1" w:themeFillShade="F2"/>
            <w:vAlign w:val="center"/>
          </w:tcPr>
          <w:p w14:paraId="607CB1C5"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p>
        </w:tc>
        <w:tc>
          <w:tcPr>
            <w:tcW w:w="1437" w:type="dxa"/>
            <w:vAlign w:val="center"/>
          </w:tcPr>
          <w:p w14:paraId="2ABCBC24"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10</w:t>
            </w:r>
          </w:p>
        </w:tc>
        <w:tc>
          <w:tcPr>
            <w:tcW w:w="1221" w:type="dxa"/>
            <w:vAlign w:val="center"/>
          </w:tcPr>
          <w:p w14:paraId="258A884C"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0.811</w:t>
            </w:r>
          </w:p>
        </w:tc>
        <w:tc>
          <w:tcPr>
            <w:tcW w:w="1017" w:type="dxa"/>
            <w:vAlign w:val="center"/>
          </w:tcPr>
          <w:p w14:paraId="4E9B8F92"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0.01</w:t>
            </w:r>
          </w:p>
        </w:tc>
      </w:tr>
      <w:tr w:rsidR="009B14BE" w:rsidRPr="004973BD" w14:paraId="49A8692F" w14:textId="77777777" w:rsidTr="004973BD">
        <w:trPr>
          <w:jc w:val="center"/>
        </w:trPr>
        <w:tc>
          <w:tcPr>
            <w:tcW w:w="1120" w:type="dxa"/>
            <w:shd w:val="clear" w:color="auto" w:fill="auto"/>
            <w:vAlign w:val="center"/>
          </w:tcPr>
          <w:p w14:paraId="5EAB9317"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rPr>
            </w:pPr>
            <w:r w:rsidRPr="004973BD">
              <w:rPr>
                <w:rFonts w:ascii="Times New Roman" w:eastAsia="Times New Roman" w:hAnsi="Times New Roman" w:cs="Simplified Arabic" w:hint="cs"/>
                <w:b/>
                <w:bCs/>
                <w:sz w:val="24"/>
                <w:szCs w:val="24"/>
                <w:rtl/>
              </w:rPr>
              <w:t>11</w:t>
            </w:r>
          </w:p>
        </w:tc>
        <w:tc>
          <w:tcPr>
            <w:tcW w:w="1213" w:type="dxa"/>
            <w:shd w:val="clear" w:color="auto" w:fill="auto"/>
            <w:vAlign w:val="center"/>
          </w:tcPr>
          <w:p w14:paraId="7736D3A3"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4"/>
                <w:szCs w:val="24"/>
                <w:rtl/>
                <w:lang w:bidi="ar-EG"/>
              </w:rPr>
            </w:pPr>
            <w:r w:rsidRPr="004973BD">
              <w:rPr>
                <w:rFonts w:ascii="Times New Roman" w:eastAsia="Times New Roman" w:hAnsi="Times New Roman" w:cs="Simplified Arabic" w:hint="cs"/>
                <w:sz w:val="24"/>
                <w:szCs w:val="24"/>
                <w:rtl/>
                <w:lang w:bidi="ar-EG"/>
              </w:rPr>
              <w:t>0.666</w:t>
            </w:r>
          </w:p>
        </w:tc>
        <w:tc>
          <w:tcPr>
            <w:tcW w:w="1035" w:type="dxa"/>
            <w:shd w:val="clear" w:color="auto" w:fill="auto"/>
            <w:vAlign w:val="center"/>
          </w:tcPr>
          <w:p w14:paraId="0D61FED7"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r w:rsidRPr="004973BD">
              <w:rPr>
                <w:rFonts w:ascii="Times New Roman" w:eastAsia="Times New Roman" w:hAnsi="Times New Roman" w:cs="Simplified Arabic" w:hint="cs"/>
                <w:b/>
                <w:bCs/>
                <w:sz w:val="24"/>
                <w:szCs w:val="24"/>
                <w:rtl/>
                <w:lang w:bidi="ar-EG"/>
              </w:rPr>
              <w:t>0.01</w:t>
            </w:r>
          </w:p>
        </w:tc>
        <w:tc>
          <w:tcPr>
            <w:tcW w:w="3814" w:type="dxa"/>
            <w:gridSpan w:val="3"/>
            <w:vMerge/>
            <w:shd w:val="clear" w:color="auto" w:fill="F2F2F2" w:themeFill="background1" w:themeFillShade="F2"/>
            <w:vAlign w:val="center"/>
          </w:tcPr>
          <w:p w14:paraId="037A43DE"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p>
        </w:tc>
        <w:tc>
          <w:tcPr>
            <w:tcW w:w="3675" w:type="dxa"/>
            <w:gridSpan w:val="3"/>
            <w:shd w:val="clear" w:color="auto" w:fill="F2F2F2" w:themeFill="background1" w:themeFillShade="F2"/>
            <w:vAlign w:val="center"/>
          </w:tcPr>
          <w:p w14:paraId="048A5340"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4"/>
                <w:szCs w:val="24"/>
                <w:rtl/>
                <w:lang w:bidi="ar-EG"/>
              </w:rPr>
            </w:pPr>
          </w:p>
        </w:tc>
      </w:tr>
    </w:tbl>
    <w:bookmarkEnd w:id="5"/>
    <w:p w14:paraId="4B1DB72B" w14:textId="177D4761" w:rsidR="009B14BE" w:rsidRPr="004973BD" w:rsidRDefault="009B14BE" w:rsidP="004973BD">
      <w:pPr>
        <w:spacing w:after="0" w:line="264" w:lineRule="auto"/>
        <w:ind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جدول (</w:t>
      </w:r>
      <w:r w:rsidR="00A36681" w:rsidRPr="004973BD">
        <w:rPr>
          <w:rFonts w:ascii="Times New Roman" w:eastAsia="Times New Roman" w:hAnsi="Times New Roman" w:cs="Simplified Arabic" w:hint="cs"/>
          <w:b/>
          <w:bCs/>
          <w:sz w:val="28"/>
          <w:szCs w:val="28"/>
          <w:rtl/>
          <w:lang w:bidi="ar-EG"/>
        </w:rPr>
        <w:t>5</w:t>
      </w:r>
      <w:r w:rsidRPr="004973BD">
        <w:rPr>
          <w:rFonts w:ascii="Times New Roman" w:eastAsia="Times New Roman" w:hAnsi="Times New Roman" w:cs="Simplified Arabic" w:hint="cs"/>
          <w:b/>
          <w:bCs/>
          <w:sz w:val="28"/>
          <w:szCs w:val="28"/>
          <w:rtl/>
          <w:lang w:bidi="ar-EG"/>
        </w:rPr>
        <w:t>)</w:t>
      </w:r>
    </w:p>
    <w:p w14:paraId="4E08C509" w14:textId="77777777" w:rsidR="009B14BE" w:rsidRPr="004973BD" w:rsidRDefault="009B14BE" w:rsidP="004973BD">
      <w:pPr>
        <w:tabs>
          <w:tab w:val="left" w:pos="1178"/>
        </w:tabs>
        <w:spacing w:after="0" w:line="264" w:lineRule="auto"/>
        <w:ind w:left="182" w:firstLine="0"/>
        <w:contextualSpacing/>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قيم معاملات الارتباط بين درجات كل محور والدرجة الكلية للاستبيان.</w:t>
      </w:r>
    </w:p>
    <w:tbl>
      <w:tblPr>
        <w:bidiVisual/>
        <w:tblW w:w="7297"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4610"/>
        <w:gridCol w:w="1437"/>
        <w:gridCol w:w="1250"/>
      </w:tblGrid>
      <w:tr w:rsidR="00CE152B" w:rsidRPr="004973BD" w14:paraId="07D76107" w14:textId="77777777" w:rsidTr="004973BD">
        <w:trPr>
          <w:trHeight w:val="468"/>
          <w:jc w:val="center"/>
        </w:trPr>
        <w:tc>
          <w:tcPr>
            <w:tcW w:w="4610" w:type="dxa"/>
            <w:shd w:val="clear" w:color="auto" w:fill="D9D9D9" w:themeFill="background1" w:themeFillShade="D9"/>
            <w:vAlign w:val="center"/>
          </w:tcPr>
          <w:p w14:paraId="460DA19A" w14:textId="77777777" w:rsidR="00CE152B" w:rsidRPr="004973BD" w:rsidRDefault="00CE152B"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الأبعاد</w:t>
            </w:r>
          </w:p>
        </w:tc>
        <w:tc>
          <w:tcPr>
            <w:tcW w:w="1437" w:type="dxa"/>
            <w:shd w:val="clear" w:color="auto" w:fill="D9D9D9" w:themeFill="background1" w:themeFillShade="D9"/>
            <w:vAlign w:val="center"/>
          </w:tcPr>
          <w:p w14:paraId="13FD580E" w14:textId="77777777" w:rsidR="00CE152B" w:rsidRPr="004973BD" w:rsidRDefault="00CE152B"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معامل الارتباط</w:t>
            </w:r>
          </w:p>
        </w:tc>
        <w:tc>
          <w:tcPr>
            <w:tcW w:w="1250" w:type="dxa"/>
            <w:shd w:val="clear" w:color="auto" w:fill="D9D9D9" w:themeFill="background1" w:themeFillShade="D9"/>
            <w:vAlign w:val="center"/>
          </w:tcPr>
          <w:p w14:paraId="7927D305" w14:textId="77777777" w:rsidR="00CE152B" w:rsidRPr="004973BD" w:rsidRDefault="00CE152B"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الدلالة</w:t>
            </w:r>
          </w:p>
        </w:tc>
      </w:tr>
      <w:tr w:rsidR="00CE152B" w:rsidRPr="004973BD" w14:paraId="5D0CC344" w14:textId="77777777" w:rsidTr="004973BD">
        <w:trPr>
          <w:trHeight w:val="375"/>
          <w:jc w:val="center"/>
        </w:trPr>
        <w:tc>
          <w:tcPr>
            <w:tcW w:w="4610" w:type="dxa"/>
            <w:shd w:val="clear" w:color="auto" w:fill="auto"/>
            <w:vAlign w:val="center"/>
          </w:tcPr>
          <w:p w14:paraId="04BFE96C" w14:textId="77777777" w:rsidR="00CE152B" w:rsidRPr="004973BD" w:rsidRDefault="00CE152B" w:rsidP="004973BD">
            <w:pPr>
              <w:spacing w:after="0" w:line="264" w:lineRule="auto"/>
              <w:ind w:left="182" w:firstLine="0"/>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خدمات أكاديمية عامة</w:t>
            </w:r>
          </w:p>
        </w:tc>
        <w:tc>
          <w:tcPr>
            <w:tcW w:w="1437" w:type="dxa"/>
            <w:shd w:val="clear" w:color="auto" w:fill="auto"/>
          </w:tcPr>
          <w:p w14:paraId="516A8084" w14:textId="77777777" w:rsidR="00CE152B" w:rsidRPr="004973BD" w:rsidRDefault="00CE152B" w:rsidP="004973BD">
            <w:pPr>
              <w:spacing w:after="0" w:line="264" w:lineRule="auto"/>
              <w:ind w:left="182" w:firstLine="0"/>
              <w:jc w:val="center"/>
              <w:rPr>
                <w:rFonts w:ascii="Times New Roman" w:eastAsia="Times New Roman" w:hAnsi="Times New Roman" w:cs="Simplified Arabic"/>
                <w:sz w:val="28"/>
                <w:szCs w:val="28"/>
              </w:rPr>
            </w:pPr>
            <w:r w:rsidRPr="004973BD">
              <w:rPr>
                <w:rFonts w:ascii="Times New Roman" w:eastAsia="Times New Roman" w:hAnsi="Times New Roman" w:cs="Simplified Arabic" w:hint="cs"/>
                <w:sz w:val="28"/>
                <w:szCs w:val="28"/>
                <w:rtl/>
              </w:rPr>
              <w:t>0.965</w:t>
            </w:r>
          </w:p>
        </w:tc>
        <w:tc>
          <w:tcPr>
            <w:tcW w:w="1250" w:type="dxa"/>
          </w:tcPr>
          <w:p w14:paraId="7DD12F33" w14:textId="77777777" w:rsidR="00CE152B" w:rsidRPr="004973BD" w:rsidRDefault="00CE152B" w:rsidP="004973BD">
            <w:pPr>
              <w:spacing w:after="0" w:line="264" w:lineRule="auto"/>
              <w:ind w:left="182" w:firstLine="0"/>
              <w:jc w:val="center"/>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0.01</w:t>
            </w:r>
          </w:p>
        </w:tc>
      </w:tr>
      <w:tr w:rsidR="00CE152B" w:rsidRPr="004973BD" w14:paraId="494E7816" w14:textId="77777777" w:rsidTr="004973BD">
        <w:trPr>
          <w:trHeight w:val="375"/>
          <w:jc w:val="center"/>
        </w:trPr>
        <w:tc>
          <w:tcPr>
            <w:tcW w:w="4610" w:type="dxa"/>
            <w:shd w:val="clear" w:color="auto" w:fill="auto"/>
            <w:vAlign w:val="center"/>
          </w:tcPr>
          <w:p w14:paraId="5A5970BB" w14:textId="77777777" w:rsidR="00CE152B" w:rsidRPr="004973BD" w:rsidRDefault="00CE152B" w:rsidP="004973BD">
            <w:pPr>
              <w:spacing w:after="0" w:line="264" w:lineRule="auto"/>
              <w:ind w:left="182" w:firstLine="0"/>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خدمات خاصة بمحتوي المواد وطرق تدريسها</w:t>
            </w:r>
          </w:p>
        </w:tc>
        <w:tc>
          <w:tcPr>
            <w:tcW w:w="1437" w:type="dxa"/>
            <w:shd w:val="clear" w:color="auto" w:fill="auto"/>
          </w:tcPr>
          <w:p w14:paraId="3446935F" w14:textId="77777777" w:rsidR="00CE152B" w:rsidRPr="004973BD" w:rsidRDefault="00CE152B" w:rsidP="004973BD">
            <w:pPr>
              <w:spacing w:after="0" w:line="264" w:lineRule="auto"/>
              <w:ind w:left="182" w:firstLine="0"/>
              <w:jc w:val="center"/>
              <w:rPr>
                <w:rFonts w:ascii="Times New Roman" w:eastAsia="Times New Roman" w:hAnsi="Times New Roman" w:cs="Simplified Arabic"/>
                <w:sz w:val="28"/>
                <w:szCs w:val="28"/>
              </w:rPr>
            </w:pPr>
            <w:r w:rsidRPr="004973BD">
              <w:rPr>
                <w:rFonts w:ascii="Times New Roman" w:eastAsia="Times New Roman" w:hAnsi="Times New Roman" w:cs="Simplified Arabic" w:hint="cs"/>
                <w:sz w:val="28"/>
                <w:szCs w:val="28"/>
                <w:rtl/>
              </w:rPr>
              <w:t>0.955</w:t>
            </w:r>
          </w:p>
        </w:tc>
        <w:tc>
          <w:tcPr>
            <w:tcW w:w="1250" w:type="dxa"/>
          </w:tcPr>
          <w:p w14:paraId="12906A66" w14:textId="77777777" w:rsidR="00CE152B" w:rsidRPr="004973BD" w:rsidRDefault="00CE152B" w:rsidP="004973BD">
            <w:pPr>
              <w:spacing w:after="0" w:line="264" w:lineRule="auto"/>
              <w:ind w:left="182" w:firstLine="0"/>
              <w:jc w:val="center"/>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0.01</w:t>
            </w:r>
          </w:p>
        </w:tc>
      </w:tr>
      <w:tr w:rsidR="00CE152B" w:rsidRPr="004973BD" w14:paraId="16087EF6" w14:textId="77777777" w:rsidTr="004973BD">
        <w:trPr>
          <w:trHeight w:val="375"/>
          <w:jc w:val="center"/>
        </w:trPr>
        <w:tc>
          <w:tcPr>
            <w:tcW w:w="4610" w:type="dxa"/>
            <w:shd w:val="clear" w:color="auto" w:fill="auto"/>
            <w:vAlign w:val="center"/>
          </w:tcPr>
          <w:p w14:paraId="5BB0BB0F" w14:textId="77777777" w:rsidR="00CE152B" w:rsidRPr="004973BD" w:rsidRDefault="00CE152B" w:rsidP="004973BD">
            <w:pPr>
              <w:spacing w:after="0" w:line="264" w:lineRule="auto"/>
              <w:ind w:left="182" w:firstLine="0"/>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lang w:bidi="ar-EG"/>
              </w:rPr>
              <w:t>خدمات خاصة بالمهارات الأساسية</w:t>
            </w:r>
          </w:p>
        </w:tc>
        <w:tc>
          <w:tcPr>
            <w:tcW w:w="1437" w:type="dxa"/>
            <w:shd w:val="clear" w:color="auto" w:fill="auto"/>
          </w:tcPr>
          <w:p w14:paraId="260502D2" w14:textId="77777777" w:rsidR="00CE152B" w:rsidRPr="004973BD" w:rsidRDefault="00CE152B" w:rsidP="004973BD">
            <w:pPr>
              <w:spacing w:after="0" w:line="264" w:lineRule="auto"/>
              <w:ind w:left="182" w:firstLine="0"/>
              <w:jc w:val="center"/>
              <w:rPr>
                <w:rFonts w:ascii="Times New Roman" w:eastAsia="Times New Roman" w:hAnsi="Times New Roman" w:cs="Simplified Arabic"/>
                <w:sz w:val="28"/>
                <w:szCs w:val="28"/>
              </w:rPr>
            </w:pPr>
            <w:r w:rsidRPr="004973BD">
              <w:rPr>
                <w:rFonts w:ascii="Times New Roman" w:eastAsia="Times New Roman" w:hAnsi="Times New Roman" w:cs="Simplified Arabic" w:hint="cs"/>
                <w:sz w:val="28"/>
                <w:szCs w:val="28"/>
                <w:rtl/>
              </w:rPr>
              <w:t>0.947</w:t>
            </w:r>
          </w:p>
        </w:tc>
        <w:tc>
          <w:tcPr>
            <w:tcW w:w="1250" w:type="dxa"/>
          </w:tcPr>
          <w:p w14:paraId="2949F9FF" w14:textId="77777777" w:rsidR="00CE152B" w:rsidRPr="004973BD" w:rsidRDefault="00CE152B" w:rsidP="004973BD">
            <w:pPr>
              <w:spacing w:after="0" w:line="264" w:lineRule="auto"/>
              <w:ind w:left="182" w:firstLine="0"/>
              <w:jc w:val="center"/>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0.01</w:t>
            </w:r>
          </w:p>
        </w:tc>
      </w:tr>
    </w:tbl>
    <w:p w14:paraId="2582DCE0" w14:textId="77777777" w:rsidR="009B14BE" w:rsidRPr="004973BD"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يتضح من الجداول السابقة أن جميع قيم معاملات الارتباط دالة عند مستوي (0.01)، مما يحقق الصدق التكويني للاستبيان.</w:t>
      </w:r>
    </w:p>
    <w:p w14:paraId="0F4A1555" w14:textId="77777777" w:rsidR="009B14BE" w:rsidRPr="004973BD" w:rsidRDefault="009B14BE" w:rsidP="004973BD">
      <w:pPr>
        <w:spacing w:after="0" w:line="264" w:lineRule="auto"/>
        <w:ind w:left="182" w:firstLine="0"/>
        <w:contextualSpacing/>
        <w:jc w:val="left"/>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ج) صدق الاستبانة.</w:t>
      </w:r>
    </w:p>
    <w:p w14:paraId="28212224" w14:textId="77777777" w:rsidR="009B14BE" w:rsidRDefault="009B14BE" w:rsidP="004973BD">
      <w:pPr>
        <w:spacing w:after="0" w:line="264" w:lineRule="auto"/>
        <w:ind w:left="182" w:firstLine="0"/>
        <w:contextualSpacing/>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تم حساب ثبات الاستبانة بطريقتين وهما:</w:t>
      </w:r>
    </w:p>
    <w:p w14:paraId="30B3B7B6" w14:textId="77777777" w:rsidR="004973BD" w:rsidRPr="004973BD" w:rsidRDefault="004973BD" w:rsidP="004973BD">
      <w:pPr>
        <w:spacing w:after="0" w:line="264" w:lineRule="auto"/>
        <w:ind w:left="182" w:firstLine="0"/>
        <w:contextualSpacing/>
        <w:rPr>
          <w:rFonts w:ascii="Times New Roman" w:eastAsia="Times New Roman" w:hAnsi="Times New Roman" w:cs="Simplified Arabic"/>
          <w:sz w:val="28"/>
          <w:szCs w:val="28"/>
          <w:rtl/>
          <w:lang w:bidi="ar-EG"/>
        </w:rPr>
      </w:pPr>
    </w:p>
    <w:p w14:paraId="1A2784C4" w14:textId="77777777" w:rsidR="009B14BE" w:rsidRPr="004973BD" w:rsidRDefault="009B14BE" w:rsidP="004973BD">
      <w:pPr>
        <w:numPr>
          <w:ilvl w:val="0"/>
          <w:numId w:val="12"/>
        </w:numPr>
        <w:spacing w:after="0" w:line="264" w:lineRule="auto"/>
        <w:ind w:left="182"/>
        <w:contextualSpacing/>
        <w:jc w:val="left"/>
        <w:rPr>
          <w:rFonts w:ascii="Times New Roman" w:eastAsia="Times New Roman" w:hAnsi="Times New Roman" w:cs="Simplified Arabic"/>
          <w:b/>
          <w:bCs/>
          <w:sz w:val="28"/>
          <w:szCs w:val="28"/>
          <w:lang w:bidi="ar-EG"/>
        </w:rPr>
      </w:pPr>
      <w:r w:rsidRPr="004973BD">
        <w:rPr>
          <w:rFonts w:ascii="Times New Roman" w:eastAsia="Times New Roman" w:hAnsi="Times New Roman" w:cs="Simplified Arabic" w:hint="cs"/>
          <w:b/>
          <w:bCs/>
          <w:sz w:val="28"/>
          <w:szCs w:val="28"/>
          <w:rtl/>
          <w:lang w:bidi="ar-EG"/>
        </w:rPr>
        <w:t>ثبات ألفا:</w:t>
      </w:r>
    </w:p>
    <w:p w14:paraId="791D03D4" w14:textId="122DFDA7" w:rsidR="009B14BE" w:rsidRPr="004973BD" w:rsidRDefault="009B14BE" w:rsidP="004973BD">
      <w:pPr>
        <w:spacing w:after="0" w:line="264" w:lineRule="auto"/>
        <w:ind w:left="182" w:firstLine="0"/>
        <w:jc w:val="lowKashida"/>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sz w:val="28"/>
          <w:szCs w:val="28"/>
          <w:rtl/>
          <w:lang w:bidi="ar-EG"/>
        </w:rPr>
        <w:t>حيث تم حساب معاملات الثبات للاستبيان بطريقة ألفا - كرو نبا</w:t>
      </w:r>
      <w:r w:rsidRPr="004973BD">
        <w:rPr>
          <w:rFonts w:ascii="Times New Roman" w:eastAsia="Times New Roman" w:hAnsi="Times New Roman" w:cs="Simplified Arabic" w:hint="eastAsia"/>
          <w:sz w:val="28"/>
          <w:szCs w:val="28"/>
          <w:rtl/>
          <w:lang w:bidi="ar-EG"/>
        </w:rPr>
        <w:t>خ</w:t>
      </w:r>
      <w:r w:rsidRPr="004973BD">
        <w:rPr>
          <w:rFonts w:ascii="Times New Roman" w:eastAsia="Times New Roman" w:hAnsi="Times New Roman" w:cs="Simplified Arabic" w:hint="cs"/>
          <w:sz w:val="28"/>
          <w:szCs w:val="28"/>
          <w:rtl/>
          <w:lang w:bidi="ar-EG"/>
        </w:rPr>
        <w:t xml:space="preserve"> ويوضح جدول (</w:t>
      </w:r>
      <w:r w:rsidR="00726DF1" w:rsidRPr="004973BD">
        <w:rPr>
          <w:rFonts w:ascii="Times New Roman" w:eastAsia="Times New Roman" w:hAnsi="Times New Roman" w:cs="Simplified Arabic" w:hint="cs"/>
          <w:sz w:val="28"/>
          <w:szCs w:val="28"/>
          <w:rtl/>
          <w:lang w:bidi="ar-EG"/>
        </w:rPr>
        <w:t>6</w:t>
      </w:r>
      <w:r w:rsidRPr="004973BD">
        <w:rPr>
          <w:rFonts w:ascii="Times New Roman" w:eastAsia="Times New Roman" w:hAnsi="Times New Roman" w:cs="Simplified Arabic" w:hint="cs"/>
          <w:sz w:val="28"/>
          <w:szCs w:val="28"/>
          <w:rtl/>
          <w:lang w:bidi="ar-EG"/>
        </w:rPr>
        <w:t>) ذلك.</w:t>
      </w:r>
    </w:p>
    <w:p w14:paraId="6928D7CC" w14:textId="10FC54F3" w:rsidR="009B14BE" w:rsidRPr="004973BD" w:rsidRDefault="009B14BE"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جدول (</w:t>
      </w:r>
      <w:r w:rsidR="00726DF1" w:rsidRPr="004973BD">
        <w:rPr>
          <w:rFonts w:ascii="Times New Roman" w:eastAsia="Times New Roman" w:hAnsi="Times New Roman" w:cs="Simplified Arabic" w:hint="cs"/>
          <w:b/>
          <w:bCs/>
          <w:sz w:val="28"/>
          <w:szCs w:val="28"/>
          <w:rtl/>
          <w:lang w:bidi="ar-EG"/>
        </w:rPr>
        <w:t>6</w:t>
      </w:r>
      <w:r w:rsidRPr="004973BD">
        <w:rPr>
          <w:rFonts w:ascii="Times New Roman" w:eastAsia="Times New Roman" w:hAnsi="Times New Roman" w:cs="Simplified Arabic" w:hint="cs"/>
          <w:b/>
          <w:bCs/>
          <w:sz w:val="28"/>
          <w:szCs w:val="28"/>
          <w:rtl/>
          <w:lang w:bidi="ar-EG"/>
        </w:rPr>
        <w:t xml:space="preserve">) </w:t>
      </w:r>
      <w:r w:rsidRPr="004973BD">
        <w:rPr>
          <w:rFonts w:ascii="Times New Roman" w:eastAsia="Times New Roman" w:hAnsi="Times New Roman" w:cs="Simplified Arabic"/>
          <w:b/>
          <w:bCs/>
          <w:sz w:val="28"/>
          <w:szCs w:val="28"/>
          <w:rtl/>
          <w:lang w:bidi="ar-EG"/>
        </w:rPr>
        <w:softHyphen/>
      </w:r>
    </w:p>
    <w:p w14:paraId="5EEB89A5"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ثبات الاستبانة بحساب معامل ألفا كرو نبا</w:t>
      </w:r>
      <w:r w:rsidRPr="004973BD">
        <w:rPr>
          <w:rFonts w:ascii="Times New Roman" w:eastAsia="Times New Roman" w:hAnsi="Times New Roman" w:cs="Simplified Arabic" w:hint="eastAsia"/>
          <w:b/>
          <w:bCs/>
          <w:sz w:val="28"/>
          <w:szCs w:val="28"/>
          <w:rtl/>
          <w:lang w:bidi="ar-EG"/>
        </w:rPr>
        <w:t>خ</w:t>
      </w:r>
      <w:r w:rsidRPr="004973BD">
        <w:rPr>
          <w:rFonts w:ascii="Times New Roman" w:eastAsia="Times New Roman" w:hAnsi="Times New Roman" w:cs="Simplified Arabic" w:hint="cs"/>
          <w:b/>
          <w:bCs/>
          <w:sz w:val="28"/>
          <w:szCs w:val="28"/>
          <w:rtl/>
          <w:lang w:bidi="ar-EG"/>
        </w:rPr>
        <w:t xml:space="preserve"> </w:t>
      </w:r>
    </w:p>
    <w:tbl>
      <w:tblPr>
        <w:bidiVisual/>
        <w:tblW w:w="5969"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4532"/>
        <w:gridCol w:w="1437"/>
      </w:tblGrid>
      <w:tr w:rsidR="00B030AA" w:rsidRPr="004973BD" w14:paraId="7067895E" w14:textId="77777777" w:rsidTr="004973BD">
        <w:trPr>
          <w:trHeight w:val="468"/>
          <w:jc w:val="center"/>
        </w:trPr>
        <w:tc>
          <w:tcPr>
            <w:tcW w:w="4532" w:type="dxa"/>
            <w:shd w:val="clear" w:color="auto" w:fill="D9D9D9" w:themeFill="background1" w:themeFillShade="D9"/>
            <w:vAlign w:val="center"/>
          </w:tcPr>
          <w:p w14:paraId="2F96CCBB" w14:textId="77777777" w:rsidR="00B030AA" w:rsidRPr="004973BD" w:rsidRDefault="00B030AA"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الأبعاد</w:t>
            </w:r>
          </w:p>
        </w:tc>
        <w:tc>
          <w:tcPr>
            <w:tcW w:w="1437" w:type="dxa"/>
            <w:shd w:val="clear" w:color="auto" w:fill="D9D9D9" w:themeFill="background1" w:themeFillShade="D9"/>
            <w:vAlign w:val="center"/>
          </w:tcPr>
          <w:p w14:paraId="4738FDA5" w14:textId="77777777" w:rsidR="00B030AA" w:rsidRPr="004973BD" w:rsidRDefault="00B030AA"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معامل ألفا</w:t>
            </w:r>
          </w:p>
        </w:tc>
      </w:tr>
      <w:tr w:rsidR="00B030AA" w:rsidRPr="004973BD" w14:paraId="7B1FCFC0" w14:textId="77777777" w:rsidTr="004973BD">
        <w:trPr>
          <w:trHeight w:val="375"/>
          <w:jc w:val="center"/>
        </w:trPr>
        <w:tc>
          <w:tcPr>
            <w:tcW w:w="4532" w:type="dxa"/>
            <w:shd w:val="clear" w:color="auto" w:fill="auto"/>
            <w:vAlign w:val="center"/>
          </w:tcPr>
          <w:p w14:paraId="5DA2ABAF" w14:textId="77777777" w:rsidR="00B030AA" w:rsidRPr="004973BD" w:rsidRDefault="00B030AA" w:rsidP="004973BD">
            <w:pPr>
              <w:spacing w:after="0" w:line="264" w:lineRule="auto"/>
              <w:ind w:left="182" w:firstLine="0"/>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rPr>
              <w:t>خدمات أكاديمية عامة</w:t>
            </w:r>
          </w:p>
        </w:tc>
        <w:tc>
          <w:tcPr>
            <w:tcW w:w="1437" w:type="dxa"/>
            <w:shd w:val="clear" w:color="auto" w:fill="auto"/>
          </w:tcPr>
          <w:p w14:paraId="44A14D50" w14:textId="77777777" w:rsidR="00B030AA" w:rsidRPr="004973BD" w:rsidRDefault="00B030AA" w:rsidP="004973BD">
            <w:pPr>
              <w:spacing w:after="0" w:line="264" w:lineRule="auto"/>
              <w:ind w:left="182" w:firstLine="0"/>
              <w:jc w:val="center"/>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rPr>
              <w:t>0.934</w:t>
            </w:r>
          </w:p>
        </w:tc>
      </w:tr>
      <w:tr w:rsidR="00B030AA" w:rsidRPr="004973BD" w14:paraId="7D114C8C" w14:textId="77777777" w:rsidTr="004973BD">
        <w:trPr>
          <w:trHeight w:val="375"/>
          <w:jc w:val="center"/>
        </w:trPr>
        <w:tc>
          <w:tcPr>
            <w:tcW w:w="4532" w:type="dxa"/>
            <w:shd w:val="clear" w:color="auto" w:fill="auto"/>
            <w:vAlign w:val="center"/>
          </w:tcPr>
          <w:p w14:paraId="42188077" w14:textId="77777777" w:rsidR="00B030AA" w:rsidRPr="004973BD" w:rsidRDefault="00B030AA" w:rsidP="004973BD">
            <w:pPr>
              <w:spacing w:after="0" w:line="264" w:lineRule="auto"/>
              <w:ind w:left="182" w:firstLine="0"/>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خدمات خاصة بمحتوي المواد وطرق تدريسها</w:t>
            </w:r>
          </w:p>
        </w:tc>
        <w:tc>
          <w:tcPr>
            <w:tcW w:w="1437" w:type="dxa"/>
            <w:shd w:val="clear" w:color="auto" w:fill="auto"/>
          </w:tcPr>
          <w:p w14:paraId="410522B5" w14:textId="77777777" w:rsidR="00B030AA" w:rsidRPr="004973BD" w:rsidRDefault="00B030AA" w:rsidP="004973BD">
            <w:pPr>
              <w:spacing w:after="0" w:line="264" w:lineRule="auto"/>
              <w:ind w:left="182" w:firstLine="0"/>
              <w:jc w:val="center"/>
              <w:rPr>
                <w:rFonts w:ascii="Times New Roman" w:eastAsia="Times New Roman" w:hAnsi="Times New Roman" w:cs="Simplified Arabic"/>
                <w:sz w:val="28"/>
                <w:szCs w:val="28"/>
              </w:rPr>
            </w:pPr>
            <w:r w:rsidRPr="004973BD">
              <w:rPr>
                <w:rFonts w:ascii="Times New Roman" w:eastAsia="Times New Roman" w:hAnsi="Times New Roman" w:cs="Simplified Arabic" w:hint="cs"/>
                <w:sz w:val="28"/>
                <w:szCs w:val="28"/>
                <w:rtl/>
              </w:rPr>
              <w:t>0.906</w:t>
            </w:r>
          </w:p>
        </w:tc>
      </w:tr>
      <w:tr w:rsidR="00B030AA" w:rsidRPr="004973BD" w14:paraId="440CA11B" w14:textId="77777777" w:rsidTr="004973BD">
        <w:trPr>
          <w:trHeight w:val="375"/>
          <w:jc w:val="center"/>
        </w:trPr>
        <w:tc>
          <w:tcPr>
            <w:tcW w:w="4532" w:type="dxa"/>
            <w:shd w:val="clear" w:color="auto" w:fill="auto"/>
            <w:vAlign w:val="center"/>
          </w:tcPr>
          <w:p w14:paraId="2BB3857F" w14:textId="77777777" w:rsidR="00B030AA" w:rsidRPr="004973BD" w:rsidRDefault="00B030AA" w:rsidP="004973BD">
            <w:pPr>
              <w:spacing w:after="0" w:line="264" w:lineRule="auto"/>
              <w:ind w:left="182" w:firstLine="0"/>
              <w:rPr>
                <w:rFonts w:ascii="Times New Roman" w:eastAsia="Times New Roman" w:hAnsi="Times New Roman" w:cs="Simplified Arabic"/>
                <w:sz w:val="28"/>
                <w:szCs w:val="28"/>
                <w:rtl/>
              </w:rPr>
            </w:pPr>
            <w:r w:rsidRPr="004973BD">
              <w:rPr>
                <w:rFonts w:ascii="Times New Roman" w:eastAsia="Times New Roman" w:hAnsi="Times New Roman" w:cs="Simplified Arabic" w:hint="cs"/>
                <w:sz w:val="28"/>
                <w:szCs w:val="28"/>
                <w:rtl/>
                <w:lang w:bidi="ar-EG"/>
              </w:rPr>
              <w:t>خدمات خاصة بالمهارات الأساسية</w:t>
            </w:r>
          </w:p>
        </w:tc>
        <w:tc>
          <w:tcPr>
            <w:tcW w:w="1437" w:type="dxa"/>
            <w:shd w:val="clear" w:color="auto" w:fill="auto"/>
          </w:tcPr>
          <w:p w14:paraId="21152A83" w14:textId="77777777" w:rsidR="00B030AA" w:rsidRPr="004973BD" w:rsidRDefault="00B030AA" w:rsidP="004973BD">
            <w:pPr>
              <w:spacing w:after="0" w:line="264" w:lineRule="auto"/>
              <w:ind w:left="182" w:firstLine="0"/>
              <w:jc w:val="center"/>
              <w:rPr>
                <w:rFonts w:ascii="Times New Roman" w:eastAsia="Times New Roman" w:hAnsi="Times New Roman" w:cs="Simplified Arabic"/>
                <w:sz w:val="28"/>
                <w:szCs w:val="28"/>
              </w:rPr>
            </w:pPr>
            <w:r w:rsidRPr="004973BD">
              <w:rPr>
                <w:rFonts w:ascii="Times New Roman" w:eastAsia="Times New Roman" w:hAnsi="Times New Roman" w:cs="Simplified Arabic" w:hint="cs"/>
                <w:sz w:val="28"/>
                <w:szCs w:val="28"/>
                <w:rtl/>
              </w:rPr>
              <w:t>0.942</w:t>
            </w:r>
          </w:p>
        </w:tc>
      </w:tr>
      <w:tr w:rsidR="00B030AA" w:rsidRPr="004973BD" w14:paraId="2DF574AE" w14:textId="77777777" w:rsidTr="004973BD">
        <w:trPr>
          <w:trHeight w:val="375"/>
          <w:jc w:val="center"/>
        </w:trPr>
        <w:tc>
          <w:tcPr>
            <w:tcW w:w="4532" w:type="dxa"/>
            <w:shd w:val="clear" w:color="auto" w:fill="FFFFFF" w:themeFill="background1"/>
          </w:tcPr>
          <w:p w14:paraId="007D2D9B" w14:textId="18973D27" w:rsidR="00B030AA" w:rsidRPr="004973BD" w:rsidRDefault="00B030AA" w:rsidP="004973BD">
            <w:pPr>
              <w:spacing w:after="0" w:line="264" w:lineRule="auto"/>
              <w:ind w:firstLine="0"/>
              <w:jc w:val="center"/>
              <w:rPr>
                <w:rFonts w:ascii="Times New Roman" w:eastAsia="Times New Roman" w:hAnsi="Times New Roman" w:cs="Simplified Arabic"/>
                <w:sz w:val="28"/>
                <w:szCs w:val="28"/>
                <w:rtl/>
              </w:rPr>
            </w:pPr>
            <w:r w:rsidRPr="004973BD">
              <w:rPr>
                <w:rFonts w:ascii="Times New Roman" w:eastAsia="Times New Roman" w:hAnsi="Times New Roman" w:cs="Simplified Arabic" w:hint="cs"/>
                <w:b/>
                <w:bCs/>
                <w:sz w:val="28"/>
                <w:szCs w:val="28"/>
                <w:rtl/>
              </w:rPr>
              <w:t>الاستبانة ككل</w:t>
            </w:r>
          </w:p>
        </w:tc>
        <w:tc>
          <w:tcPr>
            <w:tcW w:w="1437" w:type="dxa"/>
            <w:shd w:val="clear" w:color="auto" w:fill="auto"/>
          </w:tcPr>
          <w:p w14:paraId="5D4B547F" w14:textId="799B9136" w:rsidR="00B030AA" w:rsidRPr="004973BD" w:rsidRDefault="00B030AA" w:rsidP="004973BD">
            <w:pPr>
              <w:spacing w:after="0" w:line="264" w:lineRule="auto"/>
              <w:ind w:left="182" w:firstLine="0"/>
              <w:jc w:val="center"/>
              <w:rPr>
                <w:rFonts w:ascii="Times New Roman" w:eastAsia="Times New Roman" w:hAnsi="Times New Roman" w:cs="Simplified Arabic"/>
                <w:sz w:val="28"/>
                <w:szCs w:val="28"/>
              </w:rPr>
            </w:pPr>
            <w:r w:rsidRPr="004973BD">
              <w:rPr>
                <w:rFonts w:ascii="Times New Roman" w:eastAsia="Times New Roman" w:hAnsi="Times New Roman" w:cs="Simplified Arabic" w:hint="cs"/>
                <w:sz w:val="28"/>
                <w:szCs w:val="28"/>
                <w:rtl/>
              </w:rPr>
              <w:t>0.9</w:t>
            </w:r>
            <w:r w:rsidR="0028409E" w:rsidRPr="004973BD">
              <w:rPr>
                <w:rFonts w:ascii="Times New Roman" w:eastAsia="Times New Roman" w:hAnsi="Times New Roman" w:cs="Simplified Arabic" w:hint="cs"/>
                <w:sz w:val="28"/>
                <w:szCs w:val="28"/>
                <w:rtl/>
              </w:rPr>
              <w:t>7</w:t>
            </w:r>
            <w:r w:rsidRPr="004973BD">
              <w:rPr>
                <w:rFonts w:ascii="Times New Roman" w:eastAsia="Times New Roman" w:hAnsi="Times New Roman" w:cs="Simplified Arabic" w:hint="cs"/>
                <w:sz w:val="28"/>
                <w:szCs w:val="28"/>
                <w:rtl/>
              </w:rPr>
              <w:t>3</w:t>
            </w:r>
          </w:p>
        </w:tc>
      </w:tr>
    </w:tbl>
    <w:p w14:paraId="48B9FE5B" w14:textId="77777777" w:rsidR="009B14BE" w:rsidRPr="004973BD" w:rsidRDefault="009B14BE" w:rsidP="004973BD">
      <w:pPr>
        <w:numPr>
          <w:ilvl w:val="0"/>
          <w:numId w:val="12"/>
        </w:numPr>
        <w:spacing w:after="0" w:line="264" w:lineRule="auto"/>
        <w:ind w:left="182"/>
        <w:contextualSpacing/>
        <w:jc w:val="left"/>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 xml:space="preserve">حساب ثبات الاستبانة بطريقة التجزئة النصفية: </w:t>
      </w:r>
    </w:p>
    <w:p w14:paraId="4A6160FF" w14:textId="77777777" w:rsidR="00152843" w:rsidRPr="004973BD" w:rsidRDefault="009B14BE" w:rsidP="004973BD">
      <w:pPr>
        <w:spacing w:after="0" w:line="264" w:lineRule="auto"/>
        <w:ind w:left="182" w:firstLine="0"/>
        <w:jc w:val="lowKashida"/>
        <w:rPr>
          <w:rFonts w:ascii="Times New Roman" w:eastAsia="Times New Roman" w:hAnsi="Times New Roman" w:cs="Simplified Arabic"/>
          <w:sz w:val="28"/>
          <w:szCs w:val="28"/>
          <w:lang w:bidi="ar-EG"/>
        </w:rPr>
      </w:pPr>
      <w:r w:rsidRPr="004973BD">
        <w:rPr>
          <w:rFonts w:ascii="Times New Roman" w:eastAsia="Times New Roman" w:hAnsi="Times New Roman" w:cs="Simplified Arabic" w:hint="cs"/>
          <w:b/>
          <w:bCs/>
          <w:sz w:val="28"/>
          <w:szCs w:val="28"/>
          <w:rtl/>
          <w:lang w:bidi="ar-EG"/>
        </w:rPr>
        <w:tab/>
      </w:r>
      <w:r w:rsidRPr="004973BD">
        <w:rPr>
          <w:rFonts w:ascii="Times New Roman" w:eastAsia="Times New Roman" w:hAnsi="Times New Roman" w:cs="Simplified Arabic" w:hint="cs"/>
          <w:sz w:val="28"/>
          <w:szCs w:val="28"/>
          <w:rtl/>
          <w:lang w:bidi="ar-EG"/>
        </w:rPr>
        <w:t xml:space="preserve">قامت الباحثة بتقسيم العبارات إلى نصفين نصف أول، ونصف ثاني وكانت النتائج كالتالي: </w:t>
      </w:r>
    </w:p>
    <w:p w14:paraId="4F20BF16" w14:textId="1303D431" w:rsidR="009B14BE" w:rsidRPr="004973BD" w:rsidRDefault="009B14BE" w:rsidP="004973BD">
      <w:pPr>
        <w:spacing w:after="0" w:line="264" w:lineRule="auto"/>
        <w:ind w:left="182" w:firstLine="0"/>
        <w:jc w:val="center"/>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b/>
          <w:bCs/>
          <w:sz w:val="28"/>
          <w:szCs w:val="28"/>
          <w:rtl/>
          <w:lang w:bidi="ar-EG"/>
        </w:rPr>
        <w:t>جدول (</w:t>
      </w:r>
      <w:r w:rsidR="00726DF1" w:rsidRPr="004973BD">
        <w:rPr>
          <w:rFonts w:ascii="Times New Roman" w:eastAsia="Times New Roman" w:hAnsi="Times New Roman" w:cs="Simplified Arabic" w:hint="cs"/>
          <w:b/>
          <w:bCs/>
          <w:sz w:val="28"/>
          <w:szCs w:val="28"/>
          <w:rtl/>
          <w:lang w:bidi="ar-EG"/>
        </w:rPr>
        <w:t>7</w:t>
      </w:r>
      <w:r w:rsidRPr="004973BD">
        <w:rPr>
          <w:rFonts w:ascii="Times New Roman" w:eastAsia="Times New Roman" w:hAnsi="Times New Roman" w:cs="Simplified Arabic" w:hint="cs"/>
          <w:b/>
          <w:bCs/>
          <w:sz w:val="28"/>
          <w:szCs w:val="28"/>
          <w:rtl/>
          <w:lang w:bidi="ar-EG"/>
        </w:rPr>
        <w:t>)</w:t>
      </w:r>
    </w:p>
    <w:p w14:paraId="364F9DF6"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 xml:space="preserve">ثبات الاستبانة بطريقة التجزئة النصفية. </w:t>
      </w:r>
    </w:p>
    <w:tbl>
      <w:tblPr>
        <w:bidiVisual/>
        <w:tblW w:w="9680"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3250"/>
        <w:gridCol w:w="1745"/>
        <w:gridCol w:w="910"/>
        <w:gridCol w:w="1281"/>
        <w:gridCol w:w="1077"/>
        <w:gridCol w:w="1417"/>
      </w:tblGrid>
      <w:tr w:rsidR="009B14BE" w:rsidRPr="004973BD" w14:paraId="5CD8D441" w14:textId="77777777" w:rsidTr="00F82922">
        <w:trPr>
          <w:jc w:val="center"/>
        </w:trPr>
        <w:tc>
          <w:tcPr>
            <w:tcW w:w="4995" w:type="dxa"/>
            <w:gridSpan w:val="2"/>
            <w:tcBorders>
              <w:top w:val="thinThickSmallGap" w:sz="24" w:space="0" w:color="auto"/>
              <w:bottom w:val="thickThinSmallGap" w:sz="24" w:space="0" w:color="auto"/>
            </w:tcBorders>
            <w:shd w:val="clear" w:color="auto" w:fill="E6E6E6"/>
          </w:tcPr>
          <w:p w14:paraId="276BC095"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البعد</w:t>
            </w:r>
          </w:p>
        </w:tc>
        <w:tc>
          <w:tcPr>
            <w:tcW w:w="910" w:type="dxa"/>
            <w:tcBorders>
              <w:top w:val="thinThickSmallGap" w:sz="24" w:space="0" w:color="auto"/>
              <w:bottom w:val="thickThinSmallGap" w:sz="24" w:space="0" w:color="auto"/>
            </w:tcBorders>
            <w:shd w:val="clear" w:color="auto" w:fill="E6E6E6"/>
          </w:tcPr>
          <w:p w14:paraId="6BC7E247"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العدد</w:t>
            </w:r>
          </w:p>
        </w:tc>
        <w:tc>
          <w:tcPr>
            <w:tcW w:w="1281" w:type="dxa"/>
            <w:tcBorders>
              <w:top w:val="thinThickSmallGap" w:sz="24" w:space="0" w:color="auto"/>
              <w:bottom w:val="thickThinSmallGap" w:sz="24" w:space="0" w:color="auto"/>
            </w:tcBorders>
            <w:shd w:val="clear" w:color="auto" w:fill="E6E6E6"/>
          </w:tcPr>
          <w:p w14:paraId="6E40A8F0"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ألفا كرونباخ</w:t>
            </w:r>
          </w:p>
        </w:tc>
        <w:tc>
          <w:tcPr>
            <w:tcW w:w="1077" w:type="dxa"/>
            <w:tcBorders>
              <w:top w:val="thinThickSmallGap" w:sz="24" w:space="0" w:color="auto"/>
              <w:bottom w:val="thickThinSmallGap" w:sz="24" w:space="0" w:color="auto"/>
            </w:tcBorders>
            <w:shd w:val="clear" w:color="auto" w:fill="E6E6E6"/>
          </w:tcPr>
          <w:p w14:paraId="419DF5CD"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جتمان</w:t>
            </w:r>
          </w:p>
        </w:tc>
        <w:tc>
          <w:tcPr>
            <w:tcW w:w="1417" w:type="dxa"/>
            <w:tcBorders>
              <w:top w:val="thinThickSmallGap" w:sz="24" w:space="0" w:color="auto"/>
              <w:bottom w:val="thickThinSmallGap" w:sz="24" w:space="0" w:color="auto"/>
            </w:tcBorders>
            <w:shd w:val="clear" w:color="auto" w:fill="E6E6E6"/>
          </w:tcPr>
          <w:p w14:paraId="63EB81A0"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6"/>
                <w:szCs w:val="26"/>
                <w:rtl/>
                <w:lang w:bidi="ar-EG"/>
              </w:rPr>
            </w:pPr>
            <w:r w:rsidRPr="004973BD">
              <w:rPr>
                <w:rFonts w:ascii="Times New Roman" w:eastAsia="Times New Roman" w:hAnsi="Times New Roman" w:cs="Simplified Arabic" w:hint="cs"/>
                <w:b/>
                <w:bCs/>
                <w:sz w:val="26"/>
                <w:szCs w:val="26"/>
                <w:rtl/>
                <w:lang w:bidi="ar-EG"/>
              </w:rPr>
              <w:t>سبيرمان براون</w:t>
            </w:r>
          </w:p>
        </w:tc>
      </w:tr>
      <w:tr w:rsidR="009B14BE" w:rsidRPr="004973BD" w14:paraId="6C3CCB8A" w14:textId="77777777" w:rsidTr="00F82922">
        <w:trPr>
          <w:jc w:val="center"/>
        </w:trPr>
        <w:tc>
          <w:tcPr>
            <w:tcW w:w="3250" w:type="dxa"/>
            <w:vMerge w:val="restart"/>
            <w:tcBorders>
              <w:top w:val="thickThinSmallGap" w:sz="24" w:space="0" w:color="auto"/>
            </w:tcBorders>
            <w:vAlign w:val="center"/>
          </w:tcPr>
          <w:p w14:paraId="0553A87E" w14:textId="77777777" w:rsidR="009B14BE" w:rsidRPr="004973BD" w:rsidRDefault="009B14BE" w:rsidP="004973BD">
            <w:pPr>
              <w:spacing w:after="0" w:line="264" w:lineRule="auto"/>
              <w:ind w:left="182" w:firstLine="0"/>
              <w:rPr>
                <w:rFonts w:ascii="Times New Roman" w:eastAsia="Times New Roman" w:hAnsi="Times New Roman" w:cs="Simplified Arabic"/>
                <w:sz w:val="26"/>
                <w:szCs w:val="26"/>
                <w:rtl/>
              </w:rPr>
            </w:pPr>
            <w:r w:rsidRPr="004973BD">
              <w:rPr>
                <w:rFonts w:ascii="Times New Roman" w:eastAsia="Times New Roman" w:hAnsi="Times New Roman" w:cs="Simplified Arabic" w:hint="cs"/>
                <w:sz w:val="26"/>
                <w:szCs w:val="26"/>
                <w:rtl/>
              </w:rPr>
              <w:t>خدمات أكاديمية عامة</w:t>
            </w:r>
          </w:p>
        </w:tc>
        <w:tc>
          <w:tcPr>
            <w:tcW w:w="1745" w:type="dxa"/>
            <w:tcBorders>
              <w:top w:val="thickThinSmallGap" w:sz="24" w:space="0" w:color="auto"/>
            </w:tcBorders>
            <w:shd w:val="clear" w:color="auto" w:fill="auto"/>
          </w:tcPr>
          <w:p w14:paraId="7573AC4F"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 xml:space="preserve">الجزء الأول </w:t>
            </w:r>
          </w:p>
        </w:tc>
        <w:tc>
          <w:tcPr>
            <w:tcW w:w="910" w:type="dxa"/>
            <w:tcBorders>
              <w:top w:val="thickThinSmallGap" w:sz="24" w:space="0" w:color="auto"/>
            </w:tcBorders>
            <w:shd w:val="clear" w:color="auto" w:fill="auto"/>
          </w:tcPr>
          <w:p w14:paraId="71A637ED"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6</w:t>
            </w:r>
          </w:p>
        </w:tc>
        <w:tc>
          <w:tcPr>
            <w:tcW w:w="1281" w:type="dxa"/>
            <w:tcBorders>
              <w:top w:val="thickThinSmallGap" w:sz="24" w:space="0" w:color="auto"/>
            </w:tcBorders>
            <w:shd w:val="clear" w:color="auto" w:fill="auto"/>
          </w:tcPr>
          <w:p w14:paraId="10BC683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0.902</w:t>
            </w:r>
          </w:p>
        </w:tc>
        <w:tc>
          <w:tcPr>
            <w:tcW w:w="1077" w:type="dxa"/>
            <w:vMerge w:val="restart"/>
            <w:tcBorders>
              <w:top w:val="thickThinSmallGap" w:sz="24" w:space="0" w:color="auto"/>
            </w:tcBorders>
            <w:shd w:val="clear" w:color="auto" w:fill="auto"/>
          </w:tcPr>
          <w:p w14:paraId="26F7268E"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0.889</w:t>
            </w:r>
          </w:p>
        </w:tc>
        <w:tc>
          <w:tcPr>
            <w:tcW w:w="1417" w:type="dxa"/>
            <w:vMerge w:val="restart"/>
            <w:tcBorders>
              <w:top w:val="thickThinSmallGap" w:sz="24" w:space="0" w:color="auto"/>
            </w:tcBorders>
            <w:shd w:val="clear" w:color="auto" w:fill="auto"/>
          </w:tcPr>
          <w:p w14:paraId="728ED2E0"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0.897</w:t>
            </w:r>
          </w:p>
        </w:tc>
      </w:tr>
      <w:tr w:rsidR="009B14BE" w:rsidRPr="004973BD" w14:paraId="0BB5094E" w14:textId="77777777" w:rsidTr="00F82922">
        <w:trPr>
          <w:jc w:val="center"/>
        </w:trPr>
        <w:tc>
          <w:tcPr>
            <w:tcW w:w="3250" w:type="dxa"/>
            <w:vMerge/>
            <w:vAlign w:val="center"/>
          </w:tcPr>
          <w:p w14:paraId="73596A2F"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c>
          <w:tcPr>
            <w:tcW w:w="1745" w:type="dxa"/>
            <w:shd w:val="clear" w:color="auto" w:fill="auto"/>
          </w:tcPr>
          <w:p w14:paraId="484B936C"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 xml:space="preserve">الجزء الثاني </w:t>
            </w:r>
          </w:p>
        </w:tc>
        <w:tc>
          <w:tcPr>
            <w:tcW w:w="910" w:type="dxa"/>
            <w:shd w:val="clear" w:color="auto" w:fill="auto"/>
          </w:tcPr>
          <w:p w14:paraId="166363F0"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5</w:t>
            </w:r>
          </w:p>
        </w:tc>
        <w:tc>
          <w:tcPr>
            <w:tcW w:w="1281" w:type="dxa"/>
            <w:shd w:val="clear" w:color="auto" w:fill="auto"/>
          </w:tcPr>
          <w:p w14:paraId="7DFDAF86"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0.868</w:t>
            </w:r>
          </w:p>
        </w:tc>
        <w:tc>
          <w:tcPr>
            <w:tcW w:w="1077" w:type="dxa"/>
            <w:vMerge/>
            <w:shd w:val="clear" w:color="auto" w:fill="auto"/>
          </w:tcPr>
          <w:p w14:paraId="08439082"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c>
          <w:tcPr>
            <w:tcW w:w="1417" w:type="dxa"/>
            <w:vMerge/>
            <w:shd w:val="clear" w:color="auto" w:fill="auto"/>
          </w:tcPr>
          <w:p w14:paraId="230B8333"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r>
      <w:tr w:rsidR="009B14BE" w:rsidRPr="004973BD" w14:paraId="16140348" w14:textId="77777777" w:rsidTr="00F82922">
        <w:trPr>
          <w:jc w:val="center"/>
        </w:trPr>
        <w:tc>
          <w:tcPr>
            <w:tcW w:w="3250" w:type="dxa"/>
            <w:vMerge w:val="restart"/>
            <w:vAlign w:val="center"/>
          </w:tcPr>
          <w:p w14:paraId="3B32BDA4" w14:textId="77777777" w:rsidR="009B14BE" w:rsidRPr="004973BD" w:rsidRDefault="009B14BE" w:rsidP="004973BD">
            <w:pPr>
              <w:spacing w:after="0" w:line="264" w:lineRule="auto"/>
              <w:ind w:left="182" w:firstLine="0"/>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خدمات خاصة بمحتوي المواد وطرق تدريسها</w:t>
            </w:r>
          </w:p>
        </w:tc>
        <w:tc>
          <w:tcPr>
            <w:tcW w:w="1745" w:type="dxa"/>
            <w:shd w:val="clear" w:color="auto" w:fill="auto"/>
          </w:tcPr>
          <w:p w14:paraId="24A22149"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 xml:space="preserve">الجزء الأول </w:t>
            </w:r>
          </w:p>
        </w:tc>
        <w:tc>
          <w:tcPr>
            <w:tcW w:w="910" w:type="dxa"/>
            <w:shd w:val="clear" w:color="auto" w:fill="auto"/>
          </w:tcPr>
          <w:p w14:paraId="7AE3A5C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5</w:t>
            </w:r>
          </w:p>
        </w:tc>
        <w:tc>
          <w:tcPr>
            <w:tcW w:w="1281" w:type="dxa"/>
            <w:shd w:val="clear" w:color="auto" w:fill="auto"/>
          </w:tcPr>
          <w:p w14:paraId="0A5C2009"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0.802</w:t>
            </w:r>
          </w:p>
        </w:tc>
        <w:tc>
          <w:tcPr>
            <w:tcW w:w="1077" w:type="dxa"/>
            <w:vMerge w:val="restart"/>
            <w:shd w:val="clear" w:color="auto" w:fill="auto"/>
          </w:tcPr>
          <w:p w14:paraId="0B45B13F"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0.929</w:t>
            </w:r>
          </w:p>
        </w:tc>
        <w:tc>
          <w:tcPr>
            <w:tcW w:w="1417" w:type="dxa"/>
            <w:vMerge w:val="restart"/>
            <w:shd w:val="clear" w:color="auto" w:fill="auto"/>
          </w:tcPr>
          <w:p w14:paraId="0BAD654D"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0.932</w:t>
            </w:r>
          </w:p>
        </w:tc>
      </w:tr>
      <w:tr w:rsidR="009B14BE" w:rsidRPr="004973BD" w14:paraId="77AE0276" w14:textId="77777777" w:rsidTr="00F82922">
        <w:trPr>
          <w:jc w:val="center"/>
        </w:trPr>
        <w:tc>
          <w:tcPr>
            <w:tcW w:w="3250" w:type="dxa"/>
            <w:vMerge/>
          </w:tcPr>
          <w:p w14:paraId="18CE9F80"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c>
          <w:tcPr>
            <w:tcW w:w="1745" w:type="dxa"/>
            <w:shd w:val="clear" w:color="auto" w:fill="auto"/>
          </w:tcPr>
          <w:p w14:paraId="49C9A9C5"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 xml:space="preserve">الجزء الثاني </w:t>
            </w:r>
          </w:p>
        </w:tc>
        <w:tc>
          <w:tcPr>
            <w:tcW w:w="910" w:type="dxa"/>
            <w:shd w:val="clear" w:color="auto" w:fill="auto"/>
          </w:tcPr>
          <w:p w14:paraId="5882D437"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4</w:t>
            </w:r>
          </w:p>
        </w:tc>
        <w:tc>
          <w:tcPr>
            <w:tcW w:w="1281" w:type="dxa"/>
            <w:shd w:val="clear" w:color="auto" w:fill="auto"/>
          </w:tcPr>
          <w:p w14:paraId="2E14202B"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0.843</w:t>
            </w:r>
          </w:p>
        </w:tc>
        <w:tc>
          <w:tcPr>
            <w:tcW w:w="1077" w:type="dxa"/>
            <w:vMerge/>
            <w:shd w:val="clear" w:color="auto" w:fill="auto"/>
          </w:tcPr>
          <w:p w14:paraId="5522D176"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c>
          <w:tcPr>
            <w:tcW w:w="1417" w:type="dxa"/>
            <w:vMerge/>
            <w:shd w:val="clear" w:color="auto" w:fill="auto"/>
          </w:tcPr>
          <w:p w14:paraId="33CA6C6B"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r>
      <w:tr w:rsidR="009B14BE" w:rsidRPr="004973BD" w14:paraId="2603773C" w14:textId="77777777" w:rsidTr="00F82922">
        <w:trPr>
          <w:jc w:val="center"/>
        </w:trPr>
        <w:tc>
          <w:tcPr>
            <w:tcW w:w="3250" w:type="dxa"/>
            <w:vMerge w:val="restart"/>
            <w:vAlign w:val="center"/>
          </w:tcPr>
          <w:p w14:paraId="69A14E8B" w14:textId="77777777" w:rsidR="009B14BE" w:rsidRPr="004973BD" w:rsidRDefault="009B14BE" w:rsidP="004973BD">
            <w:pPr>
              <w:spacing w:after="0" w:line="264" w:lineRule="auto"/>
              <w:ind w:left="182" w:firstLine="0"/>
              <w:rPr>
                <w:rFonts w:ascii="Times New Roman" w:eastAsia="Times New Roman" w:hAnsi="Times New Roman" w:cs="Simplified Arabic"/>
                <w:sz w:val="26"/>
                <w:szCs w:val="26"/>
                <w:rtl/>
              </w:rPr>
            </w:pPr>
            <w:r w:rsidRPr="004973BD">
              <w:rPr>
                <w:rFonts w:ascii="Times New Roman" w:eastAsia="Times New Roman" w:hAnsi="Times New Roman" w:cs="Simplified Arabic" w:hint="cs"/>
                <w:sz w:val="26"/>
                <w:szCs w:val="26"/>
                <w:rtl/>
                <w:lang w:bidi="ar-EG"/>
              </w:rPr>
              <w:t>خدمات خاصة بالمهارات الأساسية</w:t>
            </w:r>
          </w:p>
        </w:tc>
        <w:tc>
          <w:tcPr>
            <w:tcW w:w="1745" w:type="dxa"/>
            <w:shd w:val="clear" w:color="auto" w:fill="auto"/>
          </w:tcPr>
          <w:p w14:paraId="6C4F1711"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 xml:space="preserve">الجزء الأول </w:t>
            </w:r>
          </w:p>
        </w:tc>
        <w:tc>
          <w:tcPr>
            <w:tcW w:w="910" w:type="dxa"/>
            <w:shd w:val="clear" w:color="auto" w:fill="auto"/>
          </w:tcPr>
          <w:p w14:paraId="3134C895"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5</w:t>
            </w:r>
          </w:p>
        </w:tc>
        <w:tc>
          <w:tcPr>
            <w:tcW w:w="1281" w:type="dxa"/>
            <w:shd w:val="clear" w:color="auto" w:fill="auto"/>
          </w:tcPr>
          <w:p w14:paraId="50FFDB10"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0.866</w:t>
            </w:r>
          </w:p>
        </w:tc>
        <w:tc>
          <w:tcPr>
            <w:tcW w:w="1077" w:type="dxa"/>
            <w:vMerge w:val="restart"/>
            <w:shd w:val="clear" w:color="auto" w:fill="auto"/>
          </w:tcPr>
          <w:p w14:paraId="0283D3F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0.911</w:t>
            </w:r>
          </w:p>
        </w:tc>
        <w:tc>
          <w:tcPr>
            <w:tcW w:w="1417" w:type="dxa"/>
            <w:vMerge w:val="restart"/>
            <w:shd w:val="clear" w:color="auto" w:fill="auto"/>
          </w:tcPr>
          <w:p w14:paraId="1667C529"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0.917</w:t>
            </w:r>
          </w:p>
        </w:tc>
      </w:tr>
      <w:tr w:rsidR="009B14BE" w:rsidRPr="004973BD" w14:paraId="4B1360C3" w14:textId="77777777" w:rsidTr="00F82922">
        <w:trPr>
          <w:jc w:val="center"/>
        </w:trPr>
        <w:tc>
          <w:tcPr>
            <w:tcW w:w="3250" w:type="dxa"/>
            <w:vMerge/>
            <w:vAlign w:val="center"/>
          </w:tcPr>
          <w:p w14:paraId="6E021242"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c>
          <w:tcPr>
            <w:tcW w:w="1745" w:type="dxa"/>
            <w:shd w:val="clear" w:color="auto" w:fill="auto"/>
          </w:tcPr>
          <w:p w14:paraId="60836988"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 xml:space="preserve">الجزء الثاني </w:t>
            </w:r>
          </w:p>
        </w:tc>
        <w:tc>
          <w:tcPr>
            <w:tcW w:w="910" w:type="dxa"/>
            <w:shd w:val="clear" w:color="auto" w:fill="auto"/>
          </w:tcPr>
          <w:p w14:paraId="2C74747A"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5</w:t>
            </w:r>
          </w:p>
        </w:tc>
        <w:tc>
          <w:tcPr>
            <w:tcW w:w="1281" w:type="dxa"/>
            <w:shd w:val="clear" w:color="auto" w:fill="auto"/>
          </w:tcPr>
          <w:p w14:paraId="0AA53FA5" w14:textId="77777777"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0.927</w:t>
            </w:r>
          </w:p>
        </w:tc>
        <w:tc>
          <w:tcPr>
            <w:tcW w:w="1077" w:type="dxa"/>
            <w:vMerge/>
            <w:shd w:val="clear" w:color="auto" w:fill="auto"/>
          </w:tcPr>
          <w:p w14:paraId="00874FD2"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c>
          <w:tcPr>
            <w:tcW w:w="1417" w:type="dxa"/>
            <w:vMerge/>
            <w:shd w:val="clear" w:color="auto" w:fill="auto"/>
          </w:tcPr>
          <w:p w14:paraId="620DEB93"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r>
      <w:tr w:rsidR="009B14BE" w:rsidRPr="004973BD" w14:paraId="1FB4922A" w14:textId="77777777" w:rsidTr="00F82922">
        <w:trPr>
          <w:jc w:val="center"/>
        </w:trPr>
        <w:tc>
          <w:tcPr>
            <w:tcW w:w="3250" w:type="dxa"/>
            <w:vMerge w:val="restart"/>
          </w:tcPr>
          <w:p w14:paraId="25BBE3CB" w14:textId="77777777" w:rsidR="009B14BE" w:rsidRPr="004973BD" w:rsidRDefault="009B14BE" w:rsidP="004973BD">
            <w:pPr>
              <w:spacing w:after="0" w:line="264" w:lineRule="auto"/>
              <w:ind w:left="182" w:firstLine="0"/>
              <w:rPr>
                <w:rFonts w:ascii="Times New Roman" w:eastAsia="Times New Roman" w:hAnsi="Times New Roman" w:cs="Simplified Arabic"/>
                <w:sz w:val="26"/>
                <w:szCs w:val="26"/>
                <w:rtl/>
              </w:rPr>
            </w:pPr>
            <w:r w:rsidRPr="004973BD">
              <w:rPr>
                <w:rFonts w:ascii="Times New Roman" w:eastAsia="Times New Roman" w:hAnsi="Times New Roman" w:cs="Simplified Arabic" w:hint="cs"/>
                <w:sz w:val="26"/>
                <w:szCs w:val="26"/>
                <w:rtl/>
              </w:rPr>
              <w:t>الاستبانة ككل</w:t>
            </w:r>
          </w:p>
        </w:tc>
        <w:tc>
          <w:tcPr>
            <w:tcW w:w="1745" w:type="dxa"/>
            <w:shd w:val="clear" w:color="auto" w:fill="auto"/>
          </w:tcPr>
          <w:p w14:paraId="341E9AB8"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 xml:space="preserve">الجزء الأول </w:t>
            </w:r>
          </w:p>
        </w:tc>
        <w:tc>
          <w:tcPr>
            <w:tcW w:w="910" w:type="dxa"/>
            <w:shd w:val="clear" w:color="auto" w:fill="auto"/>
          </w:tcPr>
          <w:p w14:paraId="1522529F" w14:textId="4715E401" w:rsidR="009B14BE" w:rsidRPr="004973BD" w:rsidRDefault="00E62041"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15</w:t>
            </w:r>
          </w:p>
        </w:tc>
        <w:tc>
          <w:tcPr>
            <w:tcW w:w="1281" w:type="dxa"/>
            <w:shd w:val="clear" w:color="auto" w:fill="auto"/>
          </w:tcPr>
          <w:p w14:paraId="60C86611" w14:textId="11EB6DE0"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w:t>
            </w:r>
            <w:r w:rsidR="00E62041" w:rsidRPr="004973BD">
              <w:rPr>
                <w:rFonts w:ascii="Times New Roman" w:eastAsia="Times New Roman" w:hAnsi="Times New Roman" w:cs="Simplified Arabic" w:hint="cs"/>
                <w:sz w:val="26"/>
                <w:szCs w:val="26"/>
                <w:rtl/>
                <w:lang w:bidi="ar-EG"/>
              </w:rPr>
              <w:t>44</w:t>
            </w:r>
          </w:p>
        </w:tc>
        <w:tc>
          <w:tcPr>
            <w:tcW w:w="1077" w:type="dxa"/>
            <w:vMerge w:val="restart"/>
            <w:shd w:val="clear" w:color="auto" w:fill="auto"/>
          </w:tcPr>
          <w:p w14:paraId="03007EE2" w14:textId="506D0C7B"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0.95</w:t>
            </w:r>
            <w:r w:rsidR="00E62041" w:rsidRPr="004973BD">
              <w:rPr>
                <w:rFonts w:ascii="Times New Roman" w:eastAsia="Times New Roman" w:hAnsi="Times New Roman" w:cs="Simplified Arabic" w:hint="cs"/>
                <w:sz w:val="26"/>
                <w:szCs w:val="26"/>
                <w:rtl/>
                <w:lang w:bidi="ar-EG"/>
              </w:rPr>
              <w:t>7</w:t>
            </w:r>
          </w:p>
        </w:tc>
        <w:tc>
          <w:tcPr>
            <w:tcW w:w="1417" w:type="dxa"/>
            <w:vMerge w:val="restart"/>
            <w:shd w:val="clear" w:color="auto" w:fill="auto"/>
          </w:tcPr>
          <w:p w14:paraId="45105C5F" w14:textId="350D4156"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0.95</w:t>
            </w:r>
            <w:r w:rsidR="00E62041" w:rsidRPr="004973BD">
              <w:rPr>
                <w:rFonts w:ascii="Times New Roman" w:eastAsia="Times New Roman" w:hAnsi="Times New Roman" w:cs="Simplified Arabic" w:hint="cs"/>
                <w:sz w:val="26"/>
                <w:szCs w:val="26"/>
                <w:rtl/>
                <w:lang w:bidi="ar-EG"/>
              </w:rPr>
              <w:t>7</w:t>
            </w:r>
          </w:p>
        </w:tc>
      </w:tr>
      <w:tr w:rsidR="009B14BE" w:rsidRPr="004973BD" w14:paraId="3D6A5239" w14:textId="77777777" w:rsidTr="00F82922">
        <w:trPr>
          <w:jc w:val="center"/>
        </w:trPr>
        <w:tc>
          <w:tcPr>
            <w:tcW w:w="3250" w:type="dxa"/>
            <w:vMerge/>
          </w:tcPr>
          <w:p w14:paraId="6D582414"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c>
          <w:tcPr>
            <w:tcW w:w="1745" w:type="dxa"/>
            <w:shd w:val="clear" w:color="auto" w:fill="auto"/>
          </w:tcPr>
          <w:p w14:paraId="696D16C3"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 xml:space="preserve">الجزء الثاني </w:t>
            </w:r>
          </w:p>
        </w:tc>
        <w:tc>
          <w:tcPr>
            <w:tcW w:w="910" w:type="dxa"/>
            <w:shd w:val="clear" w:color="auto" w:fill="auto"/>
          </w:tcPr>
          <w:p w14:paraId="190F2EA7" w14:textId="5C420C8F" w:rsidR="009B14BE" w:rsidRPr="004973BD" w:rsidRDefault="00E62041"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15</w:t>
            </w:r>
          </w:p>
        </w:tc>
        <w:tc>
          <w:tcPr>
            <w:tcW w:w="1281" w:type="dxa"/>
            <w:shd w:val="clear" w:color="auto" w:fill="auto"/>
          </w:tcPr>
          <w:p w14:paraId="767D8126" w14:textId="19BC03E9" w:rsidR="009B14BE" w:rsidRPr="004973BD" w:rsidRDefault="009B14BE" w:rsidP="004973BD">
            <w:pPr>
              <w:spacing w:after="0" w:line="264" w:lineRule="auto"/>
              <w:ind w:left="182" w:firstLine="0"/>
              <w:jc w:val="center"/>
              <w:rPr>
                <w:rFonts w:ascii="Times New Roman" w:eastAsia="Times New Roman" w:hAnsi="Times New Roman" w:cs="Simplified Arabic"/>
                <w:sz w:val="26"/>
                <w:szCs w:val="26"/>
                <w:rtl/>
                <w:lang w:bidi="ar-EG"/>
              </w:rPr>
            </w:pPr>
            <w:r w:rsidRPr="004973BD">
              <w:rPr>
                <w:rFonts w:ascii="Times New Roman" w:eastAsia="Times New Roman" w:hAnsi="Times New Roman" w:cs="Simplified Arabic" w:hint="cs"/>
                <w:sz w:val="26"/>
                <w:szCs w:val="26"/>
                <w:rtl/>
                <w:lang w:bidi="ar-EG"/>
              </w:rPr>
              <w:t>0.9</w:t>
            </w:r>
            <w:r w:rsidR="00E62041" w:rsidRPr="004973BD">
              <w:rPr>
                <w:rFonts w:ascii="Times New Roman" w:eastAsia="Times New Roman" w:hAnsi="Times New Roman" w:cs="Simplified Arabic" w:hint="cs"/>
                <w:sz w:val="26"/>
                <w:szCs w:val="26"/>
                <w:rtl/>
                <w:lang w:bidi="ar-EG"/>
              </w:rPr>
              <w:t>54</w:t>
            </w:r>
          </w:p>
        </w:tc>
        <w:tc>
          <w:tcPr>
            <w:tcW w:w="1077" w:type="dxa"/>
            <w:vMerge/>
            <w:shd w:val="clear" w:color="auto" w:fill="auto"/>
          </w:tcPr>
          <w:p w14:paraId="47D08FC2"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c>
          <w:tcPr>
            <w:tcW w:w="1417" w:type="dxa"/>
            <w:vMerge/>
            <w:shd w:val="clear" w:color="auto" w:fill="auto"/>
          </w:tcPr>
          <w:p w14:paraId="2727D02F" w14:textId="77777777" w:rsidR="009B14BE" w:rsidRPr="004973BD" w:rsidRDefault="009B14BE" w:rsidP="004973BD">
            <w:pPr>
              <w:spacing w:after="0" w:line="264" w:lineRule="auto"/>
              <w:ind w:left="182" w:firstLine="0"/>
              <w:jc w:val="lowKashida"/>
              <w:rPr>
                <w:rFonts w:ascii="Times New Roman" w:eastAsia="Times New Roman" w:hAnsi="Times New Roman" w:cs="Simplified Arabic"/>
                <w:sz w:val="26"/>
                <w:szCs w:val="26"/>
                <w:rtl/>
                <w:lang w:bidi="ar-EG"/>
              </w:rPr>
            </w:pPr>
          </w:p>
        </w:tc>
      </w:tr>
    </w:tbl>
    <w:p w14:paraId="32E1228F" w14:textId="77777777" w:rsidR="009B14BE" w:rsidRDefault="009B14BE" w:rsidP="004973BD">
      <w:pPr>
        <w:spacing w:after="0" w:line="264" w:lineRule="auto"/>
        <w:ind w:firstLine="0"/>
        <w:jc w:val="left"/>
        <w:rPr>
          <w:rFonts w:ascii="Times New Roman" w:eastAsia="Times New Roman" w:hAnsi="Times New Roman" w:cs="Simplified Arabic"/>
          <w:sz w:val="28"/>
          <w:szCs w:val="28"/>
          <w:rtl/>
          <w:lang w:bidi="ar-EG"/>
        </w:rPr>
      </w:pPr>
      <w:r w:rsidRPr="004973BD">
        <w:rPr>
          <w:rFonts w:ascii="Times New Roman" w:eastAsia="Times New Roman" w:hAnsi="Times New Roman" w:cs="Simplified Arabic" w:hint="cs"/>
          <w:sz w:val="28"/>
          <w:szCs w:val="28"/>
          <w:rtl/>
          <w:lang w:bidi="ar-EG"/>
        </w:rPr>
        <w:t>يتضح من الجدولين السابقين أن جميع معاملات الارتباط دالة عند (0.01) وهذا يعني أن الاستبانة يتميز بدرجة عالية من الثبات.</w:t>
      </w:r>
    </w:p>
    <w:p w14:paraId="601ECB7D" w14:textId="77777777" w:rsidR="004973BD" w:rsidRDefault="004973BD" w:rsidP="004973BD">
      <w:pPr>
        <w:spacing w:after="0" w:line="264" w:lineRule="auto"/>
        <w:ind w:firstLine="0"/>
        <w:jc w:val="left"/>
        <w:rPr>
          <w:rFonts w:ascii="Times New Roman" w:eastAsia="Times New Roman" w:hAnsi="Times New Roman" w:cs="Simplified Arabic"/>
          <w:sz w:val="28"/>
          <w:szCs w:val="28"/>
          <w:rtl/>
          <w:lang w:bidi="ar-EG"/>
        </w:rPr>
      </w:pPr>
    </w:p>
    <w:p w14:paraId="18715274" w14:textId="77777777" w:rsidR="004973BD" w:rsidRPr="004973BD" w:rsidRDefault="004973BD" w:rsidP="004973BD">
      <w:pPr>
        <w:spacing w:after="0" w:line="264" w:lineRule="auto"/>
        <w:ind w:firstLine="0"/>
        <w:jc w:val="left"/>
        <w:rPr>
          <w:rFonts w:ascii="Times New Roman" w:eastAsia="Times New Roman" w:hAnsi="Times New Roman" w:cs="Simplified Arabic"/>
          <w:sz w:val="28"/>
          <w:szCs w:val="28"/>
          <w:lang w:bidi="ar-EG"/>
        </w:rPr>
      </w:pPr>
    </w:p>
    <w:p w14:paraId="01F7973A" w14:textId="77777777" w:rsidR="009B14BE" w:rsidRPr="004973BD" w:rsidRDefault="009B14BE" w:rsidP="004973BD">
      <w:pPr>
        <w:spacing w:after="0" w:line="264" w:lineRule="auto"/>
        <w:ind w:left="182" w:firstLine="0"/>
        <w:contextualSpacing/>
        <w:jc w:val="left"/>
        <w:rPr>
          <w:rFonts w:ascii="Times New Roman" w:eastAsia="Times New Roman" w:hAnsi="Times New Roman" w:cs="Simplified Arabic"/>
          <w:b/>
          <w:bCs/>
          <w:sz w:val="30"/>
          <w:szCs w:val="30"/>
          <w:rtl/>
          <w:lang w:bidi="ar-EG"/>
        </w:rPr>
      </w:pPr>
      <w:r w:rsidRPr="004973BD">
        <w:rPr>
          <w:rFonts w:ascii="Times New Roman" w:eastAsia="Times New Roman" w:hAnsi="Times New Roman" w:cs="Simplified Arabic" w:hint="cs"/>
          <w:b/>
          <w:bCs/>
          <w:sz w:val="30"/>
          <w:szCs w:val="30"/>
          <w:rtl/>
          <w:lang w:bidi="ar-EG"/>
        </w:rPr>
        <w:t>د) تصحيح الاستبانة.</w:t>
      </w:r>
    </w:p>
    <w:p w14:paraId="1271464B" w14:textId="77777777" w:rsidR="009B14BE" w:rsidRPr="004973BD" w:rsidRDefault="009B14BE" w:rsidP="004973BD">
      <w:pPr>
        <w:spacing w:after="0" w:line="264" w:lineRule="auto"/>
        <w:jc w:val="lowKashida"/>
        <w:rPr>
          <w:rFonts w:ascii="Times New Roman" w:eastAsia="SimSun" w:hAnsi="Times New Roman" w:cs="Simplified Arabic"/>
          <w:sz w:val="28"/>
          <w:szCs w:val="28"/>
          <w:rtl/>
          <w:lang w:eastAsia="zh-CN"/>
        </w:rPr>
      </w:pPr>
      <w:r w:rsidRPr="004973BD">
        <w:rPr>
          <w:rFonts w:ascii="Times New Roman" w:eastAsia="SimSun" w:hAnsi="Times New Roman" w:cs="Simplified Arabic" w:hint="cs"/>
          <w:sz w:val="28"/>
          <w:szCs w:val="28"/>
          <w:rtl/>
          <w:lang w:eastAsia="zh-CN"/>
        </w:rPr>
        <w:t>يقوم عضو هيئة التدريس باختيار العبارة التي تتفق مع رأيه الشخصي حيث يختار بين البدائل التالية (أوافق</w:t>
      </w:r>
      <w:r w:rsidRPr="004973BD">
        <w:rPr>
          <w:rFonts w:ascii="Times New Roman" w:eastAsia="SimSun" w:hAnsi="Times New Roman" w:cs="Simplified Arabic"/>
          <w:sz w:val="28"/>
          <w:szCs w:val="28"/>
          <w:lang w:eastAsia="zh-CN"/>
        </w:rPr>
        <w:t xml:space="preserve"> </w:t>
      </w:r>
      <w:r w:rsidRPr="004973BD">
        <w:rPr>
          <w:rFonts w:ascii="Times New Roman" w:eastAsia="SimSun" w:hAnsi="Times New Roman" w:cs="Simplified Arabic"/>
          <w:sz w:val="28"/>
          <w:szCs w:val="28"/>
          <w:rtl/>
          <w:lang w:eastAsia="zh-CN"/>
        </w:rPr>
        <w:t>–</w:t>
      </w:r>
      <w:r w:rsidRPr="004973BD">
        <w:rPr>
          <w:rFonts w:ascii="Times New Roman" w:eastAsia="SimSun" w:hAnsi="Times New Roman" w:cs="Simplified Arabic" w:hint="cs"/>
          <w:sz w:val="28"/>
          <w:szCs w:val="28"/>
          <w:rtl/>
          <w:lang w:eastAsia="zh-CN"/>
        </w:rPr>
        <w:t xml:space="preserve"> إلى حد ما </w:t>
      </w:r>
      <w:r w:rsidRPr="004973BD">
        <w:rPr>
          <w:rFonts w:ascii="Times New Roman" w:eastAsia="SimSun" w:hAnsi="Times New Roman" w:cs="Simplified Arabic"/>
          <w:sz w:val="28"/>
          <w:szCs w:val="28"/>
          <w:rtl/>
          <w:lang w:eastAsia="zh-CN"/>
        </w:rPr>
        <w:t>–</w:t>
      </w:r>
      <w:r w:rsidRPr="004973BD">
        <w:rPr>
          <w:rFonts w:ascii="Times New Roman" w:eastAsia="SimSun" w:hAnsi="Times New Roman" w:cs="Simplified Arabic" w:hint="cs"/>
          <w:sz w:val="28"/>
          <w:szCs w:val="28"/>
          <w:rtl/>
          <w:lang w:eastAsia="zh-CN"/>
        </w:rPr>
        <w:t>غير موافق).</w:t>
      </w:r>
    </w:p>
    <w:p w14:paraId="1EA263E6" w14:textId="77777777" w:rsidR="009B14BE" w:rsidRPr="004973BD" w:rsidRDefault="009B14BE" w:rsidP="004973BD">
      <w:pPr>
        <w:spacing w:after="0" w:line="264" w:lineRule="auto"/>
        <w:jc w:val="lowKashida"/>
        <w:rPr>
          <w:rFonts w:ascii="Times New Roman" w:eastAsia="Times New Roman" w:hAnsi="Times New Roman" w:cs="Simplified Arabic"/>
          <w:sz w:val="28"/>
          <w:szCs w:val="28"/>
          <w:lang w:eastAsia="ar-SA"/>
        </w:rPr>
      </w:pPr>
      <w:r w:rsidRPr="004973BD">
        <w:rPr>
          <w:rFonts w:ascii="Times New Roman" w:eastAsia="Times New Roman" w:hAnsi="Times New Roman" w:cs="Simplified Arabic" w:hint="cs"/>
          <w:sz w:val="28"/>
          <w:szCs w:val="28"/>
          <w:rtl/>
          <w:lang w:eastAsia="ar-SA"/>
        </w:rPr>
        <w:t>تأخذ عبارات الاستبانة الدرجات التالية بالترتيب (3، 2، 1)، ومن هنا فإن الدرجة العالية على الاستبانة تدل على الواقع الايجابي للخدمات المُقدمة، والعكس صحيح.</w:t>
      </w:r>
    </w:p>
    <w:p w14:paraId="56DF1EF5" w14:textId="77777777" w:rsidR="009B14BE" w:rsidRPr="004973BD" w:rsidRDefault="009B14BE" w:rsidP="004973BD">
      <w:pPr>
        <w:spacing w:after="0" w:line="264" w:lineRule="auto"/>
        <w:jc w:val="lowKashida"/>
        <w:rPr>
          <w:rFonts w:ascii="Times New Roman" w:eastAsia="Times New Roman" w:hAnsi="Times New Roman" w:cs="Simplified Arabic"/>
          <w:sz w:val="28"/>
          <w:szCs w:val="28"/>
          <w:lang w:eastAsia="ar-SA"/>
        </w:rPr>
      </w:pPr>
      <w:r w:rsidRPr="004973BD">
        <w:rPr>
          <w:rFonts w:ascii="Times New Roman" w:eastAsia="Times New Roman" w:hAnsi="Times New Roman" w:cs="Simplified Arabic" w:hint="cs"/>
          <w:sz w:val="28"/>
          <w:szCs w:val="28"/>
          <w:rtl/>
          <w:lang w:eastAsia="ar-SA"/>
        </w:rPr>
        <w:t>قامت الباحثة بإعطاء وزن للبدائل (أوافق=3، إلى حد ما=2، غير موافق=1)، ثم تصنيف تلك الاستجابات إلى ثلاثة مستويات متساوية المدي من خلال المعادلة التالية:</w:t>
      </w:r>
    </w:p>
    <w:p w14:paraId="48B383E1" w14:textId="77777777" w:rsidR="009B14BE" w:rsidRPr="004973BD" w:rsidRDefault="009B14BE" w:rsidP="004973BD">
      <w:pPr>
        <w:spacing w:after="0" w:line="264" w:lineRule="auto"/>
        <w:jc w:val="lowKashida"/>
        <w:rPr>
          <w:rFonts w:ascii="Times New Roman" w:eastAsia="Times New Roman" w:hAnsi="Times New Roman" w:cs="Simplified Arabic"/>
          <w:sz w:val="28"/>
          <w:szCs w:val="28"/>
          <w:rtl/>
          <w:lang w:eastAsia="ar-SA"/>
        </w:rPr>
      </w:pPr>
      <w:r w:rsidRPr="004973BD">
        <w:rPr>
          <w:rFonts w:ascii="Times New Roman" w:eastAsia="Times New Roman" w:hAnsi="Times New Roman" w:cs="Simplified Arabic" w:hint="cs"/>
          <w:sz w:val="28"/>
          <w:szCs w:val="28"/>
          <w:rtl/>
          <w:lang w:eastAsia="ar-SA"/>
        </w:rPr>
        <w:t xml:space="preserve">طول الفئة = (أكبر قيمة </w:t>
      </w:r>
      <w:r w:rsidRPr="004973BD">
        <w:rPr>
          <w:rFonts w:ascii="Times New Roman" w:eastAsia="Times New Roman" w:hAnsi="Times New Roman" w:cs="Simplified Arabic"/>
          <w:sz w:val="28"/>
          <w:szCs w:val="28"/>
          <w:rtl/>
          <w:lang w:eastAsia="ar-SA"/>
        </w:rPr>
        <w:t>–</w:t>
      </w:r>
      <w:r w:rsidRPr="004973BD">
        <w:rPr>
          <w:rFonts w:ascii="Times New Roman" w:eastAsia="Times New Roman" w:hAnsi="Times New Roman" w:cs="Simplified Arabic" w:hint="cs"/>
          <w:sz w:val="28"/>
          <w:szCs w:val="28"/>
          <w:rtl/>
          <w:lang w:eastAsia="ar-SA"/>
        </w:rPr>
        <w:t xml:space="preserve"> أقل قيمة) </w:t>
      </w:r>
      <w:r w:rsidRPr="004973BD">
        <w:rPr>
          <w:rFonts w:ascii="Times New Roman" w:eastAsia="Times New Roman" w:hAnsi="Times New Roman" w:cs="Simplified Arabic"/>
          <w:sz w:val="28"/>
          <w:szCs w:val="28"/>
          <w:lang w:eastAsia="ar-SA"/>
        </w:rPr>
        <w:t>÷</w:t>
      </w:r>
      <w:r w:rsidRPr="004973BD">
        <w:rPr>
          <w:rFonts w:ascii="Times New Roman" w:eastAsia="Times New Roman" w:hAnsi="Times New Roman" w:cs="Simplified Arabic" w:hint="cs"/>
          <w:sz w:val="28"/>
          <w:szCs w:val="28"/>
          <w:rtl/>
          <w:lang w:eastAsia="ar-SA"/>
        </w:rPr>
        <w:t xml:space="preserve"> عدد بدائل الأداة= (3-1)</w:t>
      </w:r>
      <w:r w:rsidRPr="004973BD">
        <w:rPr>
          <w:rFonts w:ascii="Times New Roman" w:eastAsia="Times New Roman" w:hAnsi="Times New Roman" w:cs="Simplified Arabic"/>
          <w:sz w:val="28"/>
          <w:szCs w:val="28"/>
          <w:lang w:eastAsia="ar-SA"/>
        </w:rPr>
        <w:t xml:space="preserve"> ÷</w:t>
      </w:r>
      <w:r w:rsidRPr="004973BD">
        <w:rPr>
          <w:rFonts w:ascii="Times New Roman" w:eastAsia="Times New Roman" w:hAnsi="Times New Roman" w:cs="Simplified Arabic" w:hint="cs"/>
          <w:sz w:val="28"/>
          <w:szCs w:val="28"/>
          <w:rtl/>
          <w:lang w:eastAsia="ar-SA"/>
        </w:rPr>
        <w:t xml:space="preserve">3 = 0.67 لنحصل على التصنيف التالي: </w:t>
      </w:r>
      <w:r w:rsidRPr="004973BD">
        <w:rPr>
          <w:rFonts w:ascii="Times New Roman" w:eastAsia="Times New Roman" w:hAnsi="Times New Roman" w:cs="Simplified Arabic"/>
          <w:sz w:val="28"/>
          <w:szCs w:val="28"/>
          <w:rtl/>
          <w:lang w:eastAsia="ar-SA"/>
        </w:rPr>
        <w:t>-</w:t>
      </w:r>
    </w:p>
    <w:p w14:paraId="29D737A4" w14:textId="5B7526B6" w:rsidR="009B14BE" w:rsidRPr="004973BD" w:rsidRDefault="009B14BE"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جدول رقم (</w:t>
      </w:r>
      <w:r w:rsidR="00726DF1" w:rsidRPr="004973BD">
        <w:rPr>
          <w:rFonts w:ascii="Times New Roman" w:eastAsia="Times New Roman" w:hAnsi="Times New Roman" w:cs="Simplified Arabic" w:hint="cs"/>
          <w:b/>
          <w:bCs/>
          <w:sz w:val="28"/>
          <w:szCs w:val="28"/>
          <w:rtl/>
          <w:lang w:bidi="ar-EG"/>
        </w:rPr>
        <w:t>8</w:t>
      </w:r>
      <w:r w:rsidRPr="004973BD">
        <w:rPr>
          <w:rFonts w:ascii="Times New Roman" w:eastAsia="Times New Roman" w:hAnsi="Times New Roman" w:cs="Simplified Arabic" w:hint="cs"/>
          <w:b/>
          <w:bCs/>
          <w:sz w:val="28"/>
          <w:szCs w:val="28"/>
          <w:rtl/>
          <w:lang w:bidi="ar-EG"/>
        </w:rPr>
        <w:t>)</w:t>
      </w:r>
    </w:p>
    <w:p w14:paraId="407E4D71" w14:textId="77777777" w:rsidR="009B14BE" w:rsidRPr="004973BD" w:rsidRDefault="009B14BE"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مقياس دلالة المتوسط الحسابي وفق التدرج المستخدم في استبانة التعرف على واقع الخدمات</w:t>
      </w:r>
    </w:p>
    <w:tbl>
      <w:tblPr>
        <w:bidiVisual/>
        <w:tblW w:w="0" w:type="auto"/>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4A0" w:firstRow="1" w:lastRow="0" w:firstColumn="1" w:lastColumn="0" w:noHBand="0" w:noVBand="1"/>
      </w:tblPr>
      <w:tblGrid>
        <w:gridCol w:w="2596"/>
        <w:gridCol w:w="2618"/>
        <w:gridCol w:w="2570"/>
      </w:tblGrid>
      <w:tr w:rsidR="009B14BE" w:rsidRPr="004973BD" w14:paraId="4B1914B2" w14:textId="77777777" w:rsidTr="00F82922">
        <w:trPr>
          <w:jc w:val="center"/>
        </w:trPr>
        <w:tc>
          <w:tcPr>
            <w:tcW w:w="5214" w:type="dxa"/>
            <w:gridSpan w:val="2"/>
            <w:tcBorders>
              <w:top w:val="thinThickSmallGap" w:sz="18" w:space="0" w:color="auto"/>
              <w:bottom w:val="single" w:sz="18" w:space="0" w:color="auto"/>
            </w:tcBorders>
            <w:shd w:val="clear" w:color="auto" w:fill="auto"/>
            <w:vAlign w:val="center"/>
          </w:tcPr>
          <w:p w14:paraId="486DD11A"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المتوسط الحسابي</w:t>
            </w:r>
          </w:p>
        </w:tc>
        <w:tc>
          <w:tcPr>
            <w:tcW w:w="2570" w:type="dxa"/>
            <w:tcBorders>
              <w:top w:val="thinThickSmallGap" w:sz="18" w:space="0" w:color="auto"/>
              <w:bottom w:val="single" w:sz="18" w:space="0" w:color="auto"/>
            </w:tcBorders>
            <w:shd w:val="clear" w:color="auto" w:fill="auto"/>
            <w:vAlign w:val="center"/>
          </w:tcPr>
          <w:p w14:paraId="37FB9F3F"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درجة الموافقة</w:t>
            </w:r>
          </w:p>
        </w:tc>
      </w:tr>
      <w:tr w:rsidR="009B14BE" w:rsidRPr="004973BD" w14:paraId="70FC96DD" w14:textId="77777777" w:rsidTr="00F82922">
        <w:trPr>
          <w:jc w:val="center"/>
        </w:trPr>
        <w:tc>
          <w:tcPr>
            <w:tcW w:w="2596" w:type="dxa"/>
            <w:tcBorders>
              <w:top w:val="single" w:sz="18" w:space="0" w:color="auto"/>
            </w:tcBorders>
            <w:shd w:val="clear" w:color="auto" w:fill="auto"/>
            <w:vAlign w:val="center"/>
          </w:tcPr>
          <w:p w14:paraId="1C3BBE38"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1</w:t>
            </w:r>
          </w:p>
        </w:tc>
        <w:tc>
          <w:tcPr>
            <w:tcW w:w="2618" w:type="dxa"/>
            <w:tcBorders>
              <w:top w:val="single" w:sz="18" w:space="0" w:color="auto"/>
            </w:tcBorders>
            <w:shd w:val="clear" w:color="auto" w:fill="auto"/>
            <w:vAlign w:val="center"/>
          </w:tcPr>
          <w:p w14:paraId="3AFD1DBF"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1.66</w:t>
            </w:r>
          </w:p>
        </w:tc>
        <w:tc>
          <w:tcPr>
            <w:tcW w:w="2570" w:type="dxa"/>
            <w:tcBorders>
              <w:top w:val="single" w:sz="18" w:space="0" w:color="auto"/>
            </w:tcBorders>
            <w:shd w:val="clear" w:color="auto" w:fill="auto"/>
            <w:vAlign w:val="center"/>
          </w:tcPr>
          <w:p w14:paraId="1B6AF318"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 xml:space="preserve">غير </w:t>
            </w:r>
            <w:r w:rsidRPr="004973BD">
              <w:rPr>
                <w:rFonts w:ascii="Times New Roman" w:eastAsia="Times New Roman" w:hAnsi="Times New Roman" w:cs="Simplified Arabic" w:hint="cs"/>
                <w:sz w:val="24"/>
                <w:szCs w:val="24"/>
                <w:rtl/>
                <w:lang w:eastAsia="ar-SA" w:bidi="ar-EG"/>
              </w:rPr>
              <w:t>م</w:t>
            </w:r>
            <w:r w:rsidRPr="004973BD">
              <w:rPr>
                <w:rFonts w:ascii="Times New Roman" w:eastAsia="Times New Roman" w:hAnsi="Times New Roman" w:cs="Simplified Arabic" w:hint="cs"/>
                <w:sz w:val="24"/>
                <w:szCs w:val="24"/>
                <w:rtl/>
                <w:lang w:eastAsia="ar-SA"/>
              </w:rPr>
              <w:t>وافق</w:t>
            </w:r>
          </w:p>
        </w:tc>
      </w:tr>
      <w:tr w:rsidR="009B14BE" w:rsidRPr="004973BD" w14:paraId="60113BA3" w14:textId="77777777" w:rsidTr="00F82922">
        <w:trPr>
          <w:jc w:val="center"/>
        </w:trPr>
        <w:tc>
          <w:tcPr>
            <w:tcW w:w="2596" w:type="dxa"/>
            <w:shd w:val="clear" w:color="auto" w:fill="auto"/>
            <w:vAlign w:val="center"/>
          </w:tcPr>
          <w:p w14:paraId="25349080"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1.67</w:t>
            </w:r>
          </w:p>
        </w:tc>
        <w:tc>
          <w:tcPr>
            <w:tcW w:w="2618" w:type="dxa"/>
            <w:shd w:val="clear" w:color="auto" w:fill="auto"/>
            <w:vAlign w:val="center"/>
          </w:tcPr>
          <w:p w14:paraId="6C984DD9"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2.33</w:t>
            </w:r>
          </w:p>
        </w:tc>
        <w:tc>
          <w:tcPr>
            <w:tcW w:w="2570" w:type="dxa"/>
            <w:shd w:val="clear" w:color="auto" w:fill="auto"/>
            <w:vAlign w:val="center"/>
          </w:tcPr>
          <w:p w14:paraId="29EF6562"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إلي حد ما</w:t>
            </w:r>
          </w:p>
        </w:tc>
      </w:tr>
      <w:tr w:rsidR="009B14BE" w:rsidRPr="004973BD" w14:paraId="0595F1DC" w14:textId="77777777" w:rsidTr="00F82922">
        <w:trPr>
          <w:trHeight w:val="490"/>
          <w:jc w:val="center"/>
        </w:trPr>
        <w:tc>
          <w:tcPr>
            <w:tcW w:w="2596" w:type="dxa"/>
            <w:shd w:val="clear" w:color="auto" w:fill="auto"/>
            <w:vAlign w:val="center"/>
          </w:tcPr>
          <w:p w14:paraId="1029D0A8"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2.34</w:t>
            </w:r>
          </w:p>
        </w:tc>
        <w:tc>
          <w:tcPr>
            <w:tcW w:w="2618" w:type="dxa"/>
            <w:shd w:val="clear" w:color="auto" w:fill="auto"/>
            <w:vAlign w:val="center"/>
          </w:tcPr>
          <w:p w14:paraId="2F367AD9"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3</w:t>
            </w:r>
          </w:p>
        </w:tc>
        <w:tc>
          <w:tcPr>
            <w:tcW w:w="2570" w:type="dxa"/>
            <w:shd w:val="clear" w:color="auto" w:fill="auto"/>
            <w:vAlign w:val="center"/>
          </w:tcPr>
          <w:p w14:paraId="5813AB0D" w14:textId="77777777" w:rsidR="009B14BE" w:rsidRPr="004973BD" w:rsidRDefault="009B14BE" w:rsidP="004973BD">
            <w:pPr>
              <w:spacing w:after="0" w:line="264" w:lineRule="auto"/>
              <w:ind w:left="182" w:firstLine="0"/>
              <w:contextualSpacing/>
              <w:jc w:val="center"/>
              <w:rPr>
                <w:rFonts w:ascii="Times New Roman" w:eastAsia="Times New Roman" w:hAnsi="Times New Roman" w:cs="Simplified Arabic"/>
                <w:sz w:val="24"/>
                <w:szCs w:val="24"/>
                <w:rtl/>
                <w:lang w:eastAsia="ar-SA"/>
              </w:rPr>
            </w:pPr>
            <w:r w:rsidRPr="004973BD">
              <w:rPr>
                <w:rFonts w:ascii="Times New Roman" w:eastAsia="Times New Roman" w:hAnsi="Times New Roman" w:cs="Simplified Arabic" w:hint="cs"/>
                <w:sz w:val="24"/>
                <w:szCs w:val="24"/>
                <w:rtl/>
                <w:lang w:eastAsia="ar-SA"/>
              </w:rPr>
              <w:t>أوافق</w:t>
            </w:r>
          </w:p>
        </w:tc>
      </w:tr>
    </w:tbl>
    <w:p w14:paraId="181BB753" w14:textId="7AA00D6A" w:rsidR="00524C0B" w:rsidRPr="004973BD" w:rsidRDefault="00BC04DA" w:rsidP="004973BD">
      <w:pPr>
        <w:spacing w:after="0" w:line="264" w:lineRule="auto"/>
        <w:ind w:firstLine="0"/>
        <w:jc w:val="left"/>
        <w:rPr>
          <w:rFonts w:ascii="Simplified Arabic" w:hAnsi="Simplified Arabic" w:cs="PT Bold Heading"/>
          <w:b/>
          <w:bCs/>
          <w:sz w:val="28"/>
          <w:szCs w:val="28"/>
          <w:rtl/>
          <w:lang w:bidi="ar-EG"/>
        </w:rPr>
      </w:pPr>
      <w:r w:rsidRPr="004973BD">
        <w:rPr>
          <w:rFonts w:ascii="Simplified Arabic" w:hAnsi="Simplified Arabic" w:cs="PT Bold Heading" w:hint="cs"/>
          <w:b/>
          <w:bCs/>
          <w:sz w:val="28"/>
          <w:szCs w:val="28"/>
          <w:rtl/>
          <w:lang w:bidi="ar-EG"/>
        </w:rPr>
        <w:t>عينة الدراسة</w:t>
      </w:r>
    </w:p>
    <w:p w14:paraId="47A8ACEA" w14:textId="4827E4F5" w:rsidR="00524C0B" w:rsidRPr="004973BD" w:rsidRDefault="00524C0B" w:rsidP="004973BD">
      <w:pPr>
        <w:spacing w:after="0" w:line="264" w:lineRule="auto"/>
        <w:ind w:left="-58" w:firstLine="778"/>
        <w:jc w:val="lowKashida"/>
        <w:rPr>
          <w:rFonts w:ascii="Simplified Arabic" w:hAnsi="Simplified Arabic" w:cs="Simplified Arabic"/>
          <w:sz w:val="28"/>
          <w:szCs w:val="28"/>
          <w:shd w:val="clear" w:color="auto" w:fill="FFFFFF"/>
          <w:rtl/>
        </w:rPr>
      </w:pPr>
      <w:r w:rsidRPr="004973BD">
        <w:rPr>
          <w:rFonts w:ascii="Simplified Arabic" w:hAnsi="Simplified Arabic" w:cs="Simplified Arabic" w:hint="cs"/>
          <w:sz w:val="28"/>
          <w:szCs w:val="28"/>
          <w:shd w:val="clear" w:color="auto" w:fill="FFFFFF"/>
          <w:rtl/>
        </w:rPr>
        <w:t>تكونت عينة الدراسة من (50) عضوا من أعضاء هيئة التدريس بكليات جامعة بنها حيث تم تقنين المقاييس عليهم، بينما تكونت العينة في صورتها النهائية من 84 عضو بجامعة بنها، وفيما يلي وصف للعينة:</w:t>
      </w:r>
    </w:p>
    <w:p w14:paraId="2CFE7576" w14:textId="6170DB2D" w:rsidR="00524C0B" w:rsidRPr="004973BD" w:rsidRDefault="00524C0B"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جـدول (</w:t>
      </w:r>
      <w:r w:rsidR="00726DF1" w:rsidRPr="004973BD">
        <w:rPr>
          <w:rFonts w:ascii="Times New Roman" w:eastAsia="Times New Roman" w:hAnsi="Times New Roman" w:cs="Simplified Arabic" w:hint="cs"/>
          <w:b/>
          <w:bCs/>
          <w:sz w:val="28"/>
          <w:szCs w:val="28"/>
          <w:rtl/>
          <w:lang w:bidi="ar-EG"/>
        </w:rPr>
        <w:t>9</w:t>
      </w:r>
      <w:r w:rsidRPr="004973BD">
        <w:rPr>
          <w:rFonts w:ascii="Times New Roman" w:eastAsia="Times New Roman" w:hAnsi="Times New Roman" w:cs="Simplified Arabic" w:hint="cs"/>
          <w:b/>
          <w:bCs/>
          <w:sz w:val="28"/>
          <w:szCs w:val="28"/>
          <w:rtl/>
          <w:lang w:bidi="ar-EG"/>
        </w:rPr>
        <w:t>)</w:t>
      </w:r>
    </w:p>
    <w:p w14:paraId="38ECEB49" w14:textId="36D965AF" w:rsidR="00524C0B" w:rsidRPr="004973BD" w:rsidRDefault="00524C0B"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بيانـات عينة الدراسـة.</w:t>
      </w:r>
    </w:p>
    <w:tbl>
      <w:tblPr>
        <w:bidiVisual/>
        <w:tblW w:w="7080"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4A0" w:firstRow="1" w:lastRow="0" w:firstColumn="1" w:lastColumn="0" w:noHBand="0" w:noVBand="1"/>
      </w:tblPr>
      <w:tblGrid>
        <w:gridCol w:w="440"/>
        <w:gridCol w:w="918"/>
        <w:gridCol w:w="3001"/>
        <w:gridCol w:w="1393"/>
        <w:gridCol w:w="1328"/>
      </w:tblGrid>
      <w:tr w:rsidR="00524C0B" w:rsidRPr="004973BD" w14:paraId="4E100B51" w14:textId="77777777" w:rsidTr="004973BD">
        <w:trPr>
          <w:tblHeader/>
          <w:jc w:val="center"/>
        </w:trPr>
        <w:tc>
          <w:tcPr>
            <w:tcW w:w="440" w:type="dxa"/>
            <w:tcBorders>
              <w:top w:val="thinThickSmallGap" w:sz="24" w:space="0" w:color="auto"/>
              <w:bottom w:val="single" w:sz="18" w:space="0" w:color="auto"/>
            </w:tcBorders>
            <w:shd w:val="clear" w:color="auto" w:fill="auto"/>
            <w:vAlign w:val="center"/>
          </w:tcPr>
          <w:p w14:paraId="740B2AEE"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sz w:val="28"/>
                <w:szCs w:val="28"/>
                <w:rtl/>
              </w:rPr>
              <w:t>م</w:t>
            </w:r>
          </w:p>
        </w:tc>
        <w:tc>
          <w:tcPr>
            <w:tcW w:w="3919" w:type="dxa"/>
            <w:gridSpan w:val="2"/>
            <w:tcBorders>
              <w:top w:val="thinThickSmallGap" w:sz="24" w:space="0" w:color="auto"/>
              <w:bottom w:val="single" w:sz="18" w:space="0" w:color="auto"/>
            </w:tcBorders>
            <w:shd w:val="clear" w:color="auto" w:fill="auto"/>
            <w:vAlign w:val="center"/>
          </w:tcPr>
          <w:p w14:paraId="6B7ADD60"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متغــــــــــــيرات الـــــدراســــــــة</w:t>
            </w:r>
          </w:p>
        </w:tc>
        <w:tc>
          <w:tcPr>
            <w:tcW w:w="1393" w:type="dxa"/>
            <w:tcBorders>
              <w:top w:val="thinThickSmallGap" w:sz="24" w:space="0" w:color="auto"/>
              <w:bottom w:val="single" w:sz="18" w:space="0" w:color="auto"/>
            </w:tcBorders>
            <w:shd w:val="clear" w:color="auto" w:fill="auto"/>
            <w:vAlign w:val="center"/>
          </w:tcPr>
          <w:p w14:paraId="638BA1E3"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العدد</w:t>
            </w:r>
          </w:p>
        </w:tc>
        <w:tc>
          <w:tcPr>
            <w:tcW w:w="1328" w:type="dxa"/>
            <w:tcBorders>
              <w:top w:val="thinThickSmallGap" w:sz="24" w:space="0" w:color="auto"/>
              <w:bottom w:val="single" w:sz="18" w:space="0" w:color="auto"/>
            </w:tcBorders>
            <w:vAlign w:val="center"/>
          </w:tcPr>
          <w:p w14:paraId="7ECE5E99"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sz w:val="28"/>
                <w:szCs w:val="28"/>
                <w:rtl/>
              </w:rPr>
              <w:t>النسبة</w:t>
            </w:r>
            <w:r w:rsidRPr="004973BD">
              <w:rPr>
                <w:rFonts w:ascii="Times New Roman" w:eastAsia="Times New Roman" w:hAnsi="Times New Roman" w:cs="SKR HEAD1" w:hint="cs"/>
                <w:sz w:val="28"/>
                <w:szCs w:val="28"/>
                <w:rtl/>
              </w:rPr>
              <w:t xml:space="preserve"> %</w:t>
            </w:r>
          </w:p>
        </w:tc>
      </w:tr>
      <w:tr w:rsidR="00524C0B" w:rsidRPr="004973BD" w14:paraId="0EFB7389" w14:textId="77777777" w:rsidTr="00F82922">
        <w:trPr>
          <w:jc w:val="center"/>
        </w:trPr>
        <w:tc>
          <w:tcPr>
            <w:tcW w:w="440" w:type="dxa"/>
            <w:vMerge w:val="restart"/>
            <w:tcBorders>
              <w:top w:val="single" w:sz="18" w:space="0" w:color="auto"/>
            </w:tcBorders>
            <w:shd w:val="clear" w:color="auto" w:fill="auto"/>
            <w:vAlign w:val="center"/>
          </w:tcPr>
          <w:p w14:paraId="588F0674"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w:t>
            </w:r>
          </w:p>
        </w:tc>
        <w:tc>
          <w:tcPr>
            <w:tcW w:w="918" w:type="dxa"/>
            <w:vMerge w:val="restart"/>
            <w:tcBorders>
              <w:top w:val="single" w:sz="18" w:space="0" w:color="auto"/>
            </w:tcBorders>
            <w:shd w:val="clear" w:color="auto" w:fill="auto"/>
            <w:vAlign w:val="center"/>
          </w:tcPr>
          <w:p w14:paraId="01F77CC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العمر</w:t>
            </w:r>
          </w:p>
        </w:tc>
        <w:tc>
          <w:tcPr>
            <w:tcW w:w="3001" w:type="dxa"/>
            <w:tcBorders>
              <w:top w:val="single" w:sz="18" w:space="0" w:color="auto"/>
            </w:tcBorders>
            <w:shd w:val="clear" w:color="auto" w:fill="auto"/>
            <w:vAlign w:val="center"/>
          </w:tcPr>
          <w:p w14:paraId="0E7B1366"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22- 30</w:t>
            </w:r>
          </w:p>
        </w:tc>
        <w:tc>
          <w:tcPr>
            <w:tcW w:w="1393" w:type="dxa"/>
            <w:tcBorders>
              <w:top w:val="single" w:sz="18" w:space="0" w:color="auto"/>
            </w:tcBorders>
            <w:shd w:val="clear" w:color="auto" w:fill="auto"/>
            <w:vAlign w:val="center"/>
          </w:tcPr>
          <w:p w14:paraId="22A3E482"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32</w:t>
            </w:r>
          </w:p>
        </w:tc>
        <w:tc>
          <w:tcPr>
            <w:tcW w:w="1328" w:type="dxa"/>
            <w:tcBorders>
              <w:top w:val="single" w:sz="18" w:space="0" w:color="auto"/>
            </w:tcBorders>
            <w:vAlign w:val="bottom"/>
          </w:tcPr>
          <w:p w14:paraId="04821F67"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Pr>
            </w:pPr>
            <w:r w:rsidRPr="004973BD">
              <w:rPr>
                <w:rFonts w:ascii="Times New Roman" w:eastAsia="Times New Roman" w:hAnsi="Times New Roman" w:cs="SKR HEAD1" w:hint="cs"/>
                <w:sz w:val="28"/>
                <w:szCs w:val="28"/>
                <w:rtl/>
              </w:rPr>
              <w:t>38</w:t>
            </w:r>
          </w:p>
        </w:tc>
      </w:tr>
      <w:tr w:rsidR="00524C0B" w:rsidRPr="004973BD" w14:paraId="51E3A7B8" w14:textId="77777777" w:rsidTr="00F82922">
        <w:trPr>
          <w:jc w:val="center"/>
        </w:trPr>
        <w:tc>
          <w:tcPr>
            <w:tcW w:w="440" w:type="dxa"/>
            <w:vMerge/>
            <w:shd w:val="clear" w:color="auto" w:fill="auto"/>
            <w:vAlign w:val="center"/>
          </w:tcPr>
          <w:p w14:paraId="5F8BFC53"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185BE6C7"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18B125FB"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31-40</w:t>
            </w:r>
          </w:p>
        </w:tc>
        <w:tc>
          <w:tcPr>
            <w:tcW w:w="1393" w:type="dxa"/>
            <w:shd w:val="clear" w:color="auto" w:fill="auto"/>
            <w:vAlign w:val="center"/>
          </w:tcPr>
          <w:p w14:paraId="5F0ABECF"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27</w:t>
            </w:r>
          </w:p>
        </w:tc>
        <w:tc>
          <w:tcPr>
            <w:tcW w:w="1328" w:type="dxa"/>
            <w:vAlign w:val="bottom"/>
          </w:tcPr>
          <w:p w14:paraId="3A4706FB"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32</w:t>
            </w:r>
          </w:p>
        </w:tc>
      </w:tr>
      <w:tr w:rsidR="00524C0B" w:rsidRPr="004973BD" w14:paraId="742C0B64" w14:textId="77777777" w:rsidTr="00F82922">
        <w:trPr>
          <w:jc w:val="center"/>
        </w:trPr>
        <w:tc>
          <w:tcPr>
            <w:tcW w:w="440" w:type="dxa"/>
            <w:vMerge/>
            <w:shd w:val="clear" w:color="auto" w:fill="auto"/>
            <w:vAlign w:val="center"/>
          </w:tcPr>
          <w:p w14:paraId="25A62433"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71C770A5"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0B396C05"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14-50</w:t>
            </w:r>
          </w:p>
        </w:tc>
        <w:tc>
          <w:tcPr>
            <w:tcW w:w="1393" w:type="dxa"/>
            <w:shd w:val="clear" w:color="auto" w:fill="auto"/>
            <w:vAlign w:val="center"/>
          </w:tcPr>
          <w:p w14:paraId="34F1BBE2"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16</w:t>
            </w:r>
          </w:p>
        </w:tc>
        <w:tc>
          <w:tcPr>
            <w:tcW w:w="1328" w:type="dxa"/>
            <w:vAlign w:val="bottom"/>
          </w:tcPr>
          <w:p w14:paraId="38C18C3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19</w:t>
            </w:r>
          </w:p>
        </w:tc>
      </w:tr>
      <w:tr w:rsidR="00524C0B" w:rsidRPr="004973BD" w14:paraId="28FB18A1" w14:textId="77777777" w:rsidTr="00F82922">
        <w:trPr>
          <w:jc w:val="center"/>
        </w:trPr>
        <w:tc>
          <w:tcPr>
            <w:tcW w:w="440" w:type="dxa"/>
            <w:vMerge/>
            <w:shd w:val="clear" w:color="auto" w:fill="auto"/>
            <w:vAlign w:val="center"/>
          </w:tcPr>
          <w:p w14:paraId="58BDE22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0798EDEC"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10EC39B9"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51-60</w:t>
            </w:r>
          </w:p>
        </w:tc>
        <w:tc>
          <w:tcPr>
            <w:tcW w:w="1393" w:type="dxa"/>
            <w:shd w:val="clear" w:color="auto" w:fill="auto"/>
            <w:vAlign w:val="center"/>
          </w:tcPr>
          <w:p w14:paraId="516F3085"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9</w:t>
            </w:r>
          </w:p>
        </w:tc>
        <w:tc>
          <w:tcPr>
            <w:tcW w:w="1328" w:type="dxa"/>
            <w:vAlign w:val="bottom"/>
          </w:tcPr>
          <w:p w14:paraId="31A52EA4"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11</w:t>
            </w:r>
          </w:p>
        </w:tc>
      </w:tr>
      <w:tr w:rsidR="00524C0B" w:rsidRPr="004973BD" w14:paraId="280B5774" w14:textId="77777777" w:rsidTr="00F82922">
        <w:trPr>
          <w:jc w:val="center"/>
        </w:trPr>
        <w:tc>
          <w:tcPr>
            <w:tcW w:w="440" w:type="dxa"/>
            <w:vMerge/>
            <w:shd w:val="clear" w:color="auto" w:fill="auto"/>
            <w:vAlign w:val="center"/>
          </w:tcPr>
          <w:p w14:paraId="43ECA42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6862CAA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3104677E"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المجموع</w:t>
            </w:r>
          </w:p>
        </w:tc>
        <w:tc>
          <w:tcPr>
            <w:tcW w:w="1393" w:type="dxa"/>
            <w:shd w:val="clear" w:color="auto" w:fill="auto"/>
            <w:vAlign w:val="center"/>
          </w:tcPr>
          <w:p w14:paraId="110320EC"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84</w:t>
            </w:r>
          </w:p>
        </w:tc>
        <w:tc>
          <w:tcPr>
            <w:tcW w:w="1328" w:type="dxa"/>
            <w:vAlign w:val="bottom"/>
          </w:tcPr>
          <w:p w14:paraId="4012B089"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100</w:t>
            </w:r>
          </w:p>
        </w:tc>
      </w:tr>
      <w:tr w:rsidR="00524C0B" w:rsidRPr="004973BD" w14:paraId="7D9B4C86" w14:textId="77777777" w:rsidTr="00F82922">
        <w:trPr>
          <w:jc w:val="center"/>
        </w:trPr>
        <w:tc>
          <w:tcPr>
            <w:tcW w:w="440" w:type="dxa"/>
            <w:vMerge w:val="restart"/>
            <w:shd w:val="clear" w:color="auto" w:fill="auto"/>
            <w:vAlign w:val="center"/>
          </w:tcPr>
          <w:p w14:paraId="5626D54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w:t>
            </w:r>
          </w:p>
        </w:tc>
        <w:tc>
          <w:tcPr>
            <w:tcW w:w="918" w:type="dxa"/>
            <w:vMerge w:val="restart"/>
            <w:shd w:val="clear" w:color="auto" w:fill="auto"/>
            <w:vAlign w:val="center"/>
          </w:tcPr>
          <w:p w14:paraId="2AD00FD5"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الدرجة العلمية</w:t>
            </w:r>
          </w:p>
        </w:tc>
        <w:tc>
          <w:tcPr>
            <w:tcW w:w="3001" w:type="dxa"/>
            <w:shd w:val="clear" w:color="auto" w:fill="auto"/>
            <w:vAlign w:val="center"/>
          </w:tcPr>
          <w:p w14:paraId="0AFC2377"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أستاذ دكتور</w:t>
            </w:r>
          </w:p>
        </w:tc>
        <w:tc>
          <w:tcPr>
            <w:tcW w:w="1393" w:type="dxa"/>
            <w:shd w:val="clear" w:color="auto" w:fill="auto"/>
            <w:vAlign w:val="center"/>
          </w:tcPr>
          <w:p w14:paraId="05E951D8"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14</w:t>
            </w:r>
          </w:p>
        </w:tc>
        <w:tc>
          <w:tcPr>
            <w:tcW w:w="1328" w:type="dxa"/>
            <w:vAlign w:val="bottom"/>
          </w:tcPr>
          <w:p w14:paraId="62F5752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17</w:t>
            </w:r>
          </w:p>
        </w:tc>
      </w:tr>
      <w:tr w:rsidR="00524C0B" w:rsidRPr="004973BD" w14:paraId="197C7712" w14:textId="77777777" w:rsidTr="00F82922">
        <w:trPr>
          <w:jc w:val="center"/>
        </w:trPr>
        <w:tc>
          <w:tcPr>
            <w:tcW w:w="440" w:type="dxa"/>
            <w:vMerge/>
            <w:shd w:val="clear" w:color="auto" w:fill="auto"/>
            <w:vAlign w:val="center"/>
          </w:tcPr>
          <w:p w14:paraId="49D3B334"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598EBBE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53CBDAAC"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أستاذ مساعد</w:t>
            </w:r>
          </w:p>
        </w:tc>
        <w:tc>
          <w:tcPr>
            <w:tcW w:w="1393" w:type="dxa"/>
            <w:shd w:val="clear" w:color="auto" w:fill="auto"/>
            <w:vAlign w:val="center"/>
          </w:tcPr>
          <w:p w14:paraId="4E90CA15"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13</w:t>
            </w:r>
          </w:p>
        </w:tc>
        <w:tc>
          <w:tcPr>
            <w:tcW w:w="1328" w:type="dxa"/>
            <w:vAlign w:val="bottom"/>
          </w:tcPr>
          <w:p w14:paraId="23A55A0D"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15</w:t>
            </w:r>
          </w:p>
        </w:tc>
      </w:tr>
      <w:tr w:rsidR="00524C0B" w:rsidRPr="004973BD" w14:paraId="3C8554DD" w14:textId="77777777" w:rsidTr="00F82922">
        <w:trPr>
          <w:jc w:val="center"/>
        </w:trPr>
        <w:tc>
          <w:tcPr>
            <w:tcW w:w="440" w:type="dxa"/>
            <w:vMerge/>
            <w:shd w:val="clear" w:color="auto" w:fill="auto"/>
            <w:vAlign w:val="center"/>
          </w:tcPr>
          <w:p w14:paraId="56F0B8E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6BF2DEDE"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5F5CE022"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مدرس</w:t>
            </w:r>
          </w:p>
        </w:tc>
        <w:tc>
          <w:tcPr>
            <w:tcW w:w="1393" w:type="dxa"/>
            <w:shd w:val="clear" w:color="auto" w:fill="auto"/>
            <w:vAlign w:val="center"/>
          </w:tcPr>
          <w:p w14:paraId="090F715D"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26</w:t>
            </w:r>
          </w:p>
        </w:tc>
        <w:tc>
          <w:tcPr>
            <w:tcW w:w="1328" w:type="dxa"/>
            <w:vAlign w:val="bottom"/>
          </w:tcPr>
          <w:p w14:paraId="307CBDAD"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31</w:t>
            </w:r>
          </w:p>
        </w:tc>
      </w:tr>
      <w:tr w:rsidR="00524C0B" w:rsidRPr="004973BD" w14:paraId="0394ECCB" w14:textId="77777777" w:rsidTr="00F82922">
        <w:trPr>
          <w:jc w:val="center"/>
        </w:trPr>
        <w:tc>
          <w:tcPr>
            <w:tcW w:w="440" w:type="dxa"/>
            <w:vMerge/>
            <w:shd w:val="clear" w:color="auto" w:fill="auto"/>
            <w:vAlign w:val="center"/>
          </w:tcPr>
          <w:p w14:paraId="621572E8"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6BE61934"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7561C172"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مدرس مساعد</w:t>
            </w:r>
          </w:p>
        </w:tc>
        <w:tc>
          <w:tcPr>
            <w:tcW w:w="1393" w:type="dxa"/>
            <w:shd w:val="clear" w:color="auto" w:fill="auto"/>
            <w:vAlign w:val="center"/>
          </w:tcPr>
          <w:p w14:paraId="42471F6F"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12</w:t>
            </w:r>
          </w:p>
        </w:tc>
        <w:tc>
          <w:tcPr>
            <w:tcW w:w="1328" w:type="dxa"/>
            <w:vAlign w:val="bottom"/>
          </w:tcPr>
          <w:p w14:paraId="3D8DCA4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Pr>
            </w:pPr>
            <w:r w:rsidRPr="004973BD">
              <w:rPr>
                <w:rFonts w:ascii="Times New Roman" w:eastAsia="Times New Roman" w:hAnsi="Times New Roman" w:cs="SKR HEAD1" w:hint="cs"/>
                <w:sz w:val="28"/>
                <w:szCs w:val="28"/>
                <w:rtl/>
              </w:rPr>
              <w:t>14</w:t>
            </w:r>
          </w:p>
        </w:tc>
      </w:tr>
      <w:tr w:rsidR="00524C0B" w:rsidRPr="004973BD" w14:paraId="170FC6E8" w14:textId="77777777" w:rsidTr="00F82922">
        <w:trPr>
          <w:jc w:val="center"/>
        </w:trPr>
        <w:tc>
          <w:tcPr>
            <w:tcW w:w="440" w:type="dxa"/>
            <w:vMerge/>
            <w:shd w:val="clear" w:color="auto" w:fill="auto"/>
            <w:vAlign w:val="center"/>
          </w:tcPr>
          <w:p w14:paraId="034CDEAC"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3707256E"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2833C89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معيد</w:t>
            </w:r>
          </w:p>
        </w:tc>
        <w:tc>
          <w:tcPr>
            <w:tcW w:w="1393" w:type="dxa"/>
            <w:shd w:val="clear" w:color="auto" w:fill="auto"/>
            <w:vAlign w:val="center"/>
          </w:tcPr>
          <w:p w14:paraId="65A38C0B"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19</w:t>
            </w:r>
          </w:p>
        </w:tc>
        <w:tc>
          <w:tcPr>
            <w:tcW w:w="1328" w:type="dxa"/>
            <w:vAlign w:val="bottom"/>
          </w:tcPr>
          <w:p w14:paraId="4E40628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Pr>
            </w:pPr>
            <w:r w:rsidRPr="004973BD">
              <w:rPr>
                <w:rFonts w:ascii="Times New Roman" w:eastAsia="Times New Roman" w:hAnsi="Times New Roman" w:cs="SKR HEAD1" w:hint="cs"/>
                <w:sz w:val="28"/>
                <w:szCs w:val="28"/>
                <w:rtl/>
              </w:rPr>
              <w:t>23</w:t>
            </w:r>
          </w:p>
        </w:tc>
      </w:tr>
      <w:tr w:rsidR="00524C0B" w:rsidRPr="004973BD" w14:paraId="6B01DE44" w14:textId="77777777" w:rsidTr="00F82922">
        <w:trPr>
          <w:jc w:val="center"/>
        </w:trPr>
        <w:tc>
          <w:tcPr>
            <w:tcW w:w="440" w:type="dxa"/>
            <w:vMerge/>
            <w:shd w:val="clear" w:color="auto" w:fill="auto"/>
            <w:vAlign w:val="center"/>
          </w:tcPr>
          <w:p w14:paraId="534E762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041818D4"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2B7D4240"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المجموع</w:t>
            </w:r>
          </w:p>
        </w:tc>
        <w:tc>
          <w:tcPr>
            <w:tcW w:w="1393" w:type="dxa"/>
            <w:shd w:val="clear" w:color="auto" w:fill="auto"/>
            <w:vAlign w:val="center"/>
          </w:tcPr>
          <w:p w14:paraId="7F6364CB"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84</w:t>
            </w:r>
          </w:p>
        </w:tc>
        <w:tc>
          <w:tcPr>
            <w:tcW w:w="1328" w:type="dxa"/>
            <w:vAlign w:val="bottom"/>
          </w:tcPr>
          <w:p w14:paraId="231EADE5"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100</w:t>
            </w:r>
          </w:p>
        </w:tc>
      </w:tr>
      <w:tr w:rsidR="00524C0B" w:rsidRPr="004973BD" w14:paraId="76DB4DEA" w14:textId="77777777" w:rsidTr="00F82922">
        <w:trPr>
          <w:jc w:val="center"/>
        </w:trPr>
        <w:tc>
          <w:tcPr>
            <w:tcW w:w="440" w:type="dxa"/>
            <w:vMerge w:val="restart"/>
            <w:shd w:val="clear" w:color="auto" w:fill="auto"/>
            <w:vAlign w:val="center"/>
          </w:tcPr>
          <w:p w14:paraId="41B8B9C2"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3</w:t>
            </w:r>
          </w:p>
        </w:tc>
        <w:tc>
          <w:tcPr>
            <w:tcW w:w="918" w:type="dxa"/>
            <w:vMerge w:val="restart"/>
            <w:shd w:val="clear" w:color="auto" w:fill="auto"/>
            <w:vAlign w:val="center"/>
          </w:tcPr>
          <w:p w14:paraId="66BB2669"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الكليات</w:t>
            </w:r>
          </w:p>
        </w:tc>
        <w:tc>
          <w:tcPr>
            <w:tcW w:w="3001" w:type="dxa"/>
            <w:shd w:val="clear" w:color="auto" w:fill="auto"/>
            <w:vAlign w:val="center"/>
          </w:tcPr>
          <w:p w14:paraId="34BD694E"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roofErr w:type="gramStart"/>
            <w:r w:rsidRPr="004973BD">
              <w:rPr>
                <w:rFonts w:cs="SKR HEAD1" w:hint="cs"/>
                <w:sz w:val="28"/>
                <w:szCs w:val="28"/>
                <w:rtl/>
              </w:rPr>
              <w:t>أداب</w:t>
            </w:r>
            <w:proofErr w:type="gramEnd"/>
          </w:p>
        </w:tc>
        <w:tc>
          <w:tcPr>
            <w:tcW w:w="1393" w:type="dxa"/>
            <w:shd w:val="clear" w:color="auto" w:fill="auto"/>
            <w:vAlign w:val="center"/>
          </w:tcPr>
          <w:p w14:paraId="617DA309"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5</w:t>
            </w:r>
          </w:p>
        </w:tc>
        <w:tc>
          <w:tcPr>
            <w:tcW w:w="1328" w:type="dxa"/>
          </w:tcPr>
          <w:p w14:paraId="2BE477F9"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6</w:t>
            </w:r>
          </w:p>
        </w:tc>
      </w:tr>
      <w:tr w:rsidR="00524C0B" w:rsidRPr="004973BD" w14:paraId="46012B37" w14:textId="77777777" w:rsidTr="00F82922">
        <w:trPr>
          <w:jc w:val="center"/>
        </w:trPr>
        <w:tc>
          <w:tcPr>
            <w:tcW w:w="440" w:type="dxa"/>
            <w:vMerge/>
            <w:shd w:val="clear" w:color="auto" w:fill="auto"/>
            <w:vAlign w:val="center"/>
          </w:tcPr>
          <w:p w14:paraId="56490EA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4BC323CF"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1841969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التجارة</w:t>
            </w:r>
          </w:p>
        </w:tc>
        <w:tc>
          <w:tcPr>
            <w:tcW w:w="1393" w:type="dxa"/>
            <w:shd w:val="clear" w:color="auto" w:fill="auto"/>
            <w:vAlign w:val="center"/>
          </w:tcPr>
          <w:p w14:paraId="2739EE67"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Pr>
            </w:pPr>
            <w:r w:rsidRPr="004973BD">
              <w:rPr>
                <w:rFonts w:ascii="Times New Roman" w:eastAsia="Times New Roman" w:hAnsi="Times New Roman" w:cs="SKR HEAD1" w:hint="cs"/>
                <w:sz w:val="28"/>
                <w:szCs w:val="28"/>
                <w:rtl/>
              </w:rPr>
              <w:t>2</w:t>
            </w:r>
          </w:p>
        </w:tc>
        <w:tc>
          <w:tcPr>
            <w:tcW w:w="1328" w:type="dxa"/>
          </w:tcPr>
          <w:p w14:paraId="747BA1F5"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w:t>
            </w:r>
          </w:p>
        </w:tc>
      </w:tr>
      <w:tr w:rsidR="00524C0B" w:rsidRPr="004973BD" w14:paraId="5CD7CBAF" w14:textId="77777777" w:rsidTr="00F82922">
        <w:trPr>
          <w:jc w:val="center"/>
        </w:trPr>
        <w:tc>
          <w:tcPr>
            <w:tcW w:w="440" w:type="dxa"/>
            <w:vMerge/>
            <w:shd w:val="clear" w:color="auto" w:fill="auto"/>
            <w:vAlign w:val="center"/>
          </w:tcPr>
          <w:p w14:paraId="35E3B685"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7BDDE87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0B2C7A33"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التربية</w:t>
            </w:r>
          </w:p>
        </w:tc>
        <w:tc>
          <w:tcPr>
            <w:tcW w:w="1393" w:type="dxa"/>
            <w:shd w:val="clear" w:color="auto" w:fill="auto"/>
            <w:vAlign w:val="center"/>
          </w:tcPr>
          <w:p w14:paraId="44589CF7"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Pr>
            </w:pPr>
            <w:r w:rsidRPr="004973BD">
              <w:rPr>
                <w:rFonts w:ascii="Times New Roman" w:eastAsia="Times New Roman" w:hAnsi="Times New Roman" w:cs="SKR HEAD1" w:hint="cs"/>
                <w:sz w:val="28"/>
                <w:szCs w:val="28"/>
                <w:rtl/>
              </w:rPr>
              <w:t>24</w:t>
            </w:r>
          </w:p>
        </w:tc>
        <w:tc>
          <w:tcPr>
            <w:tcW w:w="1328" w:type="dxa"/>
          </w:tcPr>
          <w:p w14:paraId="168A908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29</w:t>
            </w:r>
          </w:p>
        </w:tc>
      </w:tr>
      <w:tr w:rsidR="00524C0B" w:rsidRPr="004973BD" w14:paraId="6373563B" w14:textId="77777777" w:rsidTr="00F82922">
        <w:trPr>
          <w:jc w:val="center"/>
        </w:trPr>
        <w:tc>
          <w:tcPr>
            <w:tcW w:w="440" w:type="dxa"/>
            <w:vMerge/>
            <w:shd w:val="clear" w:color="auto" w:fill="auto"/>
            <w:vAlign w:val="center"/>
          </w:tcPr>
          <w:p w14:paraId="5DADD256"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706B1E4E"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58769A35"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التربية النوعية</w:t>
            </w:r>
          </w:p>
        </w:tc>
        <w:tc>
          <w:tcPr>
            <w:tcW w:w="1393" w:type="dxa"/>
            <w:shd w:val="clear" w:color="auto" w:fill="auto"/>
            <w:vAlign w:val="center"/>
          </w:tcPr>
          <w:p w14:paraId="5906D777"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21</w:t>
            </w:r>
          </w:p>
        </w:tc>
        <w:tc>
          <w:tcPr>
            <w:tcW w:w="1328" w:type="dxa"/>
          </w:tcPr>
          <w:p w14:paraId="7684E5DD"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25</w:t>
            </w:r>
          </w:p>
        </w:tc>
      </w:tr>
      <w:tr w:rsidR="00524C0B" w:rsidRPr="004973BD" w14:paraId="084E2C57" w14:textId="77777777" w:rsidTr="00F82922">
        <w:trPr>
          <w:jc w:val="center"/>
        </w:trPr>
        <w:tc>
          <w:tcPr>
            <w:tcW w:w="440" w:type="dxa"/>
            <w:vMerge/>
            <w:shd w:val="clear" w:color="auto" w:fill="auto"/>
            <w:vAlign w:val="center"/>
          </w:tcPr>
          <w:p w14:paraId="5ABFF484"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1114590D"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54A90D2E"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التمريض</w:t>
            </w:r>
          </w:p>
        </w:tc>
        <w:tc>
          <w:tcPr>
            <w:tcW w:w="1393" w:type="dxa"/>
            <w:shd w:val="clear" w:color="auto" w:fill="auto"/>
            <w:vAlign w:val="center"/>
          </w:tcPr>
          <w:p w14:paraId="746B8628"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16</w:t>
            </w:r>
          </w:p>
        </w:tc>
        <w:tc>
          <w:tcPr>
            <w:tcW w:w="1328" w:type="dxa"/>
          </w:tcPr>
          <w:p w14:paraId="5C06B4AD"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19</w:t>
            </w:r>
          </w:p>
        </w:tc>
      </w:tr>
      <w:tr w:rsidR="00524C0B" w:rsidRPr="004973BD" w14:paraId="7F5CB6D4" w14:textId="77777777" w:rsidTr="00F82922">
        <w:trPr>
          <w:jc w:val="center"/>
        </w:trPr>
        <w:tc>
          <w:tcPr>
            <w:tcW w:w="440" w:type="dxa"/>
            <w:vMerge/>
            <w:shd w:val="clear" w:color="auto" w:fill="auto"/>
            <w:vAlign w:val="center"/>
          </w:tcPr>
          <w:p w14:paraId="3A07B0C4"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54151AA8"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48AC7580"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الزراعة</w:t>
            </w:r>
          </w:p>
        </w:tc>
        <w:tc>
          <w:tcPr>
            <w:tcW w:w="1393" w:type="dxa"/>
            <w:shd w:val="clear" w:color="auto" w:fill="auto"/>
            <w:vAlign w:val="center"/>
          </w:tcPr>
          <w:p w14:paraId="1B247A8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8</w:t>
            </w:r>
          </w:p>
        </w:tc>
        <w:tc>
          <w:tcPr>
            <w:tcW w:w="1328" w:type="dxa"/>
          </w:tcPr>
          <w:p w14:paraId="617C79E2"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10</w:t>
            </w:r>
          </w:p>
        </w:tc>
      </w:tr>
      <w:tr w:rsidR="00524C0B" w:rsidRPr="004973BD" w14:paraId="518D7EE8" w14:textId="77777777" w:rsidTr="00F82922">
        <w:trPr>
          <w:jc w:val="center"/>
        </w:trPr>
        <w:tc>
          <w:tcPr>
            <w:tcW w:w="440" w:type="dxa"/>
            <w:vMerge/>
            <w:shd w:val="clear" w:color="auto" w:fill="auto"/>
            <w:vAlign w:val="center"/>
          </w:tcPr>
          <w:p w14:paraId="22DEDA27"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5A63DCD0"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441AFED0"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العلوم</w:t>
            </w:r>
          </w:p>
        </w:tc>
        <w:tc>
          <w:tcPr>
            <w:tcW w:w="1393" w:type="dxa"/>
            <w:shd w:val="clear" w:color="auto" w:fill="auto"/>
            <w:vAlign w:val="center"/>
          </w:tcPr>
          <w:p w14:paraId="5AAE56F0"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w:t>
            </w:r>
          </w:p>
        </w:tc>
        <w:tc>
          <w:tcPr>
            <w:tcW w:w="1328" w:type="dxa"/>
          </w:tcPr>
          <w:p w14:paraId="6D4A2C2C"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2</w:t>
            </w:r>
          </w:p>
        </w:tc>
      </w:tr>
      <w:tr w:rsidR="00524C0B" w:rsidRPr="004973BD" w14:paraId="255E980D" w14:textId="77777777" w:rsidTr="00F82922">
        <w:trPr>
          <w:jc w:val="center"/>
        </w:trPr>
        <w:tc>
          <w:tcPr>
            <w:tcW w:w="440" w:type="dxa"/>
            <w:vMerge/>
            <w:shd w:val="clear" w:color="auto" w:fill="auto"/>
            <w:vAlign w:val="center"/>
          </w:tcPr>
          <w:p w14:paraId="3C4A6BE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0E1ABD7D"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32E410D8"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التربية الرياضية</w:t>
            </w:r>
          </w:p>
        </w:tc>
        <w:tc>
          <w:tcPr>
            <w:tcW w:w="1393" w:type="dxa"/>
            <w:shd w:val="clear" w:color="auto" w:fill="auto"/>
            <w:vAlign w:val="center"/>
          </w:tcPr>
          <w:p w14:paraId="7266FD4A"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6</w:t>
            </w:r>
          </w:p>
        </w:tc>
        <w:tc>
          <w:tcPr>
            <w:tcW w:w="1328" w:type="dxa"/>
          </w:tcPr>
          <w:p w14:paraId="74100361"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7</w:t>
            </w:r>
          </w:p>
        </w:tc>
      </w:tr>
      <w:tr w:rsidR="00524C0B" w:rsidRPr="004973BD" w14:paraId="0A73B4E4" w14:textId="77777777" w:rsidTr="00F82922">
        <w:trPr>
          <w:jc w:val="center"/>
        </w:trPr>
        <w:tc>
          <w:tcPr>
            <w:tcW w:w="440" w:type="dxa"/>
            <w:vMerge/>
            <w:shd w:val="clear" w:color="auto" w:fill="auto"/>
            <w:vAlign w:val="center"/>
          </w:tcPr>
          <w:p w14:paraId="38FBEF48"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918" w:type="dxa"/>
            <w:vMerge/>
            <w:shd w:val="clear" w:color="auto" w:fill="auto"/>
            <w:vAlign w:val="center"/>
          </w:tcPr>
          <w:p w14:paraId="34177EB7"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p>
        </w:tc>
        <w:tc>
          <w:tcPr>
            <w:tcW w:w="3001" w:type="dxa"/>
            <w:shd w:val="clear" w:color="auto" w:fill="auto"/>
            <w:vAlign w:val="center"/>
          </w:tcPr>
          <w:p w14:paraId="0464F8FE"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المجموع</w:t>
            </w:r>
          </w:p>
        </w:tc>
        <w:tc>
          <w:tcPr>
            <w:tcW w:w="1393" w:type="dxa"/>
            <w:shd w:val="clear" w:color="auto" w:fill="auto"/>
            <w:vAlign w:val="center"/>
          </w:tcPr>
          <w:p w14:paraId="30B0D8D4"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84</w:t>
            </w:r>
          </w:p>
        </w:tc>
        <w:tc>
          <w:tcPr>
            <w:tcW w:w="1328" w:type="dxa"/>
          </w:tcPr>
          <w:p w14:paraId="0B7B0B78" w14:textId="77777777" w:rsidR="00524C0B" w:rsidRPr="004973BD" w:rsidRDefault="00524C0B" w:rsidP="004973BD">
            <w:pPr>
              <w:spacing w:after="0" w:line="264" w:lineRule="auto"/>
              <w:ind w:firstLine="0"/>
              <w:jc w:val="center"/>
              <w:rPr>
                <w:rFonts w:ascii="Times New Roman" w:eastAsia="Times New Roman" w:hAnsi="Times New Roman" w:cs="SKR HEAD1"/>
                <w:sz w:val="28"/>
                <w:szCs w:val="28"/>
                <w:rtl/>
              </w:rPr>
            </w:pPr>
            <w:r w:rsidRPr="004973BD">
              <w:rPr>
                <w:rFonts w:ascii="Times New Roman" w:eastAsia="Times New Roman" w:hAnsi="Times New Roman" w:cs="SKR HEAD1" w:hint="cs"/>
                <w:sz w:val="28"/>
                <w:szCs w:val="28"/>
                <w:rtl/>
              </w:rPr>
              <w:t>100</w:t>
            </w:r>
          </w:p>
        </w:tc>
      </w:tr>
    </w:tbl>
    <w:p w14:paraId="7E0A3D00" w14:textId="207848DB" w:rsidR="009B2330" w:rsidRPr="004973BD" w:rsidRDefault="009B2330" w:rsidP="004973BD">
      <w:pPr>
        <w:spacing w:after="0" w:line="264" w:lineRule="auto"/>
        <w:ind w:firstLine="0"/>
        <w:jc w:val="left"/>
        <w:rPr>
          <w:rFonts w:ascii="Simplified Arabic" w:hAnsi="Simplified Arabic" w:cs="PT Bold Heading"/>
          <w:b/>
          <w:bCs/>
          <w:sz w:val="28"/>
          <w:szCs w:val="28"/>
          <w:rtl/>
          <w:lang w:bidi="ar-EG"/>
        </w:rPr>
      </w:pPr>
      <w:r w:rsidRPr="004973BD">
        <w:rPr>
          <w:rFonts w:ascii="Simplified Arabic" w:hAnsi="Simplified Arabic" w:cs="PT Bold Heading" w:hint="cs"/>
          <w:b/>
          <w:bCs/>
          <w:sz w:val="28"/>
          <w:szCs w:val="28"/>
          <w:rtl/>
          <w:lang w:bidi="ar-EG"/>
        </w:rPr>
        <w:t>نتائج الدراسة الميدانية لأعضاء هيئة التدريس (الاستبانة)</w:t>
      </w:r>
    </w:p>
    <w:p w14:paraId="4E3CB3CB" w14:textId="47CC863C" w:rsidR="009B2330" w:rsidRPr="004973BD" w:rsidRDefault="003C4B41" w:rsidP="004973BD">
      <w:pPr>
        <w:spacing w:after="0" w:line="264" w:lineRule="auto"/>
        <w:rPr>
          <w:rFonts w:ascii="Calibri" w:eastAsia="Calibri" w:hAnsi="Calibri" w:cs="Simplified Arabic"/>
          <w:sz w:val="28"/>
          <w:szCs w:val="28"/>
          <w:rtl/>
          <w:lang w:bidi="ar-EG"/>
        </w:rPr>
      </w:pPr>
      <w:r w:rsidRPr="004973BD">
        <w:rPr>
          <w:rFonts w:ascii="Calibri" w:eastAsia="Calibri" w:hAnsi="Calibri" w:cs="Simplified Arabic" w:hint="cs"/>
          <w:sz w:val="28"/>
          <w:szCs w:val="28"/>
          <w:rtl/>
          <w:lang w:bidi="ar-EG"/>
        </w:rPr>
        <w:t>في ضوء البيانات التي تم جمعها بعد الانتهاء من تطبيق أدوات الدراسة ورصد استجابات أعضاء هيئة التدريس على استبانة</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التعرف على</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واقع</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الخدمات</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الأكاديمية</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والنفسية</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المقدمة</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لطلاب جامعة</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بنها</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ذوي</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صعوبات</w:t>
      </w:r>
      <w:r w:rsidRPr="004973BD">
        <w:rPr>
          <w:rFonts w:ascii="Calibri" w:eastAsia="Calibri" w:hAnsi="Calibri" w:cs="Simplified Arabic"/>
          <w:sz w:val="28"/>
          <w:szCs w:val="28"/>
          <w:lang w:bidi="ar-EG"/>
        </w:rPr>
        <w:t xml:space="preserve"> </w:t>
      </w:r>
      <w:r w:rsidRPr="004973BD">
        <w:rPr>
          <w:rFonts w:ascii="Calibri" w:eastAsia="Calibri" w:hAnsi="Calibri" w:cs="Simplified Arabic" w:hint="cs"/>
          <w:sz w:val="28"/>
          <w:szCs w:val="28"/>
          <w:rtl/>
          <w:lang w:bidi="ar-EG"/>
        </w:rPr>
        <w:t>التعلم، قامت الباحثة باختبار فروض الدراسة.</w:t>
      </w:r>
      <w:r w:rsidR="00E3750E" w:rsidRPr="004973BD">
        <w:rPr>
          <w:rFonts w:ascii="Calibri" w:eastAsia="Calibri" w:hAnsi="Calibri" w:cs="Simplified Arabic" w:hint="cs"/>
          <w:sz w:val="28"/>
          <w:szCs w:val="28"/>
          <w:rtl/>
          <w:lang w:bidi="ar-EG"/>
        </w:rPr>
        <w:t xml:space="preserve"> وتوصل</w:t>
      </w:r>
      <w:r w:rsidR="00E3750E" w:rsidRPr="004973BD">
        <w:rPr>
          <w:rFonts w:ascii="Calibri" w:eastAsia="Calibri" w:hAnsi="Calibri" w:cs="Simplified Arabic" w:hint="eastAsia"/>
          <w:sz w:val="28"/>
          <w:szCs w:val="28"/>
          <w:rtl/>
          <w:lang w:bidi="ar-EG"/>
        </w:rPr>
        <w:t>ت</w:t>
      </w:r>
      <w:r w:rsidR="009B2330" w:rsidRPr="004973BD">
        <w:rPr>
          <w:rFonts w:ascii="Calibri" w:eastAsia="Calibri" w:hAnsi="Calibri" w:cs="Simplified Arabic" w:hint="cs"/>
          <w:sz w:val="28"/>
          <w:szCs w:val="28"/>
          <w:rtl/>
          <w:lang w:bidi="ar-EG"/>
        </w:rPr>
        <w:t xml:space="preserve"> نتائج الدراسة إلى أن الخدمات المقدمة لطلاب الجامعة ذوي صعوبات التعلم تراوحت ما بي</w:t>
      </w:r>
      <w:r w:rsidR="009B2330" w:rsidRPr="004973BD">
        <w:rPr>
          <w:rFonts w:ascii="Calibri" w:eastAsia="Calibri" w:hAnsi="Calibri" w:cs="Simplified Arabic" w:hint="eastAsia"/>
          <w:sz w:val="28"/>
          <w:szCs w:val="28"/>
          <w:rtl/>
          <w:lang w:bidi="ar-EG"/>
        </w:rPr>
        <w:t>ن</w:t>
      </w:r>
      <w:r w:rsidR="009B2330" w:rsidRPr="004973BD">
        <w:rPr>
          <w:rFonts w:ascii="Calibri" w:eastAsia="Calibri" w:hAnsi="Calibri" w:cs="Simplified Arabic" w:hint="cs"/>
          <w:sz w:val="28"/>
          <w:szCs w:val="28"/>
          <w:rtl/>
          <w:lang w:bidi="ar-EG"/>
        </w:rPr>
        <w:t xml:space="preserve"> ضعيفة ومتوسطة</w:t>
      </w:r>
      <w:r w:rsidR="00652B96" w:rsidRPr="004973BD">
        <w:rPr>
          <w:rFonts w:ascii="Calibri" w:eastAsia="Calibri" w:hAnsi="Calibri" w:cs="Simplified Arabic" w:hint="cs"/>
          <w:sz w:val="28"/>
          <w:szCs w:val="28"/>
          <w:rtl/>
          <w:lang w:bidi="ar-EG"/>
        </w:rPr>
        <w:t xml:space="preserve">، </w:t>
      </w:r>
      <w:r w:rsidR="009A775B" w:rsidRPr="004973BD">
        <w:rPr>
          <w:rFonts w:ascii="Calibri" w:eastAsia="Calibri" w:hAnsi="Calibri" w:cs="Simplified Arabic" w:hint="cs"/>
          <w:sz w:val="28"/>
          <w:szCs w:val="28"/>
          <w:rtl/>
          <w:lang w:bidi="ar-EG"/>
        </w:rPr>
        <w:t xml:space="preserve">وكانت النتائج كالتالي: </w:t>
      </w:r>
      <w:r w:rsidR="009A775B" w:rsidRPr="004973BD">
        <w:rPr>
          <w:rFonts w:ascii="Calibri" w:eastAsia="Calibri" w:hAnsi="Calibri" w:cs="Simplified Arabic"/>
          <w:sz w:val="28"/>
          <w:szCs w:val="28"/>
          <w:rtl/>
          <w:lang w:bidi="ar-EG"/>
        </w:rPr>
        <w:t>-</w:t>
      </w:r>
    </w:p>
    <w:p w14:paraId="2112A9CF" w14:textId="6BCC6A6C" w:rsidR="009A775B" w:rsidRPr="004973BD" w:rsidRDefault="009A775B" w:rsidP="004973BD">
      <w:pPr>
        <w:spacing w:after="0" w:line="264" w:lineRule="auto"/>
        <w:ind w:firstLine="0"/>
        <w:rPr>
          <w:rFonts w:ascii="Tahoma" w:eastAsia="Calibri" w:hAnsi="Tahoma" w:cs="Tahoma"/>
          <w:b/>
          <w:bCs/>
          <w:sz w:val="28"/>
          <w:szCs w:val="28"/>
          <w:rtl/>
          <w:lang w:bidi="ar-EG"/>
        </w:rPr>
      </w:pPr>
      <w:r w:rsidRPr="004973BD">
        <w:rPr>
          <w:rFonts w:ascii="Simplified Arabic" w:eastAsia="Calibri" w:hAnsi="Simplified Arabic" w:cs="Simplified Arabic"/>
          <w:b/>
          <w:bCs/>
          <w:sz w:val="28"/>
          <w:szCs w:val="28"/>
          <w:rtl/>
        </w:rPr>
        <w:t>البعد الأول: خدمات أكاديمية عامة:</w:t>
      </w:r>
      <w:r w:rsidRPr="004973BD">
        <w:rPr>
          <w:rFonts w:ascii="Tahoma" w:eastAsia="Calibri" w:hAnsi="Tahoma" w:cs="Tahoma"/>
          <w:sz w:val="28"/>
          <w:szCs w:val="28"/>
          <w:rtl/>
        </w:rPr>
        <w:t xml:space="preserve"> </w:t>
      </w:r>
      <w:r w:rsidRPr="004973BD">
        <w:rPr>
          <w:rFonts w:ascii="Tahoma" w:eastAsia="Calibri" w:hAnsi="Tahoma" w:cs="Simplified Arabic" w:hint="cs"/>
          <w:sz w:val="28"/>
          <w:szCs w:val="28"/>
          <w:rtl/>
        </w:rPr>
        <w:t xml:space="preserve">ويندرج تحت هذا البعد (11) عبارة، </w:t>
      </w:r>
      <w:r w:rsidRPr="004973BD">
        <w:rPr>
          <w:rFonts w:ascii="Tahoma" w:eastAsia="Calibri" w:hAnsi="Tahoma" w:cs="Simplified Arabic"/>
          <w:sz w:val="28"/>
          <w:szCs w:val="28"/>
          <w:rtl/>
        </w:rPr>
        <w:t>والجدول رقم (</w:t>
      </w:r>
      <w:r w:rsidR="00726DF1" w:rsidRPr="004973BD">
        <w:rPr>
          <w:rFonts w:ascii="Tahoma" w:eastAsia="Calibri" w:hAnsi="Tahoma" w:cs="Simplified Arabic" w:hint="cs"/>
          <w:sz w:val="28"/>
          <w:szCs w:val="28"/>
          <w:rtl/>
        </w:rPr>
        <w:t>10</w:t>
      </w:r>
      <w:r w:rsidRPr="004973BD">
        <w:rPr>
          <w:rFonts w:ascii="Tahoma" w:eastAsia="Calibri" w:hAnsi="Tahoma" w:cs="Simplified Arabic"/>
          <w:sz w:val="28"/>
          <w:szCs w:val="28"/>
          <w:rtl/>
        </w:rPr>
        <w:t>) يوضح ذلك.</w:t>
      </w:r>
    </w:p>
    <w:p w14:paraId="434964CC" w14:textId="77777777" w:rsidR="004973BD" w:rsidRDefault="004973BD">
      <w:pPr>
        <w:rPr>
          <w:rFonts w:ascii="Times New Roman" w:eastAsia="Times New Roman" w:hAnsi="Times New Roman" w:cs="Simplified Arabic"/>
          <w:b/>
          <w:bCs/>
          <w:sz w:val="28"/>
          <w:szCs w:val="28"/>
          <w:rtl/>
          <w:lang w:bidi="ar-EG"/>
        </w:rPr>
      </w:pPr>
      <w:r>
        <w:rPr>
          <w:rFonts w:ascii="Times New Roman" w:eastAsia="Times New Roman" w:hAnsi="Times New Roman" w:cs="Simplified Arabic"/>
          <w:b/>
          <w:bCs/>
          <w:sz w:val="28"/>
          <w:szCs w:val="28"/>
          <w:rtl/>
          <w:lang w:bidi="ar-EG"/>
        </w:rPr>
        <w:br w:type="page"/>
      </w:r>
    </w:p>
    <w:p w14:paraId="64092431" w14:textId="47DB4DED" w:rsidR="009A775B" w:rsidRPr="004973BD" w:rsidRDefault="009A775B" w:rsidP="004973BD">
      <w:pPr>
        <w:spacing w:after="0" w:line="264" w:lineRule="auto"/>
        <w:ind w:left="182" w:firstLine="0"/>
        <w:jc w:val="center"/>
        <w:rPr>
          <w:rFonts w:ascii="Times New Roman" w:eastAsia="Times New Roman" w:hAnsi="Times New Roman" w:cs="Simplified Arabic"/>
          <w:b/>
          <w:bCs/>
          <w:sz w:val="28"/>
          <w:szCs w:val="28"/>
          <w:rtl/>
          <w:lang w:bidi="ar-EG"/>
        </w:rPr>
      </w:pPr>
      <w:r w:rsidRPr="004973BD">
        <w:rPr>
          <w:rFonts w:ascii="Times New Roman" w:eastAsia="Times New Roman" w:hAnsi="Times New Roman" w:cs="Simplified Arabic" w:hint="cs"/>
          <w:b/>
          <w:bCs/>
          <w:sz w:val="28"/>
          <w:szCs w:val="28"/>
          <w:rtl/>
          <w:lang w:bidi="ar-EG"/>
        </w:rPr>
        <w:t>جدول (</w:t>
      </w:r>
      <w:r w:rsidR="00726DF1" w:rsidRPr="004973BD">
        <w:rPr>
          <w:rFonts w:ascii="Times New Roman" w:eastAsia="Times New Roman" w:hAnsi="Times New Roman" w:cs="Simplified Arabic" w:hint="cs"/>
          <w:b/>
          <w:bCs/>
          <w:sz w:val="28"/>
          <w:szCs w:val="28"/>
          <w:rtl/>
          <w:lang w:bidi="ar-EG"/>
        </w:rPr>
        <w:t>10</w:t>
      </w:r>
      <w:r w:rsidRPr="004973BD">
        <w:rPr>
          <w:rFonts w:ascii="Times New Roman" w:eastAsia="Times New Roman" w:hAnsi="Times New Roman" w:cs="Simplified Arabic" w:hint="cs"/>
          <w:b/>
          <w:bCs/>
          <w:sz w:val="28"/>
          <w:szCs w:val="28"/>
          <w:rtl/>
          <w:lang w:bidi="ar-EG"/>
        </w:rPr>
        <w:t>)</w:t>
      </w:r>
    </w:p>
    <w:p w14:paraId="1A30F801" w14:textId="63A7095D" w:rsidR="00B346C5" w:rsidRPr="004973BD" w:rsidRDefault="009A775B" w:rsidP="004973BD">
      <w:pPr>
        <w:spacing w:after="0" w:line="264" w:lineRule="auto"/>
        <w:ind w:left="182" w:firstLine="0"/>
        <w:jc w:val="center"/>
        <w:rPr>
          <w:rFonts w:ascii="Times New Roman" w:eastAsia="Times New Roman" w:hAnsi="Times New Roman" w:cs="Simplified Arabic"/>
          <w:b/>
          <w:bCs/>
          <w:sz w:val="28"/>
          <w:szCs w:val="28"/>
          <w:lang w:bidi="ar-EG"/>
        </w:rPr>
      </w:pPr>
      <w:r w:rsidRPr="004973BD">
        <w:rPr>
          <w:rFonts w:ascii="Times New Roman" w:eastAsia="Times New Roman" w:hAnsi="Times New Roman" w:cs="Simplified Arabic" w:hint="cs"/>
          <w:b/>
          <w:bCs/>
          <w:sz w:val="28"/>
          <w:szCs w:val="28"/>
          <w:rtl/>
          <w:lang w:bidi="ar-EG"/>
        </w:rPr>
        <w:t>المتوسطات الحسابية والانحرافات المعيارية للخدمات الأكاديمية العامة.</w:t>
      </w:r>
    </w:p>
    <w:tbl>
      <w:tblPr>
        <w:bidiVisual/>
        <w:tblW w:w="10818"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1E0" w:firstRow="1" w:lastRow="1" w:firstColumn="1" w:lastColumn="1" w:noHBand="0" w:noVBand="0"/>
      </w:tblPr>
      <w:tblGrid>
        <w:gridCol w:w="511"/>
        <w:gridCol w:w="2564"/>
        <w:gridCol w:w="636"/>
        <w:gridCol w:w="747"/>
        <w:gridCol w:w="636"/>
        <w:gridCol w:w="747"/>
        <w:gridCol w:w="636"/>
        <w:gridCol w:w="747"/>
        <w:gridCol w:w="815"/>
        <w:gridCol w:w="908"/>
        <w:gridCol w:w="896"/>
        <w:gridCol w:w="975"/>
      </w:tblGrid>
      <w:tr w:rsidR="009A775B" w:rsidRPr="004973BD" w14:paraId="4A08C686" w14:textId="77777777" w:rsidTr="004973BD">
        <w:trPr>
          <w:trHeight w:val="547"/>
          <w:jc w:val="center"/>
        </w:trPr>
        <w:tc>
          <w:tcPr>
            <w:tcW w:w="511" w:type="dxa"/>
            <w:vMerge w:val="restart"/>
            <w:shd w:val="clear" w:color="auto" w:fill="auto"/>
            <w:vAlign w:val="center"/>
          </w:tcPr>
          <w:p w14:paraId="1AE68F32"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م</w:t>
            </w:r>
          </w:p>
        </w:tc>
        <w:tc>
          <w:tcPr>
            <w:tcW w:w="2564" w:type="dxa"/>
            <w:vMerge w:val="restart"/>
            <w:shd w:val="clear" w:color="auto" w:fill="auto"/>
            <w:vAlign w:val="center"/>
          </w:tcPr>
          <w:p w14:paraId="1A10399F"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العبارة</w:t>
            </w:r>
          </w:p>
        </w:tc>
        <w:tc>
          <w:tcPr>
            <w:tcW w:w="1383" w:type="dxa"/>
            <w:gridSpan w:val="2"/>
            <w:shd w:val="clear" w:color="auto" w:fill="auto"/>
            <w:vAlign w:val="center"/>
          </w:tcPr>
          <w:p w14:paraId="7B7F5509"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أوافق</w:t>
            </w:r>
          </w:p>
        </w:tc>
        <w:tc>
          <w:tcPr>
            <w:tcW w:w="1383" w:type="dxa"/>
            <w:gridSpan w:val="2"/>
            <w:vAlign w:val="center"/>
          </w:tcPr>
          <w:p w14:paraId="5EEE3706"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إلي حد ما</w:t>
            </w:r>
          </w:p>
        </w:tc>
        <w:tc>
          <w:tcPr>
            <w:tcW w:w="1383" w:type="dxa"/>
            <w:gridSpan w:val="2"/>
            <w:shd w:val="clear" w:color="auto" w:fill="auto"/>
            <w:vAlign w:val="center"/>
          </w:tcPr>
          <w:p w14:paraId="73C1CBA6"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غير أوافق</w:t>
            </w:r>
          </w:p>
        </w:tc>
        <w:tc>
          <w:tcPr>
            <w:tcW w:w="815" w:type="dxa"/>
            <w:vMerge w:val="restart"/>
            <w:vAlign w:val="center"/>
          </w:tcPr>
          <w:p w14:paraId="6CAEA3C7"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المتوسط الحسابي</w:t>
            </w:r>
          </w:p>
        </w:tc>
        <w:tc>
          <w:tcPr>
            <w:tcW w:w="908" w:type="dxa"/>
            <w:vMerge w:val="restart"/>
            <w:shd w:val="clear" w:color="auto" w:fill="auto"/>
            <w:vAlign w:val="center"/>
          </w:tcPr>
          <w:p w14:paraId="02CDE888"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الانحراف المعياري</w:t>
            </w:r>
          </w:p>
        </w:tc>
        <w:tc>
          <w:tcPr>
            <w:tcW w:w="896" w:type="dxa"/>
            <w:vMerge w:val="restart"/>
          </w:tcPr>
          <w:p w14:paraId="2E5AA492" w14:textId="77777777" w:rsidR="009A775B" w:rsidRPr="004973BD" w:rsidRDefault="009A775B" w:rsidP="004973BD">
            <w:pPr>
              <w:spacing w:after="0" w:line="264" w:lineRule="auto"/>
              <w:ind w:firstLine="0"/>
              <w:contextualSpacing/>
              <w:jc w:val="center"/>
              <w:rPr>
                <w:rFonts w:ascii="Calibri" w:eastAsia="Calibri" w:hAnsi="Calibri" w:cs="Simplified Arabic"/>
                <w:b/>
                <w:bCs/>
                <w:sz w:val="18"/>
                <w:szCs w:val="18"/>
                <w:rtl/>
              </w:rPr>
            </w:pPr>
            <w:r w:rsidRPr="004973BD">
              <w:rPr>
                <w:rFonts w:ascii="Calibri" w:eastAsia="Calibri" w:hAnsi="Calibri" w:cs="Simplified Arabic" w:hint="cs"/>
                <w:b/>
                <w:bCs/>
                <w:sz w:val="18"/>
                <w:szCs w:val="18"/>
                <w:rtl/>
              </w:rPr>
              <w:t>درجة الموافقة</w:t>
            </w:r>
          </w:p>
        </w:tc>
        <w:tc>
          <w:tcPr>
            <w:tcW w:w="975" w:type="dxa"/>
            <w:vMerge w:val="restart"/>
            <w:shd w:val="clear" w:color="auto" w:fill="auto"/>
            <w:vAlign w:val="center"/>
          </w:tcPr>
          <w:p w14:paraId="66684AC1"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الترتيب حسب الرتبة</w:t>
            </w:r>
          </w:p>
        </w:tc>
      </w:tr>
      <w:tr w:rsidR="009A775B" w:rsidRPr="004973BD" w14:paraId="49EDE815" w14:textId="77777777" w:rsidTr="004973BD">
        <w:trPr>
          <w:trHeight w:val="304"/>
          <w:jc w:val="center"/>
        </w:trPr>
        <w:tc>
          <w:tcPr>
            <w:tcW w:w="511" w:type="dxa"/>
            <w:vMerge/>
            <w:shd w:val="clear" w:color="auto" w:fill="auto"/>
            <w:vAlign w:val="center"/>
          </w:tcPr>
          <w:p w14:paraId="4DB4D88C"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p>
        </w:tc>
        <w:tc>
          <w:tcPr>
            <w:tcW w:w="2564" w:type="dxa"/>
            <w:vMerge/>
            <w:shd w:val="clear" w:color="auto" w:fill="auto"/>
            <w:vAlign w:val="center"/>
          </w:tcPr>
          <w:p w14:paraId="2DE452D8"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p>
        </w:tc>
        <w:tc>
          <w:tcPr>
            <w:tcW w:w="636" w:type="dxa"/>
            <w:shd w:val="clear" w:color="auto" w:fill="auto"/>
            <w:vAlign w:val="center"/>
          </w:tcPr>
          <w:p w14:paraId="2B4AF619"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العدد</w:t>
            </w:r>
          </w:p>
        </w:tc>
        <w:tc>
          <w:tcPr>
            <w:tcW w:w="747" w:type="dxa"/>
          </w:tcPr>
          <w:p w14:paraId="75CFD773"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w:t>
            </w:r>
          </w:p>
        </w:tc>
        <w:tc>
          <w:tcPr>
            <w:tcW w:w="636" w:type="dxa"/>
            <w:vAlign w:val="center"/>
          </w:tcPr>
          <w:p w14:paraId="418943B9"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العدد</w:t>
            </w:r>
          </w:p>
        </w:tc>
        <w:tc>
          <w:tcPr>
            <w:tcW w:w="747" w:type="dxa"/>
          </w:tcPr>
          <w:p w14:paraId="49F7EE3E"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w:t>
            </w:r>
          </w:p>
        </w:tc>
        <w:tc>
          <w:tcPr>
            <w:tcW w:w="636" w:type="dxa"/>
            <w:shd w:val="clear" w:color="auto" w:fill="auto"/>
            <w:vAlign w:val="center"/>
          </w:tcPr>
          <w:p w14:paraId="477B98CA"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العدد</w:t>
            </w:r>
          </w:p>
        </w:tc>
        <w:tc>
          <w:tcPr>
            <w:tcW w:w="747" w:type="dxa"/>
            <w:shd w:val="clear" w:color="auto" w:fill="auto"/>
          </w:tcPr>
          <w:p w14:paraId="6BA1562C"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r w:rsidRPr="004973BD">
              <w:rPr>
                <w:rFonts w:ascii="Calibri" w:eastAsia="Calibri" w:hAnsi="Calibri" w:cs="Simplified Arabic" w:hint="cs"/>
                <w:b/>
                <w:bCs/>
                <w:sz w:val="20"/>
                <w:szCs w:val="20"/>
                <w:rtl/>
              </w:rPr>
              <w:t>%</w:t>
            </w:r>
          </w:p>
        </w:tc>
        <w:tc>
          <w:tcPr>
            <w:tcW w:w="815" w:type="dxa"/>
            <w:vMerge/>
            <w:vAlign w:val="center"/>
          </w:tcPr>
          <w:p w14:paraId="2773B931"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p>
        </w:tc>
        <w:tc>
          <w:tcPr>
            <w:tcW w:w="908" w:type="dxa"/>
            <w:vMerge/>
            <w:shd w:val="clear" w:color="auto" w:fill="auto"/>
            <w:vAlign w:val="center"/>
          </w:tcPr>
          <w:p w14:paraId="1D945329"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p>
        </w:tc>
        <w:tc>
          <w:tcPr>
            <w:tcW w:w="896" w:type="dxa"/>
            <w:vMerge/>
          </w:tcPr>
          <w:p w14:paraId="5E4714E0" w14:textId="77777777" w:rsidR="009A775B" w:rsidRPr="004973BD" w:rsidRDefault="009A775B" w:rsidP="004973BD">
            <w:pPr>
              <w:spacing w:after="0" w:line="264" w:lineRule="auto"/>
              <w:ind w:firstLine="0"/>
              <w:contextualSpacing/>
              <w:jc w:val="center"/>
              <w:rPr>
                <w:rFonts w:ascii="Calibri" w:eastAsia="Calibri" w:hAnsi="Calibri" w:cs="Simplified Arabic"/>
                <w:b/>
                <w:bCs/>
                <w:sz w:val="18"/>
                <w:szCs w:val="18"/>
                <w:rtl/>
              </w:rPr>
            </w:pPr>
          </w:p>
        </w:tc>
        <w:tc>
          <w:tcPr>
            <w:tcW w:w="975" w:type="dxa"/>
            <w:vMerge/>
            <w:shd w:val="clear" w:color="auto" w:fill="auto"/>
            <w:vAlign w:val="center"/>
          </w:tcPr>
          <w:p w14:paraId="67F8AC11" w14:textId="77777777" w:rsidR="009A775B" w:rsidRPr="004973BD" w:rsidRDefault="009A775B" w:rsidP="004973BD">
            <w:pPr>
              <w:spacing w:after="0" w:line="264" w:lineRule="auto"/>
              <w:ind w:firstLine="0"/>
              <w:contextualSpacing/>
              <w:jc w:val="center"/>
              <w:rPr>
                <w:rFonts w:ascii="Calibri" w:eastAsia="Calibri" w:hAnsi="Calibri" w:cs="Simplified Arabic"/>
                <w:b/>
                <w:bCs/>
                <w:sz w:val="20"/>
                <w:szCs w:val="20"/>
                <w:rtl/>
              </w:rPr>
            </w:pPr>
          </w:p>
        </w:tc>
      </w:tr>
      <w:tr w:rsidR="009A775B" w:rsidRPr="004973BD" w14:paraId="0B234C06" w14:textId="77777777" w:rsidTr="004973BD">
        <w:trPr>
          <w:jc w:val="center"/>
        </w:trPr>
        <w:tc>
          <w:tcPr>
            <w:tcW w:w="511" w:type="dxa"/>
            <w:shd w:val="clear" w:color="auto" w:fill="auto"/>
            <w:vAlign w:val="center"/>
          </w:tcPr>
          <w:p w14:paraId="46ED5AA6"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w:t>
            </w:r>
          </w:p>
        </w:tc>
        <w:tc>
          <w:tcPr>
            <w:tcW w:w="2564" w:type="dxa"/>
            <w:shd w:val="clear" w:color="auto" w:fill="auto"/>
            <w:vAlign w:val="center"/>
          </w:tcPr>
          <w:p w14:paraId="1ABB7729" w14:textId="77777777" w:rsidR="009A775B"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lang w:bidi="ar-EG"/>
              </w:rPr>
              <w:t>ي</w:t>
            </w:r>
            <w:r w:rsidRPr="004973BD">
              <w:rPr>
                <w:rFonts w:ascii="Simplified Arabic" w:eastAsia="Calibri" w:hAnsi="Simplified Arabic" w:cs="Simplified Arabic"/>
                <w:b/>
                <w:bCs/>
                <w:sz w:val="20"/>
                <w:szCs w:val="20"/>
                <w:rtl/>
              </w:rPr>
              <w:t>وجد</w:t>
            </w:r>
            <w:r w:rsidRPr="004973BD">
              <w:rPr>
                <w:rFonts w:ascii="Simplified Arabic" w:eastAsia="Calibri" w:hAnsi="Simplified Arabic" w:cs="Simplified Arabic"/>
                <w:b/>
                <w:bCs/>
                <w:sz w:val="20"/>
                <w:szCs w:val="20"/>
              </w:rPr>
              <w:t xml:space="preserve"> </w:t>
            </w:r>
            <w:r w:rsidRPr="004973BD">
              <w:rPr>
                <w:rFonts w:ascii="Simplified Arabic" w:eastAsia="Calibri" w:hAnsi="Simplified Arabic" w:cs="Simplified Arabic"/>
                <w:b/>
                <w:bCs/>
                <w:sz w:val="20"/>
                <w:szCs w:val="20"/>
                <w:rtl/>
              </w:rPr>
              <w:t>غرفة</w:t>
            </w:r>
            <w:r w:rsidRPr="004973BD">
              <w:rPr>
                <w:rFonts w:ascii="Simplified Arabic" w:eastAsia="Calibri" w:hAnsi="Simplified Arabic" w:cs="Simplified Arabic"/>
                <w:b/>
                <w:bCs/>
                <w:sz w:val="20"/>
                <w:szCs w:val="20"/>
              </w:rPr>
              <w:t xml:space="preserve"> </w:t>
            </w:r>
            <w:r w:rsidRPr="004973BD">
              <w:rPr>
                <w:rFonts w:ascii="Simplified Arabic" w:eastAsia="Calibri" w:hAnsi="Simplified Arabic" w:cs="Simplified Arabic"/>
                <w:b/>
                <w:bCs/>
                <w:sz w:val="20"/>
                <w:szCs w:val="20"/>
                <w:rtl/>
              </w:rPr>
              <w:t>مصادر</w:t>
            </w:r>
            <w:r w:rsidRPr="004973BD">
              <w:rPr>
                <w:rFonts w:ascii="Simplified Arabic" w:eastAsia="Calibri" w:hAnsi="Simplified Arabic" w:cs="Simplified Arabic"/>
                <w:b/>
                <w:bCs/>
                <w:sz w:val="20"/>
                <w:szCs w:val="20"/>
              </w:rPr>
              <w:t xml:space="preserve"> </w:t>
            </w:r>
            <w:r w:rsidRPr="004973BD">
              <w:rPr>
                <w:rFonts w:ascii="Simplified Arabic" w:eastAsia="Calibri" w:hAnsi="Simplified Arabic" w:cs="Simplified Arabic"/>
                <w:b/>
                <w:bCs/>
                <w:sz w:val="20"/>
                <w:szCs w:val="20"/>
                <w:rtl/>
              </w:rPr>
              <w:t>بالكلية</w:t>
            </w:r>
            <w:r w:rsidRPr="004973BD">
              <w:rPr>
                <w:rFonts w:ascii="Simplified Arabic" w:eastAsia="Calibri" w:hAnsi="Simplified Arabic" w:cs="Simplified Arabic"/>
                <w:b/>
                <w:bCs/>
                <w:sz w:val="20"/>
                <w:szCs w:val="20"/>
              </w:rPr>
              <w:t xml:space="preserve"> </w:t>
            </w:r>
            <w:r w:rsidRPr="004973BD">
              <w:rPr>
                <w:rFonts w:ascii="Simplified Arabic" w:eastAsia="Calibri" w:hAnsi="Simplified Arabic" w:cs="Simplified Arabic"/>
                <w:b/>
                <w:bCs/>
                <w:sz w:val="20"/>
                <w:szCs w:val="20"/>
                <w:rtl/>
              </w:rPr>
              <w:t>لتدريب</w:t>
            </w:r>
            <w:r w:rsidRPr="004973BD">
              <w:rPr>
                <w:rFonts w:ascii="Simplified Arabic" w:eastAsia="Calibri" w:hAnsi="Simplified Arabic" w:cs="Simplified Arabic"/>
                <w:b/>
                <w:bCs/>
                <w:sz w:val="20"/>
                <w:szCs w:val="20"/>
              </w:rPr>
              <w:t xml:space="preserve"> </w:t>
            </w:r>
            <w:r w:rsidRPr="004973BD">
              <w:rPr>
                <w:rFonts w:ascii="Simplified Arabic" w:eastAsia="Calibri" w:hAnsi="Simplified Arabic" w:cs="Simplified Arabic"/>
                <w:b/>
                <w:bCs/>
                <w:sz w:val="20"/>
                <w:szCs w:val="20"/>
                <w:rtl/>
              </w:rPr>
              <w:t>الطلاب</w:t>
            </w:r>
            <w:r w:rsidRPr="004973BD">
              <w:rPr>
                <w:rFonts w:ascii="Simplified Arabic" w:eastAsia="Calibri" w:hAnsi="Simplified Arabic" w:cs="Simplified Arabic"/>
                <w:b/>
                <w:bCs/>
                <w:sz w:val="20"/>
                <w:szCs w:val="20"/>
              </w:rPr>
              <w:t xml:space="preserve"> </w:t>
            </w:r>
            <w:r w:rsidRPr="004973BD">
              <w:rPr>
                <w:rFonts w:ascii="Simplified Arabic" w:eastAsia="Calibri" w:hAnsi="Simplified Arabic" w:cs="Simplified Arabic"/>
                <w:b/>
                <w:bCs/>
                <w:sz w:val="20"/>
                <w:szCs w:val="20"/>
                <w:rtl/>
              </w:rPr>
              <w:t>ذوي</w:t>
            </w:r>
            <w:r w:rsidRPr="004973BD">
              <w:rPr>
                <w:rFonts w:ascii="Simplified Arabic" w:eastAsia="Calibri" w:hAnsi="Simplified Arabic" w:cs="Simplified Arabic"/>
                <w:b/>
                <w:bCs/>
                <w:sz w:val="20"/>
                <w:szCs w:val="20"/>
                <w:rtl/>
                <w:lang w:bidi="ar-EG"/>
              </w:rPr>
              <w:t xml:space="preserve"> </w:t>
            </w:r>
            <w:r w:rsidRPr="004973BD">
              <w:rPr>
                <w:rFonts w:ascii="Simplified Arabic" w:eastAsia="Calibri" w:hAnsi="Simplified Arabic" w:cs="Simplified Arabic"/>
                <w:b/>
                <w:bCs/>
                <w:sz w:val="20"/>
                <w:szCs w:val="20"/>
                <w:rtl/>
              </w:rPr>
              <w:t>صعوبات</w:t>
            </w:r>
            <w:r w:rsidRPr="004973BD">
              <w:rPr>
                <w:rFonts w:ascii="Simplified Arabic" w:eastAsia="Calibri" w:hAnsi="Simplified Arabic" w:cs="Simplified Arabic"/>
                <w:b/>
                <w:bCs/>
                <w:sz w:val="20"/>
                <w:szCs w:val="20"/>
              </w:rPr>
              <w:t xml:space="preserve"> </w:t>
            </w:r>
            <w:r w:rsidRPr="004973BD">
              <w:rPr>
                <w:rFonts w:ascii="Simplified Arabic" w:eastAsia="Calibri" w:hAnsi="Simplified Arabic" w:cs="Simplified Arabic"/>
                <w:b/>
                <w:bCs/>
                <w:sz w:val="20"/>
                <w:szCs w:val="20"/>
                <w:rtl/>
              </w:rPr>
              <w:t>التعلم</w:t>
            </w:r>
            <w:r w:rsidRPr="004973BD">
              <w:rPr>
                <w:rFonts w:ascii="Simplified Arabic" w:eastAsia="Calibri" w:hAnsi="Simplified Arabic" w:cs="Simplified Arabic"/>
                <w:b/>
                <w:bCs/>
                <w:sz w:val="20"/>
                <w:szCs w:val="20"/>
              </w:rPr>
              <w:t>.</w:t>
            </w:r>
          </w:p>
        </w:tc>
        <w:tc>
          <w:tcPr>
            <w:tcW w:w="636" w:type="dxa"/>
            <w:shd w:val="clear" w:color="auto" w:fill="auto"/>
            <w:vAlign w:val="center"/>
          </w:tcPr>
          <w:p w14:paraId="24D7261B"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8</w:t>
            </w:r>
          </w:p>
        </w:tc>
        <w:tc>
          <w:tcPr>
            <w:tcW w:w="747" w:type="dxa"/>
            <w:vAlign w:val="center"/>
          </w:tcPr>
          <w:p w14:paraId="6CDD94DA"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9.5</w:t>
            </w:r>
          </w:p>
        </w:tc>
        <w:tc>
          <w:tcPr>
            <w:tcW w:w="636" w:type="dxa"/>
            <w:vAlign w:val="center"/>
          </w:tcPr>
          <w:p w14:paraId="0BA44E22"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20</w:t>
            </w:r>
          </w:p>
        </w:tc>
        <w:tc>
          <w:tcPr>
            <w:tcW w:w="747" w:type="dxa"/>
            <w:vAlign w:val="center"/>
          </w:tcPr>
          <w:p w14:paraId="39562739"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23.8</w:t>
            </w:r>
          </w:p>
        </w:tc>
        <w:tc>
          <w:tcPr>
            <w:tcW w:w="636" w:type="dxa"/>
            <w:vAlign w:val="center"/>
          </w:tcPr>
          <w:p w14:paraId="392B8A60"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56</w:t>
            </w:r>
          </w:p>
        </w:tc>
        <w:tc>
          <w:tcPr>
            <w:tcW w:w="747" w:type="dxa"/>
            <w:vAlign w:val="center"/>
          </w:tcPr>
          <w:p w14:paraId="56686874"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66.7</w:t>
            </w:r>
          </w:p>
        </w:tc>
        <w:tc>
          <w:tcPr>
            <w:tcW w:w="815" w:type="dxa"/>
            <w:vAlign w:val="center"/>
          </w:tcPr>
          <w:p w14:paraId="7E7C1356"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1.43</w:t>
            </w:r>
          </w:p>
        </w:tc>
        <w:tc>
          <w:tcPr>
            <w:tcW w:w="908" w:type="dxa"/>
            <w:shd w:val="clear" w:color="auto" w:fill="auto"/>
            <w:vAlign w:val="center"/>
          </w:tcPr>
          <w:p w14:paraId="78FECB5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0.664</w:t>
            </w:r>
          </w:p>
        </w:tc>
        <w:tc>
          <w:tcPr>
            <w:tcW w:w="896" w:type="dxa"/>
            <w:vAlign w:val="center"/>
          </w:tcPr>
          <w:p w14:paraId="61CBC79B"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غير موافق</w:t>
            </w:r>
          </w:p>
        </w:tc>
        <w:tc>
          <w:tcPr>
            <w:tcW w:w="975" w:type="dxa"/>
            <w:shd w:val="clear" w:color="auto" w:fill="auto"/>
            <w:vAlign w:val="center"/>
          </w:tcPr>
          <w:p w14:paraId="61B58103"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11</w:t>
            </w:r>
          </w:p>
        </w:tc>
      </w:tr>
      <w:tr w:rsidR="009A775B" w:rsidRPr="004973BD" w14:paraId="17A8D6A7" w14:textId="77777777" w:rsidTr="004973BD">
        <w:trPr>
          <w:jc w:val="center"/>
        </w:trPr>
        <w:tc>
          <w:tcPr>
            <w:tcW w:w="511" w:type="dxa"/>
            <w:shd w:val="clear" w:color="auto" w:fill="auto"/>
            <w:vAlign w:val="center"/>
          </w:tcPr>
          <w:p w14:paraId="6428464A"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w:t>
            </w:r>
          </w:p>
        </w:tc>
        <w:tc>
          <w:tcPr>
            <w:tcW w:w="2564" w:type="dxa"/>
            <w:shd w:val="clear" w:color="auto" w:fill="auto"/>
            <w:vAlign w:val="center"/>
          </w:tcPr>
          <w:p w14:paraId="781D62FD" w14:textId="77777777" w:rsidR="009A775B"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rtl/>
                <w:lang w:bidi="ar-EG"/>
              </w:rPr>
            </w:pPr>
            <w:r w:rsidRPr="004973BD">
              <w:rPr>
                <w:rFonts w:ascii="Simplified Arabic" w:eastAsia="Calibri" w:hAnsi="Simplified Arabic" w:cs="Simplified Arabic"/>
                <w:b/>
                <w:bCs/>
                <w:sz w:val="20"/>
                <w:szCs w:val="20"/>
                <w:rtl/>
                <w:lang w:bidi="ar-EG"/>
              </w:rPr>
              <w:t>توفر</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الكلية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الوسائل</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التعليمية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المناسبة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لذوي صعوبات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w:t>
            </w:r>
            <w:r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1A6B8983"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13</w:t>
            </w:r>
          </w:p>
        </w:tc>
        <w:tc>
          <w:tcPr>
            <w:tcW w:w="747" w:type="dxa"/>
            <w:vAlign w:val="center"/>
          </w:tcPr>
          <w:p w14:paraId="2A8714F9"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15.5</w:t>
            </w:r>
          </w:p>
        </w:tc>
        <w:tc>
          <w:tcPr>
            <w:tcW w:w="636" w:type="dxa"/>
            <w:vAlign w:val="center"/>
          </w:tcPr>
          <w:p w14:paraId="1B3C58A5"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45</w:t>
            </w:r>
          </w:p>
        </w:tc>
        <w:tc>
          <w:tcPr>
            <w:tcW w:w="747" w:type="dxa"/>
            <w:vAlign w:val="center"/>
          </w:tcPr>
          <w:p w14:paraId="752170A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53.6</w:t>
            </w:r>
          </w:p>
        </w:tc>
        <w:tc>
          <w:tcPr>
            <w:tcW w:w="636" w:type="dxa"/>
            <w:vAlign w:val="center"/>
          </w:tcPr>
          <w:p w14:paraId="1EEBB825"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26</w:t>
            </w:r>
          </w:p>
        </w:tc>
        <w:tc>
          <w:tcPr>
            <w:tcW w:w="747" w:type="dxa"/>
            <w:vAlign w:val="center"/>
          </w:tcPr>
          <w:p w14:paraId="5404387C"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31</w:t>
            </w:r>
          </w:p>
        </w:tc>
        <w:tc>
          <w:tcPr>
            <w:tcW w:w="815" w:type="dxa"/>
            <w:vAlign w:val="center"/>
          </w:tcPr>
          <w:p w14:paraId="40F7CD1B"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1.85</w:t>
            </w:r>
          </w:p>
        </w:tc>
        <w:tc>
          <w:tcPr>
            <w:tcW w:w="908" w:type="dxa"/>
            <w:shd w:val="clear" w:color="auto" w:fill="auto"/>
            <w:vAlign w:val="center"/>
          </w:tcPr>
          <w:p w14:paraId="7D845966"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0.668</w:t>
            </w:r>
          </w:p>
        </w:tc>
        <w:tc>
          <w:tcPr>
            <w:tcW w:w="896" w:type="dxa"/>
            <w:vAlign w:val="center"/>
          </w:tcPr>
          <w:p w14:paraId="5966A10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إلي حد ما</w:t>
            </w:r>
          </w:p>
        </w:tc>
        <w:tc>
          <w:tcPr>
            <w:tcW w:w="975" w:type="dxa"/>
            <w:shd w:val="clear" w:color="auto" w:fill="auto"/>
            <w:vAlign w:val="center"/>
          </w:tcPr>
          <w:p w14:paraId="513C76DD"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w:t>
            </w:r>
          </w:p>
        </w:tc>
      </w:tr>
      <w:tr w:rsidR="009A775B" w:rsidRPr="004973BD" w14:paraId="60B79E6E" w14:textId="77777777" w:rsidTr="004973BD">
        <w:trPr>
          <w:jc w:val="center"/>
        </w:trPr>
        <w:tc>
          <w:tcPr>
            <w:tcW w:w="511" w:type="dxa"/>
            <w:shd w:val="clear" w:color="auto" w:fill="auto"/>
            <w:vAlign w:val="center"/>
          </w:tcPr>
          <w:p w14:paraId="433F7A64"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w:t>
            </w:r>
          </w:p>
        </w:tc>
        <w:tc>
          <w:tcPr>
            <w:tcW w:w="2564" w:type="dxa"/>
            <w:shd w:val="clear" w:color="auto" w:fill="auto"/>
            <w:vAlign w:val="center"/>
          </w:tcPr>
          <w:p w14:paraId="7547313B" w14:textId="29D8167E" w:rsidR="00C03A23"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rtl/>
                <w:lang w:bidi="ar-EG"/>
              </w:rPr>
            </w:pPr>
            <w:r w:rsidRPr="004973BD">
              <w:rPr>
                <w:rFonts w:ascii="Simplified Arabic" w:eastAsia="Calibri" w:hAnsi="Simplified Arabic" w:cs="Simplified Arabic"/>
                <w:b/>
                <w:bCs/>
                <w:sz w:val="20"/>
                <w:szCs w:val="20"/>
                <w:rtl/>
                <w:lang w:bidi="ar-EG"/>
              </w:rPr>
              <w:t>تقدم</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الكلية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خدمات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التعليم</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عن</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بعد</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للطلاب</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ذوي صعوبات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w:t>
            </w:r>
            <w:r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47389BA5"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18</w:t>
            </w:r>
          </w:p>
        </w:tc>
        <w:tc>
          <w:tcPr>
            <w:tcW w:w="747" w:type="dxa"/>
            <w:vAlign w:val="center"/>
          </w:tcPr>
          <w:p w14:paraId="61B7E27B"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21.4</w:t>
            </w:r>
          </w:p>
        </w:tc>
        <w:tc>
          <w:tcPr>
            <w:tcW w:w="636" w:type="dxa"/>
            <w:vAlign w:val="center"/>
          </w:tcPr>
          <w:p w14:paraId="667864D8"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33</w:t>
            </w:r>
          </w:p>
        </w:tc>
        <w:tc>
          <w:tcPr>
            <w:tcW w:w="747" w:type="dxa"/>
            <w:vAlign w:val="center"/>
          </w:tcPr>
          <w:p w14:paraId="33C19C58"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39.3</w:t>
            </w:r>
          </w:p>
        </w:tc>
        <w:tc>
          <w:tcPr>
            <w:tcW w:w="636" w:type="dxa"/>
            <w:vAlign w:val="center"/>
          </w:tcPr>
          <w:p w14:paraId="2597A8B2"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33</w:t>
            </w:r>
          </w:p>
        </w:tc>
        <w:tc>
          <w:tcPr>
            <w:tcW w:w="747" w:type="dxa"/>
            <w:vAlign w:val="center"/>
          </w:tcPr>
          <w:p w14:paraId="462F8E81"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39.3</w:t>
            </w:r>
          </w:p>
        </w:tc>
        <w:tc>
          <w:tcPr>
            <w:tcW w:w="815" w:type="dxa"/>
            <w:vAlign w:val="center"/>
          </w:tcPr>
          <w:p w14:paraId="297ABC89"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1.82</w:t>
            </w:r>
          </w:p>
        </w:tc>
        <w:tc>
          <w:tcPr>
            <w:tcW w:w="908" w:type="dxa"/>
            <w:shd w:val="clear" w:color="auto" w:fill="auto"/>
            <w:vAlign w:val="center"/>
          </w:tcPr>
          <w:p w14:paraId="649FAD28"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0.763</w:t>
            </w:r>
          </w:p>
        </w:tc>
        <w:tc>
          <w:tcPr>
            <w:tcW w:w="896" w:type="dxa"/>
            <w:vAlign w:val="center"/>
          </w:tcPr>
          <w:p w14:paraId="5CC2CC1E"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إلي حد ما</w:t>
            </w:r>
          </w:p>
        </w:tc>
        <w:tc>
          <w:tcPr>
            <w:tcW w:w="975" w:type="dxa"/>
            <w:shd w:val="clear" w:color="auto" w:fill="auto"/>
            <w:vAlign w:val="center"/>
          </w:tcPr>
          <w:p w14:paraId="381D8D04"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w:t>
            </w:r>
          </w:p>
        </w:tc>
      </w:tr>
      <w:tr w:rsidR="009A775B" w:rsidRPr="004973BD" w14:paraId="6AB9181C" w14:textId="77777777" w:rsidTr="004973BD">
        <w:trPr>
          <w:jc w:val="center"/>
        </w:trPr>
        <w:tc>
          <w:tcPr>
            <w:tcW w:w="511" w:type="dxa"/>
            <w:shd w:val="clear" w:color="auto" w:fill="auto"/>
            <w:vAlign w:val="center"/>
          </w:tcPr>
          <w:p w14:paraId="7F45C2D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w:t>
            </w:r>
          </w:p>
        </w:tc>
        <w:tc>
          <w:tcPr>
            <w:tcW w:w="2564" w:type="dxa"/>
            <w:shd w:val="clear" w:color="auto" w:fill="auto"/>
          </w:tcPr>
          <w:p w14:paraId="3250ACFD" w14:textId="61E3B1BE" w:rsidR="00C03A23"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rtl/>
                <w:lang w:bidi="ar-EG"/>
              </w:rPr>
            </w:pPr>
            <w:r w:rsidRPr="004973BD">
              <w:rPr>
                <w:rFonts w:ascii="Simplified Arabic" w:eastAsia="Calibri" w:hAnsi="Simplified Arabic" w:cs="Simplified Arabic"/>
                <w:b/>
                <w:bCs/>
                <w:sz w:val="20"/>
                <w:szCs w:val="20"/>
                <w:rtl/>
                <w:lang w:bidi="ar-EG"/>
              </w:rPr>
              <w:t>يوجد</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قسم</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خاص</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بالطلاب</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ذوي</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صعوبات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 على</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موقع</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الكلية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الالكتروني</w:t>
            </w:r>
            <w:r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5C093B8D"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14</w:t>
            </w:r>
          </w:p>
        </w:tc>
        <w:tc>
          <w:tcPr>
            <w:tcW w:w="747" w:type="dxa"/>
            <w:vAlign w:val="center"/>
          </w:tcPr>
          <w:p w14:paraId="693E81A9"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16.7</w:t>
            </w:r>
          </w:p>
        </w:tc>
        <w:tc>
          <w:tcPr>
            <w:tcW w:w="636" w:type="dxa"/>
            <w:vAlign w:val="center"/>
          </w:tcPr>
          <w:p w14:paraId="1E0130C0"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23</w:t>
            </w:r>
          </w:p>
        </w:tc>
        <w:tc>
          <w:tcPr>
            <w:tcW w:w="747" w:type="dxa"/>
            <w:vAlign w:val="center"/>
          </w:tcPr>
          <w:p w14:paraId="2EB7EEFF"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27.4</w:t>
            </w:r>
          </w:p>
        </w:tc>
        <w:tc>
          <w:tcPr>
            <w:tcW w:w="636" w:type="dxa"/>
            <w:vAlign w:val="center"/>
          </w:tcPr>
          <w:p w14:paraId="61587DC8"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47</w:t>
            </w:r>
          </w:p>
        </w:tc>
        <w:tc>
          <w:tcPr>
            <w:tcW w:w="747" w:type="dxa"/>
            <w:vAlign w:val="center"/>
          </w:tcPr>
          <w:p w14:paraId="1ADE56FF"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56</w:t>
            </w:r>
          </w:p>
        </w:tc>
        <w:tc>
          <w:tcPr>
            <w:tcW w:w="815" w:type="dxa"/>
            <w:vAlign w:val="center"/>
          </w:tcPr>
          <w:p w14:paraId="5EBC3958"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1.61</w:t>
            </w:r>
          </w:p>
        </w:tc>
        <w:tc>
          <w:tcPr>
            <w:tcW w:w="908" w:type="dxa"/>
            <w:shd w:val="clear" w:color="auto" w:fill="auto"/>
            <w:vAlign w:val="center"/>
          </w:tcPr>
          <w:p w14:paraId="75F0D476"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0.761</w:t>
            </w:r>
          </w:p>
        </w:tc>
        <w:tc>
          <w:tcPr>
            <w:tcW w:w="896" w:type="dxa"/>
            <w:vAlign w:val="center"/>
          </w:tcPr>
          <w:p w14:paraId="3313977F"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غير موافق</w:t>
            </w:r>
          </w:p>
        </w:tc>
        <w:tc>
          <w:tcPr>
            <w:tcW w:w="975" w:type="dxa"/>
            <w:shd w:val="clear" w:color="auto" w:fill="auto"/>
            <w:vAlign w:val="center"/>
          </w:tcPr>
          <w:p w14:paraId="11A7BAE2"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9</w:t>
            </w:r>
          </w:p>
        </w:tc>
      </w:tr>
      <w:tr w:rsidR="009A775B" w:rsidRPr="004973BD" w14:paraId="53F43186" w14:textId="77777777" w:rsidTr="004973BD">
        <w:trPr>
          <w:jc w:val="center"/>
        </w:trPr>
        <w:tc>
          <w:tcPr>
            <w:tcW w:w="511" w:type="dxa"/>
            <w:shd w:val="clear" w:color="auto" w:fill="auto"/>
            <w:vAlign w:val="center"/>
          </w:tcPr>
          <w:p w14:paraId="59DEEA39"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5</w:t>
            </w:r>
          </w:p>
        </w:tc>
        <w:tc>
          <w:tcPr>
            <w:tcW w:w="2564" w:type="dxa"/>
            <w:shd w:val="clear" w:color="auto" w:fill="auto"/>
          </w:tcPr>
          <w:p w14:paraId="57CC76CE" w14:textId="7726BB48" w:rsidR="005A524B"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lang w:bidi="ar-EG"/>
              </w:rPr>
            </w:pPr>
            <w:r w:rsidRPr="004973BD">
              <w:rPr>
                <w:rFonts w:ascii="Simplified Arabic" w:eastAsia="Calibri" w:hAnsi="Simplified Arabic" w:cs="Simplified Arabic"/>
                <w:b/>
                <w:bCs/>
                <w:sz w:val="20"/>
                <w:szCs w:val="20"/>
                <w:rtl/>
                <w:lang w:bidi="ar-EG"/>
              </w:rPr>
              <w:t>توفر</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الكلية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على</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موقعها</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فيديوهات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شرح</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تعليمية خاصة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بذوي</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صعوبات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w:t>
            </w:r>
            <w:r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59F69E7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15</w:t>
            </w:r>
          </w:p>
        </w:tc>
        <w:tc>
          <w:tcPr>
            <w:tcW w:w="747" w:type="dxa"/>
            <w:vAlign w:val="center"/>
          </w:tcPr>
          <w:p w14:paraId="652A2F11"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17.9</w:t>
            </w:r>
          </w:p>
        </w:tc>
        <w:tc>
          <w:tcPr>
            <w:tcW w:w="636" w:type="dxa"/>
            <w:vAlign w:val="center"/>
          </w:tcPr>
          <w:p w14:paraId="1E5C9856"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25</w:t>
            </w:r>
          </w:p>
        </w:tc>
        <w:tc>
          <w:tcPr>
            <w:tcW w:w="747" w:type="dxa"/>
            <w:vAlign w:val="center"/>
          </w:tcPr>
          <w:p w14:paraId="614CEA11"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29.8</w:t>
            </w:r>
          </w:p>
        </w:tc>
        <w:tc>
          <w:tcPr>
            <w:tcW w:w="636" w:type="dxa"/>
            <w:vAlign w:val="center"/>
          </w:tcPr>
          <w:p w14:paraId="5EBC6B4F"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44</w:t>
            </w:r>
          </w:p>
        </w:tc>
        <w:tc>
          <w:tcPr>
            <w:tcW w:w="747" w:type="dxa"/>
            <w:vAlign w:val="center"/>
          </w:tcPr>
          <w:p w14:paraId="7D6DAD6E"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52.4</w:t>
            </w:r>
          </w:p>
        </w:tc>
        <w:tc>
          <w:tcPr>
            <w:tcW w:w="815" w:type="dxa"/>
            <w:vAlign w:val="center"/>
          </w:tcPr>
          <w:p w14:paraId="73A35F33"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1.65</w:t>
            </w:r>
          </w:p>
        </w:tc>
        <w:tc>
          <w:tcPr>
            <w:tcW w:w="908" w:type="dxa"/>
            <w:shd w:val="clear" w:color="auto" w:fill="auto"/>
            <w:vAlign w:val="center"/>
          </w:tcPr>
          <w:p w14:paraId="5D882CAC"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0.768</w:t>
            </w:r>
          </w:p>
        </w:tc>
        <w:tc>
          <w:tcPr>
            <w:tcW w:w="896" w:type="dxa"/>
            <w:vAlign w:val="center"/>
          </w:tcPr>
          <w:p w14:paraId="4C26BA25"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غير موافق</w:t>
            </w:r>
          </w:p>
        </w:tc>
        <w:tc>
          <w:tcPr>
            <w:tcW w:w="975" w:type="dxa"/>
            <w:shd w:val="clear" w:color="auto" w:fill="auto"/>
            <w:vAlign w:val="center"/>
          </w:tcPr>
          <w:p w14:paraId="04BFFA5B"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7</w:t>
            </w:r>
          </w:p>
        </w:tc>
      </w:tr>
      <w:tr w:rsidR="009A775B" w:rsidRPr="004973BD" w14:paraId="2333EEB4" w14:textId="77777777" w:rsidTr="004973BD">
        <w:trPr>
          <w:jc w:val="center"/>
        </w:trPr>
        <w:tc>
          <w:tcPr>
            <w:tcW w:w="511" w:type="dxa"/>
            <w:shd w:val="clear" w:color="auto" w:fill="auto"/>
            <w:vAlign w:val="center"/>
          </w:tcPr>
          <w:p w14:paraId="5A1CD1EC"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6</w:t>
            </w:r>
          </w:p>
        </w:tc>
        <w:tc>
          <w:tcPr>
            <w:tcW w:w="2564" w:type="dxa"/>
            <w:shd w:val="clear" w:color="auto" w:fill="auto"/>
          </w:tcPr>
          <w:p w14:paraId="1EAE2852" w14:textId="23EBC3A0" w:rsidR="005A524B"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lang w:bidi="ar-EG"/>
              </w:rPr>
            </w:pPr>
            <w:r w:rsidRPr="004973BD">
              <w:rPr>
                <w:rFonts w:ascii="Simplified Arabic" w:eastAsia="Calibri" w:hAnsi="Simplified Arabic" w:cs="Simplified Arabic"/>
                <w:b/>
                <w:bCs/>
                <w:sz w:val="20"/>
                <w:szCs w:val="20"/>
                <w:rtl/>
                <w:lang w:bidi="ar-EG"/>
              </w:rPr>
              <w:t>توفر</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الكلية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أجهزة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لوحية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خاصة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بذوي</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صعوبات التعلم</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لمساعدتهم</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في</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عملية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w:t>
            </w:r>
            <w:r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1A4DA69C"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9</w:t>
            </w:r>
          </w:p>
        </w:tc>
        <w:tc>
          <w:tcPr>
            <w:tcW w:w="747" w:type="dxa"/>
            <w:vAlign w:val="center"/>
          </w:tcPr>
          <w:p w14:paraId="2FFD79D4"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10.7</w:t>
            </w:r>
          </w:p>
        </w:tc>
        <w:tc>
          <w:tcPr>
            <w:tcW w:w="636" w:type="dxa"/>
            <w:vAlign w:val="center"/>
          </w:tcPr>
          <w:p w14:paraId="2A37749C"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24</w:t>
            </w:r>
          </w:p>
        </w:tc>
        <w:tc>
          <w:tcPr>
            <w:tcW w:w="747" w:type="dxa"/>
            <w:vAlign w:val="center"/>
          </w:tcPr>
          <w:p w14:paraId="2C816029"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28.6</w:t>
            </w:r>
          </w:p>
        </w:tc>
        <w:tc>
          <w:tcPr>
            <w:tcW w:w="636" w:type="dxa"/>
            <w:vAlign w:val="center"/>
          </w:tcPr>
          <w:p w14:paraId="7A52D66A"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51</w:t>
            </w:r>
          </w:p>
        </w:tc>
        <w:tc>
          <w:tcPr>
            <w:tcW w:w="747" w:type="dxa"/>
            <w:vAlign w:val="center"/>
          </w:tcPr>
          <w:p w14:paraId="56F89253"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60.7</w:t>
            </w:r>
          </w:p>
        </w:tc>
        <w:tc>
          <w:tcPr>
            <w:tcW w:w="815" w:type="dxa"/>
            <w:vAlign w:val="center"/>
          </w:tcPr>
          <w:p w14:paraId="191250B2"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1,50</w:t>
            </w:r>
          </w:p>
        </w:tc>
        <w:tc>
          <w:tcPr>
            <w:tcW w:w="908" w:type="dxa"/>
            <w:shd w:val="clear" w:color="auto" w:fill="auto"/>
            <w:vAlign w:val="center"/>
          </w:tcPr>
          <w:p w14:paraId="6EAE8EA2"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0.685</w:t>
            </w:r>
          </w:p>
        </w:tc>
        <w:tc>
          <w:tcPr>
            <w:tcW w:w="896" w:type="dxa"/>
            <w:vAlign w:val="center"/>
          </w:tcPr>
          <w:p w14:paraId="39A2D21D"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غير موافق</w:t>
            </w:r>
          </w:p>
        </w:tc>
        <w:tc>
          <w:tcPr>
            <w:tcW w:w="975" w:type="dxa"/>
            <w:shd w:val="clear" w:color="auto" w:fill="auto"/>
            <w:vAlign w:val="center"/>
          </w:tcPr>
          <w:p w14:paraId="366386B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10</w:t>
            </w:r>
          </w:p>
        </w:tc>
      </w:tr>
      <w:tr w:rsidR="009A775B" w:rsidRPr="004973BD" w14:paraId="0022FFD3" w14:textId="77777777" w:rsidTr="004973BD">
        <w:trPr>
          <w:jc w:val="center"/>
        </w:trPr>
        <w:tc>
          <w:tcPr>
            <w:tcW w:w="511" w:type="dxa"/>
            <w:shd w:val="clear" w:color="auto" w:fill="auto"/>
            <w:vAlign w:val="center"/>
          </w:tcPr>
          <w:p w14:paraId="1A59292A"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7</w:t>
            </w:r>
          </w:p>
        </w:tc>
        <w:tc>
          <w:tcPr>
            <w:tcW w:w="2564" w:type="dxa"/>
            <w:shd w:val="clear" w:color="auto" w:fill="auto"/>
          </w:tcPr>
          <w:p w14:paraId="698CE574" w14:textId="26BC9E61" w:rsidR="00C576FC" w:rsidRPr="004973BD" w:rsidRDefault="008E77CA" w:rsidP="004973BD">
            <w:pPr>
              <w:autoSpaceDE w:val="0"/>
              <w:autoSpaceDN w:val="0"/>
              <w:adjustRightInd w:val="0"/>
              <w:spacing w:after="0" w:line="264" w:lineRule="auto"/>
              <w:ind w:firstLine="0"/>
              <w:rPr>
                <w:rFonts w:ascii="Simplified Arabic" w:eastAsia="Calibri" w:hAnsi="Simplified Arabic" w:cs="Simplified Arabic"/>
                <w:b/>
                <w:bCs/>
                <w:sz w:val="20"/>
                <w:szCs w:val="20"/>
                <w:rtl/>
                <w:lang w:bidi="ar-EG"/>
              </w:rPr>
            </w:pPr>
            <w:r w:rsidRPr="004973BD">
              <w:rPr>
                <w:rFonts w:ascii="Simplified Arabic" w:eastAsia="Calibri" w:hAnsi="Simplified Arabic" w:cs="Simplified Arabic"/>
                <w:b/>
                <w:bCs/>
                <w:sz w:val="20"/>
                <w:szCs w:val="20"/>
                <w:rtl/>
                <w:lang w:bidi="ar-EG"/>
              </w:rPr>
              <w:t xml:space="preserve">توفر </w:t>
            </w:r>
            <w:r w:rsidR="009A775B" w:rsidRPr="004973BD">
              <w:rPr>
                <w:rFonts w:ascii="Simplified Arabic" w:eastAsia="Calibri" w:hAnsi="Simplified Arabic" w:cs="Simplified Arabic"/>
                <w:b/>
                <w:bCs/>
                <w:sz w:val="20"/>
                <w:szCs w:val="20"/>
                <w:rtl/>
                <w:lang w:bidi="ar-EG"/>
              </w:rPr>
              <w:t>الكلية</w:t>
            </w:r>
            <w:r w:rsidR="009A775B" w:rsidRPr="004973BD">
              <w:rPr>
                <w:rFonts w:ascii="Simplified Arabic" w:eastAsia="Calibri" w:hAnsi="Simplified Arabic" w:cs="Simplified Arabic"/>
                <w:b/>
                <w:bCs/>
                <w:sz w:val="20"/>
                <w:szCs w:val="20"/>
                <w:lang w:bidi="ar-EG"/>
              </w:rPr>
              <w:t xml:space="preserve"> </w:t>
            </w:r>
            <w:r w:rsidR="009A775B" w:rsidRPr="004973BD">
              <w:rPr>
                <w:rFonts w:ascii="Simplified Arabic" w:eastAsia="Calibri" w:hAnsi="Simplified Arabic" w:cs="Simplified Arabic"/>
                <w:b/>
                <w:bCs/>
                <w:sz w:val="20"/>
                <w:szCs w:val="20"/>
                <w:rtl/>
                <w:lang w:bidi="ar-EG"/>
              </w:rPr>
              <w:t>ملفات</w:t>
            </w:r>
            <w:r w:rsidR="009A775B" w:rsidRPr="004973BD">
              <w:rPr>
                <w:rFonts w:ascii="Simplified Arabic" w:eastAsia="Calibri" w:hAnsi="Simplified Arabic" w:cs="Simplified Arabic"/>
                <w:b/>
                <w:bCs/>
                <w:sz w:val="20"/>
                <w:szCs w:val="20"/>
                <w:lang w:bidi="ar-EG"/>
              </w:rPr>
              <w:t xml:space="preserve"> </w:t>
            </w:r>
            <w:r w:rsidR="009A775B" w:rsidRPr="004973BD">
              <w:rPr>
                <w:rFonts w:ascii="Simplified Arabic" w:eastAsia="Calibri" w:hAnsi="Simplified Arabic" w:cs="Simplified Arabic"/>
                <w:b/>
                <w:bCs/>
                <w:sz w:val="20"/>
                <w:szCs w:val="20"/>
                <w:rtl/>
                <w:lang w:bidi="ar-EG"/>
              </w:rPr>
              <w:t>إنجاز</w:t>
            </w:r>
            <w:r w:rsidR="009A775B" w:rsidRPr="004973BD">
              <w:rPr>
                <w:rFonts w:ascii="Simplified Arabic" w:eastAsia="Calibri" w:hAnsi="Simplified Arabic" w:cs="Simplified Arabic"/>
                <w:b/>
                <w:bCs/>
                <w:sz w:val="20"/>
                <w:szCs w:val="20"/>
                <w:lang w:bidi="ar-EG"/>
              </w:rPr>
              <w:t xml:space="preserve"> </w:t>
            </w:r>
            <w:r w:rsidR="009A775B" w:rsidRPr="004973BD">
              <w:rPr>
                <w:rFonts w:ascii="Simplified Arabic" w:eastAsia="Calibri" w:hAnsi="Simplified Arabic" w:cs="Simplified Arabic"/>
                <w:b/>
                <w:bCs/>
                <w:sz w:val="20"/>
                <w:szCs w:val="20"/>
                <w:rtl/>
                <w:lang w:bidi="ar-EG"/>
              </w:rPr>
              <w:t>خاصة</w:t>
            </w:r>
            <w:r w:rsidR="009A775B" w:rsidRPr="004973BD">
              <w:rPr>
                <w:rFonts w:ascii="Simplified Arabic" w:eastAsia="Calibri" w:hAnsi="Simplified Arabic" w:cs="Simplified Arabic"/>
                <w:b/>
                <w:bCs/>
                <w:sz w:val="20"/>
                <w:szCs w:val="20"/>
                <w:lang w:bidi="ar-EG"/>
              </w:rPr>
              <w:t xml:space="preserve"> </w:t>
            </w:r>
            <w:r w:rsidR="009A775B" w:rsidRPr="004973BD">
              <w:rPr>
                <w:rFonts w:ascii="Simplified Arabic" w:eastAsia="Calibri" w:hAnsi="Simplified Arabic" w:cs="Simplified Arabic"/>
                <w:b/>
                <w:bCs/>
                <w:sz w:val="20"/>
                <w:szCs w:val="20"/>
                <w:rtl/>
                <w:lang w:bidi="ar-EG"/>
              </w:rPr>
              <w:t>بالطلاب</w:t>
            </w:r>
            <w:r w:rsidR="009A775B" w:rsidRPr="004973BD">
              <w:rPr>
                <w:rFonts w:ascii="Simplified Arabic" w:eastAsia="Calibri" w:hAnsi="Simplified Arabic" w:cs="Simplified Arabic"/>
                <w:b/>
                <w:bCs/>
                <w:sz w:val="20"/>
                <w:szCs w:val="20"/>
                <w:lang w:bidi="ar-EG"/>
              </w:rPr>
              <w:t xml:space="preserve"> </w:t>
            </w:r>
            <w:r w:rsidR="009A775B" w:rsidRPr="004973BD">
              <w:rPr>
                <w:rFonts w:ascii="Simplified Arabic" w:eastAsia="Calibri" w:hAnsi="Simplified Arabic" w:cs="Simplified Arabic"/>
                <w:b/>
                <w:bCs/>
                <w:sz w:val="20"/>
                <w:szCs w:val="20"/>
                <w:rtl/>
                <w:lang w:bidi="ar-EG"/>
              </w:rPr>
              <w:t>ذوي صعوبات</w:t>
            </w:r>
            <w:r w:rsidR="009A775B" w:rsidRPr="004973BD">
              <w:rPr>
                <w:rFonts w:ascii="Simplified Arabic" w:eastAsia="Calibri" w:hAnsi="Simplified Arabic" w:cs="Simplified Arabic"/>
                <w:b/>
                <w:bCs/>
                <w:sz w:val="20"/>
                <w:szCs w:val="20"/>
                <w:lang w:bidi="ar-EG"/>
              </w:rPr>
              <w:t xml:space="preserve"> </w:t>
            </w:r>
            <w:r w:rsidR="009A775B" w:rsidRPr="004973BD">
              <w:rPr>
                <w:rFonts w:ascii="Simplified Arabic" w:eastAsia="Calibri" w:hAnsi="Simplified Arabic" w:cs="Simplified Arabic"/>
                <w:b/>
                <w:bCs/>
                <w:sz w:val="20"/>
                <w:szCs w:val="20"/>
                <w:rtl/>
                <w:lang w:bidi="ar-EG"/>
              </w:rPr>
              <w:t>التعلم</w:t>
            </w:r>
            <w:r w:rsidR="009A775B"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5D4B91FE"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15</w:t>
            </w:r>
          </w:p>
        </w:tc>
        <w:tc>
          <w:tcPr>
            <w:tcW w:w="747" w:type="dxa"/>
            <w:vAlign w:val="center"/>
          </w:tcPr>
          <w:p w14:paraId="372CAAF8"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17.9</w:t>
            </w:r>
          </w:p>
        </w:tc>
        <w:tc>
          <w:tcPr>
            <w:tcW w:w="636" w:type="dxa"/>
            <w:vAlign w:val="center"/>
          </w:tcPr>
          <w:p w14:paraId="47A7C2EF"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29</w:t>
            </w:r>
          </w:p>
        </w:tc>
        <w:tc>
          <w:tcPr>
            <w:tcW w:w="747" w:type="dxa"/>
            <w:vAlign w:val="center"/>
          </w:tcPr>
          <w:p w14:paraId="09EE38AC"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34.5</w:t>
            </w:r>
          </w:p>
        </w:tc>
        <w:tc>
          <w:tcPr>
            <w:tcW w:w="636" w:type="dxa"/>
            <w:vAlign w:val="center"/>
          </w:tcPr>
          <w:p w14:paraId="1300DCE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40</w:t>
            </w:r>
          </w:p>
        </w:tc>
        <w:tc>
          <w:tcPr>
            <w:tcW w:w="747" w:type="dxa"/>
            <w:vAlign w:val="center"/>
          </w:tcPr>
          <w:p w14:paraId="23274929"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47.6</w:t>
            </w:r>
          </w:p>
        </w:tc>
        <w:tc>
          <w:tcPr>
            <w:tcW w:w="815" w:type="dxa"/>
            <w:vAlign w:val="center"/>
          </w:tcPr>
          <w:p w14:paraId="352E690F"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1.70</w:t>
            </w:r>
          </w:p>
        </w:tc>
        <w:tc>
          <w:tcPr>
            <w:tcW w:w="908" w:type="dxa"/>
            <w:shd w:val="clear" w:color="auto" w:fill="auto"/>
            <w:vAlign w:val="center"/>
          </w:tcPr>
          <w:p w14:paraId="50814302"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0.757</w:t>
            </w:r>
          </w:p>
        </w:tc>
        <w:tc>
          <w:tcPr>
            <w:tcW w:w="896" w:type="dxa"/>
            <w:vAlign w:val="center"/>
          </w:tcPr>
          <w:p w14:paraId="09F48669"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إلي حد ما</w:t>
            </w:r>
          </w:p>
        </w:tc>
        <w:tc>
          <w:tcPr>
            <w:tcW w:w="975" w:type="dxa"/>
            <w:shd w:val="clear" w:color="auto" w:fill="auto"/>
            <w:vAlign w:val="center"/>
          </w:tcPr>
          <w:p w14:paraId="04D5261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6</w:t>
            </w:r>
          </w:p>
        </w:tc>
      </w:tr>
      <w:tr w:rsidR="009A775B" w:rsidRPr="004973BD" w14:paraId="185702A9" w14:textId="77777777" w:rsidTr="004973BD">
        <w:trPr>
          <w:jc w:val="center"/>
        </w:trPr>
        <w:tc>
          <w:tcPr>
            <w:tcW w:w="511" w:type="dxa"/>
            <w:shd w:val="clear" w:color="auto" w:fill="auto"/>
            <w:vAlign w:val="center"/>
          </w:tcPr>
          <w:p w14:paraId="59BCEF5B"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8</w:t>
            </w:r>
          </w:p>
        </w:tc>
        <w:tc>
          <w:tcPr>
            <w:tcW w:w="2564" w:type="dxa"/>
            <w:shd w:val="clear" w:color="auto" w:fill="auto"/>
          </w:tcPr>
          <w:p w14:paraId="40376E9F" w14:textId="77777777" w:rsidR="009A775B"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lang w:bidi="ar-EG"/>
              </w:rPr>
            </w:pPr>
            <w:r w:rsidRPr="004973BD">
              <w:rPr>
                <w:rFonts w:ascii="Simplified Arabic" w:eastAsia="Calibri" w:hAnsi="Simplified Arabic" w:cs="Simplified Arabic"/>
                <w:b/>
                <w:bCs/>
                <w:sz w:val="20"/>
                <w:szCs w:val="20"/>
                <w:rtl/>
                <w:lang w:bidi="ar-EG"/>
              </w:rPr>
              <w:t>يوجد</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فريق</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من</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الأساتذة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المتخصصين</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في صعوبات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لمساعدة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أعضاء</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هيئة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التدريس الغير</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متخصصين</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في</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التعرف</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على</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الطلاب</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ذوي صعوبات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w:t>
            </w:r>
            <w:r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299B959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23</w:t>
            </w:r>
          </w:p>
        </w:tc>
        <w:tc>
          <w:tcPr>
            <w:tcW w:w="747" w:type="dxa"/>
            <w:vAlign w:val="center"/>
          </w:tcPr>
          <w:p w14:paraId="50C694CD"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27.4</w:t>
            </w:r>
          </w:p>
        </w:tc>
        <w:tc>
          <w:tcPr>
            <w:tcW w:w="636" w:type="dxa"/>
            <w:vAlign w:val="center"/>
          </w:tcPr>
          <w:p w14:paraId="6D47593B"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28</w:t>
            </w:r>
          </w:p>
        </w:tc>
        <w:tc>
          <w:tcPr>
            <w:tcW w:w="747" w:type="dxa"/>
            <w:vAlign w:val="center"/>
          </w:tcPr>
          <w:p w14:paraId="653727B0"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33.3</w:t>
            </w:r>
          </w:p>
        </w:tc>
        <w:tc>
          <w:tcPr>
            <w:tcW w:w="636" w:type="dxa"/>
            <w:vAlign w:val="center"/>
          </w:tcPr>
          <w:p w14:paraId="0FFA8380"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33</w:t>
            </w:r>
          </w:p>
        </w:tc>
        <w:tc>
          <w:tcPr>
            <w:tcW w:w="747" w:type="dxa"/>
            <w:vAlign w:val="center"/>
          </w:tcPr>
          <w:p w14:paraId="189382F2"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39.3</w:t>
            </w:r>
          </w:p>
        </w:tc>
        <w:tc>
          <w:tcPr>
            <w:tcW w:w="815" w:type="dxa"/>
            <w:vAlign w:val="center"/>
          </w:tcPr>
          <w:p w14:paraId="6E132F4A"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1.88</w:t>
            </w:r>
          </w:p>
        </w:tc>
        <w:tc>
          <w:tcPr>
            <w:tcW w:w="908" w:type="dxa"/>
            <w:shd w:val="clear" w:color="auto" w:fill="auto"/>
            <w:vAlign w:val="center"/>
          </w:tcPr>
          <w:p w14:paraId="710A1E9E"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0.813</w:t>
            </w:r>
          </w:p>
        </w:tc>
        <w:tc>
          <w:tcPr>
            <w:tcW w:w="896" w:type="dxa"/>
            <w:vAlign w:val="center"/>
          </w:tcPr>
          <w:p w14:paraId="2C45939A"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إلي حد ما</w:t>
            </w:r>
          </w:p>
        </w:tc>
        <w:tc>
          <w:tcPr>
            <w:tcW w:w="975" w:type="dxa"/>
            <w:shd w:val="clear" w:color="auto" w:fill="auto"/>
            <w:vAlign w:val="center"/>
          </w:tcPr>
          <w:p w14:paraId="043C4CB2"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w:t>
            </w:r>
          </w:p>
        </w:tc>
      </w:tr>
      <w:tr w:rsidR="009A775B" w:rsidRPr="004973BD" w14:paraId="6CEE7FBE" w14:textId="77777777" w:rsidTr="004973BD">
        <w:trPr>
          <w:jc w:val="center"/>
        </w:trPr>
        <w:tc>
          <w:tcPr>
            <w:tcW w:w="511" w:type="dxa"/>
            <w:shd w:val="clear" w:color="auto" w:fill="auto"/>
            <w:vAlign w:val="center"/>
          </w:tcPr>
          <w:p w14:paraId="5D0DD77F"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9</w:t>
            </w:r>
          </w:p>
        </w:tc>
        <w:tc>
          <w:tcPr>
            <w:tcW w:w="2564" w:type="dxa"/>
            <w:shd w:val="clear" w:color="auto" w:fill="auto"/>
          </w:tcPr>
          <w:p w14:paraId="771115A0" w14:textId="77777777" w:rsidR="009A775B"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lang w:bidi="ar-EG"/>
              </w:rPr>
            </w:pPr>
            <w:r w:rsidRPr="004973BD">
              <w:rPr>
                <w:rFonts w:ascii="Simplified Arabic" w:eastAsia="Calibri" w:hAnsi="Simplified Arabic" w:cs="Simplified Arabic"/>
                <w:b/>
                <w:bCs/>
                <w:sz w:val="20"/>
                <w:szCs w:val="20"/>
                <w:rtl/>
                <w:lang w:bidi="ar-EG"/>
              </w:rPr>
              <w:t>تقدم</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الكلية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ورش</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عمل</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خاصة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بالمواد</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العملية للطلاب</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ذوي</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صعوبات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w:t>
            </w:r>
            <w:r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657789F1"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14</w:t>
            </w:r>
          </w:p>
        </w:tc>
        <w:tc>
          <w:tcPr>
            <w:tcW w:w="747" w:type="dxa"/>
            <w:vAlign w:val="center"/>
          </w:tcPr>
          <w:p w14:paraId="35F3D544"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16.7</w:t>
            </w:r>
          </w:p>
        </w:tc>
        <w:tc>
          <w:tcPr>
            <w:tcW w:w="636" w:type="dxa"/>
            <w:vAlign w:val="center"/>
          </w:tcPr>
          <w:p w14:paraId="66496F10"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34</w:t>
            </w:r>
          </w:p>
        </w:tc>
        <w:tc>
          <w:tcPr>
            <w:tcW w:w="747" w:type="dxa"/>
            <w:vAlign w:val="center"/>
          </w:tcPr>
          <w:p w14:paraId="2A369F1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40.5</w:t>
            </w:r>
          </w:p>
        </w:tc>
        <w:tc>
          <w:tcPr>
            <w:tcW w:w="636" w:type="dxa"/>
            <w:vAlign w:val="center"/>
          </w:tcPr>
          <w:p w14:paraId="0C820CE0"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36</w:t>
            </w:r>
          </w:p>
        </w:tc>
        <w:tc>
          <w:tcPr>
            <w:tcW w:w="747" w:type="dxa"/>
            <w:vAlign w:val="center"/>
          </w:tcPr>
          <w:p w14:paraId="7434A6D8"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42.9</w:t>
            </w:r>
          </w:p>
        </w:tc>
        <w:tc>
          <w:tcPr>
            <w:tcW w:w="815" w:type="dxa"/>
            <w:vAlign w:val="center"/>
          </w:tcPr>
          <w:p w14:paraId="22F19286"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1.74</w:t>
            </w:r>
          </w:p>
        </w:tc>
        <w:tc>
          <w:tcPr>
            <w:tcW w:w="908" w:type="dxa"/>
            <w:shd w:val="clear" w:color="auto" w:fill="auto"/>
            <w:vAlign w:val="center"/>
          </w:tcPr>
          <w:p w14:paraId="288EE171"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0.730</w:t>
            </w:r>
          </w:p>
        </w:tc>
        <w:tc>
          <w:tcPr>
            <w:tcW w:w="896" w:type="dxa"/>
            <w:vAlign w:val="center"/>
          </w:tcPr>
          <w:p w14:paraId="0C6B7FD3"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إلي حد ما</w:t>
            </w:r>
          </w:p>
        </w:tc>
        <w:tc>
          <w:tcPr>
            <w:tcW w:w="975" w:type="dxa"/>
            <w:shd w:val="clear" w:color="auto" w:fill="auto"/>
            <w:vAlign w:val="center"/>
          </w:tcPr>
          <w:p w14:paraId="131377FA"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5</w:t>
            </w:r>
          </w:p>
        </w:tc>
      </w:tr>
      <w:tr w:rsidR="009A775B" w:rsidRPr="004973BD" w14:paraId="2289E90C" w14:textId="77777777" w:rsidTr="004973BD">
        <w:trPr>
          <w:jc w:val="center"/>
        </w:trPr>
        <w:tc>
          <w:tcPr>
            <w:tcW w:w="511" w:type="dxa"/>
            <w:shd w:val="clear" w:color="auto" w:fill="auto"/>
            <w:vAlign w:val="center"/>
          </w:tcPr>
          <w:p w14:paraId="14A798A2"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10</w:t>
            </w:r>
          </w:p>
        </w:tc>
        <w:tc>
          <w:tcPr>
            <w:tcW w:w="2564" w:type="dxa"/>
            <w:shd w:val="clear" w:color="auto" w:fill="auto"/>
          </w:tcPr>
          <w:p w14:paraId="7C973505" w14:textId="77777777" w:rsidR="009A775B"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rtl/>
                <w:lang w:bidi="ar-EG"/>
              </w:rPr>
            </w:pPr>
            <w:r w:rsidRPr="004973BD">
              <w:rPr>
                <w:rFonts w:ascii="Simplified Arabic" w:eastAsia="Calibri" w:hAnsi="Simplified Arabic" w:cs="Simplified Arabic"/>
                <w:b/>
                <w:bCs/>
                <w:sz w:val="20"/>
                <w:szCs w:val="20"/>
                <w:rtl/>
                <w:lang w:bidi="ar-EG"/>
              </w:rPr>
              <w:t>توجد</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قاعات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بالكلية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خاصة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بالدورات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والتدريبات الخاصة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بالطلاب</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ذوي</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صعوبات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w:t>
            </w:r>
            <w:r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4FDA0D88"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10</w:t>
            </w:r>
          </w:p>
        </w:tc>
        <w:tc>
          <w:tcPr>
            <w:tcW w:w="747" w:type="dxa"/>
            <w:vAlign w:val="center"/>
          </w:tcPr>
          <w:p w14:paraId="7B45F90A"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11.9</w:t>
            </w:r>
          </w:p>
        </w:tc>
        <w:tc>
          <w:tcPr>
            <w:tcW w:w="636" w:type="dxa"/>
            <w:vAlign w:val="center"/>
          </w:tcPr>
          <w:p w14:paraId="466FDE48"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32</w:t>
            </w:r>
          </w:p>
        </w:tc>
        <w:tc>
          <w:tcPr>
            <w:tcW w:w="747" w:type="dxa"/>
            <w:vAlign w:val="center"/>
          </w:tcPr>
          <w:p w14:paraId="4CAF4E7E"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38.1</w:t>
            </w:r>
          </w:p>
        </w:tc>
        <w:tc>
          <w:tcPr>
            <w:tcW w:w="636" w:type="dxa"/>
            <w:vAlign w:val="center"/>
          </w:tcPr>
          <w:p w14:paraId="7C63058C"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42</w:t>
            </w:r>
          </w:p>
        </w:tc>
        <w:tc>
          <w:tcPr>
            <w:tcW w:w="747" w:type="dxa"/>
            <w:vAlign w:val="center"/>
          </w:tcPr>
          <w:p w14:paraId="7DD8BA86"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50</w:t>
            </w:r>
          </w:p>
        </w:tc>
        <w:tc>
          <w:tcPr>
            <w:tcW w:w="815" w:type="dxa"/>
            <w:vAlign w:val="center"/>
          </w:tcPr>
          <w:p w14:paraId="7E78B1D1"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1.62</w:t>
            </w:r>
          </w:p>
        </w:tc>
        <w:tc>
          <w:tcPr>
            <w:tcW w:w="908" w:type="dxa"/>
            <w:shd w:val="clear" w:color="auto" w:fill="auto"/>
            <w:vAlign w:val="center"/>
          </w:tcPr>
          <w:p w14:paraId="774AAAF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0.693</w:t>
            </w:r>
          </w:p>
        </w:tc>
        <w:tc>
          <w:tcPr>
            <w:tcW w:w="896" w:type="dxa"/>
            <w:vAlign w:val="center"/>
          </w:tcPr>
          <w:p w14:paraId="068DB24E"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غير موافق</w:t>
            </w:r>
          </w:p>
        </w:tc>
        <w:tc>
          <w:tcPr>
            <w:tcW w:w="975" w:type="dxa"/>
            <w:shd w:val="clear" w:color="auto" w:fill="auto"/>
            <w:vAlign w:val="center"/>
          </w:tcPr>
          <w:p w14:paraId="04FE1575"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8</w:t>
            </w:r>
          </w:p>
        </w:tc>
      </w:tr>
      <w:tr w:rsidR="009A775B" w:rsidRPr="004973BD" w14:paraId="33B23196" w14:textId="77777777" w:rsidTr="004973BD">
        <w:trPr>
          <w:jc w:val="center"/>
        </w:trPr>
        <w:tc>
          <w:tcPr>
            <w:tcW w:w="511" w:type="dxa"/>
            <w:shd w:val="clear" w:color="auto" w:fill="auto"/>
            <w:vAlign w:val="center"/>
          </w:tcPr>
          <w:p w14:paraId="1FBE2609"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11</w:t>
            </w:r>
          </w:p>
        </w:tc>
        <w:tc>
          <w:tcPr>
            <w:tcW w:w="2564" w:type="dxa"/>
            <w:shd w:val="clear" w:color="auto" w:fill="auto"/>
          </w:tcPr>
          <w:p w14:paraId="5CC5F558" w14:textId="77777777" w:rsidR="009A775B" w:rsidRPr="004973BD" w:rsidRDefault="009A775B" w:rsidP="004973BD">
            <w:pPr>
              <w:autoSpaceDE w:val="0"/>
              <w:autoSpaceDN w:val="0"/>
              <w:adjustRightInd w:val="0"/>
              <w:spacing w:after="0" w:line="264" w:lineRule="auto"/>
              <w:ind w:firstLine="0"/>
              <w:rPr>
                <w:rFonts w:ascii="Simplified Arabic" w:eastAsia="Calibri" w:hAnsi="Simplified Arabic" w:cs="Simplified Arabic"/>
                <w:b/>
                <w:bCs/>
                <w:sz w:val="20"/>
                <w:szCs w:val="20"/>
                <w:rtl/>
                <w:lang w:bidi="ar-EG"/>
              </w:rPr>
            </w:pPr>
            <w:r w:rsidRPr="004973BD">
              <w:rPr>
                <w:rFonts w:ascii="Simplified Arabic" w:eastAsia="Calibri" w:hAnsi="Simplified Arabic" w:cs="Simplified Arabic"/>
                <w:b/>
                <w:bCs/>
                <w:sz w:val="20"/>
                <w:szCs w:val="20"/>
                <w:rtl/>
                <w:lang w:bidi="ar-EG"/>
              </w:rPr>
              <w:t>توجد</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بنود</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خاصة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بالطلاب</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ذوي</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صعوبات</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التعلم في</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لائحة</w:t>
            </w:r>
            <w:r w:rsidRPr="004973BD">
              <w:rPr>
                <w:rFonts w:ascii="Simplified Arabic" w:eastAsia="Calibri" w:hAnsi="Simplified Arabic" w:cs="Simplified Arabic"/>
                <w:b/>
                <w:bCs/>
                <w:sz w:val="20"/>
                <w:szCs w:val="20"/>
                <w:lang w:bidi="ar-EG"/>
              </w:rPr>
              <w:t xml:space="preserve"> </w:t>
            </w:r>
            <w:r w:rsidRPr="004973BD">
              <w:rPr>
                <w:rFonts w:ascii="Simplified Arabic" w:eastAsia="Calibri" w:hAnsi="Simplified Arabic" w:cs="Simplified Arabic"/>
                <w:b/>
                <w:bCs/>
                <w:sz w:val="20"/>
                <w:szCs w:val="20"/>
                <w:rtl/>
                <w:lang w:bidi="ar-EG"/>
              </w:rPr>
              <w:t>الكلية</w:t>
            </w:r>
            <w:r w:rsidRPr="004973BD">
              <w:rPr>
                <w:rFonts w:ascii="Simplified Arabic" w:eastAsia="Calibri" w:hAnsi="Simplified Arabic" w:cs="Simplified Arabic"/>
                <w:b/>
                <w:bCs/>
                <w:sz w:val="20"/>
                <w:szCs w:val="20"/>
                <w:lang w:bidi="ar-EG"/>
              </w:rPr>
              <w:t>.</w:t>
            </w:r>
          </w:p>
        </w:tc>
        <w:tc>
          <w:tcPr>
            <w:tcW w:w="636" w:type="dxa"/>
            <w:shd w:val="clear" w:color="auto" w:fill="auto"/>
            <w:vAlign w:val="center"/>
          </w:tcPr>
          <w:p w14:paraId="31621526"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26</w:t>
            </w:r>
          </w:p>
        </w:tc>
        <w:tc>
          <w:tcPr>
            <w:tcW w:w="747" w:type="dxa"/>
            <w:vAlign w:val="center"/>
          </w:tcPr>
          <w:p w14:paraId="1AD2270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31</w:t>
            </w:r>
          </w:p>
        </w:tc>
        <w:tc>
          <w:tcPr>
            <w:tcW w:w="636" w:type="dxa"/>
            <w:vAlign w:val="center"/>
          </w:tcPr>
          <w:p w14:paraId="0B2FF151"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33</w:t>
            </w:r>
          </w:p>
        </w:tc>
        <w:tc>
          <w:tcPr>
            <w:tcW w:w="747" w:type="dxa"/>
            <w:vAlign w:val="center"/>
          </w:tcPr>
          <w:p w14:paraId="494965A0"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39.3</w:t>
            </w:r>
          </w:p>
        </w:tc>
        <w:tc>
          <w:tcPr>
            <w:tcW w:w="636" w:type="dxa"/>
            <w:vAlign w:val="center"/>
          </w:tcPr>
          <w:p w14:paraId="1FCC839E"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25</w:t>
            </w:r>
          </w:p>
        </w:tc>
        <w:tc>
          <w:tcPr>
            <w:tcW w:w="747" w:type="dxa"/>
            <w:vAlign w:val="center"/>
          </w:tcPr>
          <w:p w14:paraId="03E20BBC"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29.8</w:t>
            </w:r>
          </w:p>
        </w:tc>
        <w:tc>
          <w:tcPr>
            <w:tcW w:w="815" w:type="dxa"/>
            <w:vAlign w:val="center"/>
          </w:tcPr>
          <w:p w14:paraId="11E8DBC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2.01</w:t>
            </w:r>
          </w:p>
        </w:tc>
        <w:tc>
          <w:tcPr>
            <w:tcW w:w="908" w:type="dxa"/>
            <w:shd w:val="clear" w:color="auto" w:fill="auto"/>
            <w:vAlign w:val="center"/>
          </w:tcPr>
          <w:p w14:paraId="2D4428C7"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0.784</w:t>
            </w:r>
          </w:p>
        </w:tc>
        <w:tc>
          <w:tcPr>
            <w:tcW w:w="896" w:type="dxa"/>
            <w:vAlign w:val="center"/>
          </w:tcPr>
          <w:p w14:paraId="2ADD18B6"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18"/>
                <w:szCs w:val="18"/>
                <w:rtl/>
              </w:rPr>
            </w:pPr>
            <w:r w:rsidRPr="004973BD">
              <w:rPr>
                <w:rFonts w:ascii="Simplified Arabic" w:eastAsia="Calibri" w:hAnsi="Simplified Arabic" w:cs="Simplified Arabic"/>
                <w:b/>
                <w:bCs/>
                <w:sz w:val="18"/>
                <w:szCs w:val="18"/>
                <w:rtl/>
              </w:rPr>
              <w:t>إلي حد ما</w:t>
            </w:r>
          </w:p>
        </w:tc>
        <w:tc>
          <w:tcPr>
            <w:tcW w:w="975" w:type="dxa"/>
            <w:shd w:val="clear" w:color="auto" w:fill="auto"/>
            <w:vAlign w:val="center"/>
          </w:tcPr>
          <w:p w14:paraId="7F09BD5A" w14:textId="77777777" w:rsidR="009A775B" w:rsidRPr="004973BD" w:rsidRDefault="009A775B" w:rsidP="004973BD">
            <w:pPr>
              <w:spacing w:after="0" w:line="264" w:lineRule="auto"/>
              <w:ind w:firstLine="0"/>
              <w:contextualSpacing/>
              <w:jc w:val="center"/>
              <w:rPr>
                <w:rFonts w:ascii="Simplified Arabic" w:eastAsia="Calibri" w:hAnsi="Simplified Arabic" w:cs="Simplified Arabic"/>
                <w:b/>
                <w:bCs/>
                <w:sz w:val="20"/>
                <w:szCs w:val="20"/>
                <w:rtl/>
              </w:rPr>
            </w:pPr>
            <w:r w:rsidRPr="004973BD">
              <w:rPr>
                <w:rFonts w:ascii="Simplified Arabic" w:eastAsia="Calibri" w:hAnsi="Simplified Arabic" w:cs="Simplified Arabic"/>
                <w:b/>
                <w:bCs/>
                <w:sz w:val="20"/>
                <w:szCs w:val="20"/>
                <w:rtl/>
              </w:rPr>
              <w:t>1</w:t>
            </w:r>
          </w:p>
        </w:tc>
      </w:tr>
    </w:tbl>
    <w:p w14:paraId="496B83B7" w14:textId="77777777" w:rsidR="009A775B" w:rsidRPr="004973BD" w:rsidRDefault="009A775B" w:rsidP="004973BD">
      <w:pPr>
        <w:spacing w:after="0" w:line="264" w:lineRule="auto"/>
        <w:ind w:firstLine="0"/>
        <w:rPr>
          <w:rFonts w:ascii="Tahoma" w:eastAsia="Calibri" w:hAnsi="Tahoma" w:cs="Tahoma"/>
          <w:b/>
          <w:bCs/>
          <w:sz w:val="28"/>
          <w:szCs w:val="28"/>
          <w:rtl/>
          <w:lang w:bidi="ar-EG"/>
        </w:rPr>
      </w:pPr>
    </w:p>
    <w:p w14:paraId="409B3822" w14:textId="624881E9" w:rsidR="009A775B" w:rsidRPr="004973BD" w:rsidRDefault="009A775B" w:rsidP="004973BD">
      <w:pPr>
        <w:spacing w:after="0" w:line="264" w:lineRule="auto"/>
        <w:ind w:firstLine="0"/>
        <w:rPr>
          <w:rFonts w:ascii="Tahoma" w:eastAsia="Calibri" w:hAnsi="Tahoma" w:cs="Tahoma"/>
          <w:b/>
          <w:bCs/>
          <w:sz w:val="28"/>
          <w:szCs w:val="28"/>
          <w:rtl/>
          <w:lang w:bidi="ar-EG"/>
        </w:rPr>
      </w:pPr>
      <w:r w:rsidRPr="004973BD">
        <w:rPr>
          <w:rFonts w:ascii="Simplified Arabic" w:eastAsia="Calibri" w:hAnsi="Simplified Arabic" w:cs="Simplified Arabic"/>
          <w:b/>
          <w:bCs/>
          <w:sz w:val="28"/>
          <w:szCs w:val="28"/>
          <w:rtl/>
        </w:rPr>
        <w:t xml:space="preserve">البعد </w:t>
      </w:r>
      <w:r w:rsidRPr="004973BD">
        <w:rPr>
          <w:rFonts w:ascii="Simplified Arabic" w:eastAsia="Calibri" w:hAnsi="Simplified Arabic" w:cs="Simplified Arabic" w:hint="cs"/>
          <w:b/>
          <w:bCs/>
          <w:sz w:val="28"/>
          <w:szCs w:val="28"/>
          <w:rtl/>
        </w:rPr>
        <w:t>الثاني</w:t>
      </w:r>
      <w:r w:rsidRPr="004973BD">
        <w:rPr>
          <w:rFonts w:ascii="Simplified Arabic" w:eastAsia="Calibri" w:hAnsi="Simplified Arabic" w:cs="Simplified Arabic"/>
          <w:b/>
          <w:bCs/>
          <w:sz w:val="28"/>
          <w:szCs w:val="28"/>
          <w:rtl/>
        </w:rPr>
        <w:t xml:space="preserve">: </w:t>
      </w:r>
      <w:r w:rsidRPr="004973BD">
        <w:rPr>
          <w:rFonts w:ascii="Simplified Arabic" w:eastAsia="Calibri" w:hAnsi="Simplified Arabic" w:cs="Simplified Arabic" w:hint="cs"/>
          <w:b/>
          <w:bCs/>
          <w:sz w:val="28"/>
          <w:szCs w:val="28"/>
          <w:rtl/>
        </w:rPr>
        <w:t>خدمات خاصة بمحتوي المواد وطرق تدريسها:</w:t>
      </w:r>
      <w:r w:rsidRPr="004973BD">
        <w:rPr>
          <w:rFonts w:ascii="Tahoma" w:eastAsia="Calibri" w:hAnsi="Tahoma" w:cs="Tahoma"/>
          <w:sz w:val="28"/>
          <w:szCs w:val="28"/>
          <w:rtl/>
        </w:rPr>
        <w:t xml:space="preserve"> </w:t>
      </w:r>
      <w:r w:rsidRPr="004973BD">
        <w:rPr>
          <w:rFonts w:ascii="Tahoma" w:eastAsia="Calibri" w:hAnsi="Tahoma" w:cs="Simplified Arabic" w:hint="cs"/>
          <w:sz w:val="28"/>
          <w:szCs w:val="28"/>
          <w:rtl/>
        </w:rPr>
        <w:t xml:space="preserve">ويندرج تحت هذا البعد (9) عبارات، </w:t>
      </w:r>
      <w:r w:rsidRPr="004973BD">
        <w:rPr>
          <w:rFonts w:ascii="Tahoma" w:eastAsia="Calibri" w:hAnsi="Tahoma" w:cs="Simplified Arabic"/>
          <w:sz w:val="28"/>
          <w:szCs w:val="28"/>
          <w:rtl/>
        </w:rPr>
        <w:t>والجدول رقم (</w:t>
      </w:r>
      <w:r w:rsidR="00726DF1" w:rsidRPr="004973BD">
        <w:rPr>
          <w:rFonts w:ascii="Tahoma" w:eastAsia="Calibri" w:hAnsi="Tahoma" w:cs="Simplified Arabic" w:hint="cs"/>
          <w:sz w:val="28"/>
          <w:szCs w:val="28"/>
          <w:rtl/>
        </w:rPr>
        <w:t>11</w:t>
      </w:r>
      <w:r w:rsidRPr="004973BD">
        <w:rPr>
          <w:rFonts w:ascii="Tahoma" w:eastAsia="Calibri" w:hAnsi="Tahoma" w:cs="Simplified Arabic"/>
          <w:sz w:val="28"/>
          <w:szCs w:val="28"/>
          <w:rtl/>
        </w:rPr>
        <w:t>) يوضح ذلك.</w:t>
      </w:r>
    </w:p>
    <w:p w14:paraId="1DC55582" w14:textId="6B39E7CE" w:rsidR="009A775B" w:rsidRPr="004973BD" w:rsidRDefault="009A775B" w:rsidP="004973BD">
      <w:pPr>
        <w:spacing w:after="0" w:line="264" w:lineRule="auto"/>
        <w:ind w:firstLine="0"/>
        <w:jc w:val="center"/>
        <w:rPr>
          <w:rFonts w:ascii="Calibri" w:eastAsia="Calibri" w:hAnsi="Calibri" w:cs="Simplified Arabic"/>
          <w:b/>
          <w:bCs/>
          <w:sz w:val="28"/>
          <w:szCs w:val="28"/>
          <w:rtl/>
        </w:rPr>
      </w:pPr>
      <w:r w:rsidRPr="004973BD">
        <w:rPr>
          <w:rFonts w:ascii="Calibri" w:eastAsia="Calibri" w:hAnsi="Calibri" w:cs="Simplified Arabic" w:hint="cs"/>
          <w:b/>
          <w:bCs/>
          <w:sz w:val="28"/>
          <w:szCs w:val="28"/>
          <w:rtl/>
        </w:rPr>
        <w:t>جدول (</w:t>
      </w:r>
      <w:r w:rsidR="00726DF1" w:rsidRPr="004973BD">
        <w:rPr>
          <w:rFonts w:ascii="Calibri" w:eastAsia="Calibri" w:hAnsi="Calibri" w:cs="Simplified Arabic" w:hint="cs"/>
          <w:b/>
          <w:bCs/>
          <w:sz w:val="28"/>
          <w:szCs w:val="28"/>
          <w:rtl/>
        </w:rPr>
        <w:t>11</w:t>
      </w:r>
      <w:r w:rsidRPr="004973BD">
        <w:rPr>
          <w:rFonts w:ascii="Calibri" w:eastAsia="Calibri" w:hAnsi="Calibri" w:cs="Simplified Arabic" w:hint="cs"/>
          <w:b/>
          <w:bCs/>
          <w:sz w:val="28"/>
          <w:szCs w:val="28"/>
          <w:rtl/>
        </w:rPr>
        <w:t>)</w:t>
      </w:r>
    </w:p>
    <w:p w14:paraId="69966195" w14:textId="0965B173" w:rsidR="005B3369" w:rsidRPr="004973BD" w:rsidRDefault="009A775B" w:rsidP="004973BD">
      <w:pPr>
        <w:spacing w:after="0" w:line="264" w:lineRule="auto"/>
        <w:ind w:firstLine="0"/>
        <w:jc w:val="center"/>
        <w:rPr>
          <w:rFonts w:ascii="Calibri" w:eastAsia="Calibri" w:hAnsi="Calibri" w:cs="Simplified Arabic"/>
          <w:b/>
          <w:bCs/>
          <w:sz w:val="28"/>
          <w:szCs w:val="28"/>
        </w:rPr>
      </w:pPr>
      <w:r w:rsidRPr="004973BD">
        <w:rPr>
          <w:rFonts w:ascii="Calibri" w:eastAsia="Calibri" w:hAnsi="Calibri" w:cs="Simplified Arabic" w:hint="cs"/>
          <w:b/>
          <w:bCs/>
          <w:sz w:val="28"/>
          <w:szCs w:val="28"/>
          <w:rtl/>
        </w:rPr>
        <w:t>المتوسطات الحسابية والانحرافات المعيارية للخدمات الخاصة بمحتوي المواد وطرق تدريسها.</w:t>
      </w:r>
    </w:p>
    <w:tbl>
      <w:tblPr>
        <w:bidiVisual/>
        <w:tblW w:w="10713"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1E0" w:firstRow="1" w:lastRow="1" w:firstColumn="1" w:lastColumn="1" w:noHBand="0" w:noVBand="0"/>
      </w:tblPr>
      <w:tblGrid>
        <w:gridCol w:w="455"/>
        <w:gridCol w:w="2130"/>
        <w:gridCol w:w="636"/>
        <w:gridCol w:w="748"/>
        <w:gridCol w:w="636"/>
        <w:gridCol w:w="748"/>
        <w:gridCol w:w="636"/>
        <w:gridCol w:w="748"/>
        <w:gridCol w:w="978"/>
        <w:gridCol w:w="1030"/>
        <w:gridCol w:w="1094"/>
        <w:gridCol w:w="874"/>
      </w:tblGrid>
      <w:tr w:rsidR="009A775B" w:rsidRPr="004973BD" w14:paraId="480DFF1D" w14:textId="77777777" w:rsidTr="004973BD">
        <w:trPr>
          <w:trHeight w:val="547"/>
          <w:jc w:val="center"/>
        </w:trPr>
        <w:tc>
          <w:tcPr>
            <w:tcW w:w="455" w:type="dxa"/>
            <w:vMerge w:val="restart"/>
            <w:shd w:val="clear" w:color="auto" w:fill="auto"/>
            <w:vAlign w:val="center"/>
          </w:tcPr>
          <w:p w14:paraId="38996FD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م</w:t>
            </w:r>
          </w:p>
        </w:tc>
        <w:tc>
          <w:tcPr>
            <w:tcW w:w="2130" w:type="dxa"/>
            <w:vMerge w:val="restart"/>
            <w:shd w:val="clear" w:color="auto" w:fill="auto"/>
            <w:vAlign w:val="center"/>
          </w:tcPr>
          <w:p w14:paraId="7164452C"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العبارة</w:t>
            </w:r>
          </w:p>
        </w:tc>
        <w:tc>
          <w:tcPr>
            <w:tcW w:w="1384" w:type="dxa"/>
            <w:gridSpan w:val="2"/>
            <w:shd w:val="clear" w:color="auto" w:fill="auto"/>
            <w:vAlign w:val="center"/>
          </w:tcPr>
          <w:p w14:paraId="2EBEA06C"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أوافق</w:t>
            </w:r>
          </w:p>
        </w:tc>
        <w:tc>
          <w:tcPr>
            <w:tcW w:w="1384" w:type="dxa"/>
            <w:gridSpan w:val="2"/>
            <w:vAlign w:val="center"/>
          </w:tcPr>
          <w:p w14:paraId="621D1763"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1384" w:type="dxa"/>
            <w:gridSpan w:val="2"/>
            <w:shd w:val="clear" w:color="auto" w:fill="auto"/>
            <w:vAlign w:val="center"/>
          </w:tcPr>
          <w:p w14:paraId="11172E19"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غير أوافق</w:t>
            </w:r>
          </w:p>
        </w:tc>
        <w:tc>
          <w:tcPr>
            <w:tcW w:w="978" w:type="dxa"/>
            <w:vMerge w:val="restart"/>
            <w:vAlign w:val="center"/>
          </w:tcPr>
          <w:p w14:paraId="4150359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المتوسط الحسابي</w:t>
            </w:r>
          </w:p>
        </w:tc>
        <w:tc>
          <w:tcPr>
            <w:tcW w:w="1030" w:type="dxa"/>
            <w:vMerge w:val="restart"/>
            <w:shd w:val="clear" w:color="auto" w:fill="auto"/>
            <w:vAlign w:val="center"/>
          </w:tcPr>
          <w:p w14:paraId="3D24F11E"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الانحراف المعياري</w:t>
            </w:r>
          </w:p>
        </w:tc>
        <w:tc>
          <w:tcPr>
            <w:tcW w:w="1094" w:type="dxa"/>
            <w:vMerge w:val="restart"/>
          </w:tcPr>
          <w:p w14:paraId="1C2941AD"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درجة الموافقة</w:t>
            </w:r>
          </w:p>
        </w:tc>
        <w:tc>
          <w:tcPr>
            <w:tcW w:w="874" w:type="dxa"/>
            <w:vMerge w:val="restart"/>
            <w:shd w:val="clear" w:color="auto" w:fill="auto"/>
            <w:vAlign w:val="center"/>
          </w:tcPr>
          <w:p w14:paraId="75C956A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الترتيب حسب الرتبة</w:t>
            </w:r>
          </w:p>
        </w:tc>
      </w:tr>
      <w:tr w:rsidR="009A775B" w:rsidRPr="004973BD" w14:paraId="3608F1D2" w14:textId="77777777" w:rsidTr="004973BD">
        <w:trPr>
          <w:trHeight w:val="304"/>
          <w:jc w:val="center"/>
        </w:trPr>
        <w:tc>
          <w:tcPr>
            <w:tcW w:w="455" w:type="dxa"/>
            <w:vMerge/>
            <w:shd w:val="clear" w:color="auto" w:fill="auto"/>
            <w:vAlign w:val="center"/>
          </w:tcPr>
          <w:p w14:paraId="5C00C91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p>
        </w:tc>
        <w:tc>
          <w:tcPr>
            <w:tcW w:w="2130" w:type="dxa"/>
            <w:vMerge/>
            <w:shd w:val="clear" w:color="auto" w:fill="auto"/>
            <w:vAlign w:val="center"/>
          </w:tcPr>
          <w:p w14:paraId="252F2AC2"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p>
        </w:tc>
        <w:tc>
          <w:tcPr>
            <w:tcW w:w="636" w:type="dxa"/>
            <w:shd w:val="clear" w:color="auto" w:fill="auto"/>
            <w:vAlign w:val="center"/>
          </w:tcPr>
          <w:p w14:paraId="1D881F2F"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العدد</w:t>
            </w:r>
          </w:p>
        </w:tc>
        <w:tc>
          <w:tcPr>
            <w:tcW w:w="748" w:type="dxa"/>
          </w:tcPr>
          <w:p w14:paraId="0A21053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w:t>
            </w:r>
          </w:p>
        </w:tc>
        <w:tc>
          <w:tcPr>
            <w:tcW w:w="636" w:type="dxa"/>
            <w:vAlign w:val="center"/>
          </w:tcPr>
          <w:p w14:paraId="2FD2298F"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العدد</w:t>
            </w:r>
          </w:p>
        </w:tc>
        <w:tc>
          <w:tcPr>
            <w:tcW w:w="748" w:type="dxa"/>
          </w:tcPr>
          <w:p w14:paraId="2C91223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w:t>
            </w:r>
          </w:p>
        </w:tc>
        <w:tc>
          <w:tcPr>
            <w:tcW w:w="636" w:type="dxa"/>
            <w:shd w:val="clear" w:color="auto" w:fill="auto"/>
            <w:vAlign w:val="center"/>
          </w:tcPr>
          <w:p w14:paraId="56DAC54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العدد</w:t>
            </w:r>
          </w:p>
        </w:tc>
        <w:tc>
          <w:tcPr>
            <w:tcW w:w="748" w:type="dxa"/>
            <w:shd w:val="clear" w:color="auto" w:fill="auto"/>
          </w:tcPr>
          <w:p w14:paraId="21CF86E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w:t>
            </w:r>
          </w:p>
        </w:tc>
        <w:tc>
          <w:tcPr>
            <w:tcW w:w="978" w:type="dxa"/>
            <w:vMerge/>
            <w:vAlign w:val="center"/>
          </w:tcPr>
          <w:p w14:paraId="3176BEF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p>
        </w:tc>
        <w:tc>
          <w:tcPr>
            <w:tcW w:w="1030" w:type="dxa"/>
            <w:vMerge/>
            <w:shd w:val="clear" w:color="auto" w:fill="auto"/>
            <w:vAlign w:val="center"/>
          </w:tcPr>
          <w:p w14:paraId="3388869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p>
        </w:tc>
        <w:tc>
          <w:tcPr>
            <w:tcW w:w="1094" w:type="dxa"/>
            <w:vMerge/>
          </w:tcPr>
          <w:p w14:paraId="179FEA3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p>
        </w:tc>
        <w:tc>
          <w:tcPr>
            <w:tcW w:w="874" w:type="dxa"/>
            <w:vMerge/>
            <w:shd w:val="clear" w:color="auto" w:fill="auto"/>
            <w:vAlign w:val="center"/>
          </w:tcPr>
          <w:p w14:paraId="6CE8B231"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p>
        </w:tc>
      </w:tr>
      <w:tr w:rsidR="009A775B" w:rsidRPr="004973BD" w14:paraId="0A8628E2" w14:textId="77777777" w:rsidTr="004973BD">
        <w:trPr>
          <w:jc w:val="center"/>
        </w:trPr>
        <w:tc>
          <w:tcPr>
            <w:tcW w:w="455" w:type="dxa"/>
            <w:shd w:val="clear" w:color="auto" w:fill="auto"/>
            <w:vAlign w:val="center"/>
          </w:tcPr>
          <w:p w14:paraId="1031CE0C"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w:t>
            </w:r>
          </w:p>
        </w:tc>
        <w:tc>
          <w:tcPr>
            <w:tcW w:w="2130" w:type="dxa"/>
            <w:shd w:val="clear" w:color="auto" w:fill="auto"/>
            <w:vAlign w:val="center"/>
          </w:tcPr>
          <w:p w14:paraId="61BA6425" w14:textId="77777777" w:rsidR="009A775B" w:rsidRPr="004973BD" w:rsidRDefault="009A775B"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hint="cs"/>
                <w:b/>
                <w:bCs/>
                <w:rtl/>
                <w:lang w:bidi="ar-EG"/>
              </w:rPr>
              <w:t>تقلل الكلية محتوي المواد الدراسية للطلاب ذوي صعوبات التعلم.</w:t>
            </w:r>
          </w:p>
        </w:tc>
        <w:tc>
          <w:tcPr>
            <w:tcW w:w="636" w:type="dxa"/>
            <w:shd w:val="clear" w:color="auto" w:fill="auto"/>
            <w:vAlign w:val="center"/>
          </w:tcPr>
          <w:p w14:paraId="46A0CBB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22</w:t>
            </w:r>
          </w:p>
        </w:tc>
        <w:tc>
          <w:tcPr>
            <w:tcW w:w="748" w:type="dxa"/>
            <w:vAlign w:val="center"/>
          </w:tcPr>
          <w:p w14:paraId="21B3F104"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26.2</w:t>
            </w:r>
          </w:p>
        </w:tc>
        <w:tc>
          <w:tcPr>
            <w:tcW w:w="636" w:type="dxa"/>
            <w:vAlign w:val="center"/>
          </w:tcPr>
          <w:p w14:paraId="0F31EF83"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28</w:t>
            </w:r>
          </w:p>
        </w:tc>
        <w:tc>
          <w:tcPr>
            <w:tcW w:w="748" w:type="dxa"/>
            <w:vAlign w:val="center"/>
          </w:tcPr>
          <w:p w14:paraId="09BE2BE4"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33.3</w:t>
            </w:r>
          </w:p>
        </w:tc>
        <w:tc>
          <w:tcPr>
            <w:tcW w:w="636" w:type="dxa"/>
            <w:vAlign w:val="center"/>
          </w:tcPr>
          <w:p w14:paraId="5FA67F40"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34</w:t>
            </w:r>
          </w:p>
        </w:tc>
        <w:tc>
          <w:tcPr>
            <w:tcW w:w="748" w:type="dxa"/>
            <w:vAlign w:val="center"/>
          </w:tcPr>
          <w:p w14:paraId="116CA7A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40.5</w:t>
            </w:r>
          </w:p>
        </w:tc>
        <w:tc>
          <w:tcPr>
            <w:tcW w:w="978" w:type="dxa"/>
            <w:vAlign w:val="center"/>
          </w:tcPr>
          <w:p w14:paraId="10684647"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1.86</w:t>
            </w:r>
          </w:p>
        </w:tc>
        <w:tc>
          <w:tcPr>
            <w:tcW w:w="1030" w:type="dxa"/>
            <w:shd w:val="clear" w:color="auto" w:fill="auto"/>
            <w:vAlign w:val="center"/>
          </w:tcPr>
          <w:p w14:paraId="0B5CC36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0.809</w:t>
            </w:r>
          </w:p>
        </w:tc>
        <w:tc>
          <w:tcPr>
            <w:tcW w:w="1094" w:type="dxa"/>
            <w:vAlign w:val="center"/>
          </w:tcPr>
          <w:p w14:paraId="00C0DCF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4" w:type="dxa"/>
            <w:shd w:val="clear" w:color="auto" w:fill="auto"/>
            <w:vAlign w:val="center"/>
          </w:tcPr>
          <w:p w14:paraId="01EA09C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6</w:t>
            </w:r>
          </w:p>
        </w:tc>
      </w:tr>
      <w:tr w:rsidR="009A775B" w:rsidRPr="004973BD" w14:paraId="4C72D51F" w14:textId="77777777" w:rsidTr="004973BD">
        <w:trPr>
          <w:jc w:val="center"/>
        </w:trPr>
        <w:tc>
          <w:tcPr>
            <w:tcW w:w="455" w:type="dxa"/>
            <w:shd w:val="clear" w:color="auto" w:fill="auto"/>
            <w:vAlign w:val="center"/>
          </w:tcPr>
          <w:p w14:paraId="57DB224E"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w:t>
            </w:r>
          </w:p>
        </w:tc>
        <w:tc>
          <w:tcPr>
            <w:tcW w:w="2130" w:type="dxa"/>
            <w:shd w:val="clear" w:color="auto" w:fill="auto"/>
            <w:vAlign w:val="center"/>
          </w:tcPr>
          <w:p w14:paraId="0CBFDE61" w14:textId="77777777" w:rsidR="009A775B" w:rsidRPr="004973BD" w:rsidRDefault="009A775B"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hint="cs"/>
                <w:b/>
                <w:bCs/>
                <w:rtl/>
                <w:lang w:bidi="ar-EG"/>
              </w:rPr>
              <w:t>تشجع الكلية عضو هيئة التدريس على عرض محتوي المواد الدراسية بطريقة تناسب ذوي صعوبات التعلم.</w:t>
            </w:r>
          </w:p>
        </w:tc>
        <w:tc>
          <w:tcPr>
            <w:tcW w:w="636" w:type="dxa"/>
            <w:shd w:val="clear" w:color="auto" w:fill="auto"/>
            <w:vAlign w:val="center"/>
          </w:tcPr>
          <w:p w14:paraId="37C2FA04"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22</w:t>
            </w:r>
          </w:p>
        </w:tc>
        <w:tc>
          <w:tcPr>
            <w:tcW w:w="748" w:type="dxa"/>
            <w:vAlign w:val="center"/>
          </w:tcPr>
          <w:p w14:paraId="4DFE4FEE"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26.2</w:t>
            </w:r>
          </w:p>
        </w:tc>
        <w:tc>
          <w:tcPr>
            <w:tcW w:w="636" w:type="dxa"/>
            <w:vAlign w:val="center"/>
          </w:tcPr>
          <w:p w14:paraId="304D4D8E"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47</w:t>
            </w:r>
          </w:p>
        </w:tc>
        <w:tc>
          <w:tcPr>
            <w:tcW w:w="748" w:type="dxa"/>
            <w:vAlign w:val="center"/>
          </w:tcPr>
          <w:p w14:paraId="20A5103D"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56</w:t>
            </w:r>
          </w:p>
        </w:tc>
        <w:tc>
          <w:tcPr>
            <w:tcW w:w="636" w:type="dxa"/>
            <w:vAlign w:val="center"/>
          </w:tcPr>
          <w:p w14:paraId="776CAADB"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15</w:t>
            </w:r>
          </w:p>
        </w:tc>
        <w:tc>
          <w:tcPr>
            <w:tcW w:w="748" w:type="dxa"/>
            <w:vAlign w:val="center"/>
          </w:tcPr>
          <w:p w14:paraId="1EE38454"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17.9</w:t>
            </w:r>
          </w:p>
        </w:tc>
        <w:tc>
          <w:tcPr>
            <w:tcW w:w="978" w:type="dxa"/>
            <w:vAlign w:val="center"/>
          </w:tcPr>
          <w:p w14:paraId="19584C3B"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2.08</w:t>
            </w:r>
          </w:p>
        </w:tc>
        <w:tc>
          <w:tcPr>
            <w:tcW w:w="1030" w:type="dxa"/>
            <w:shd w:val="clear" w:color="auto" w:fill="auto"/>
            <w:vAlign w:val="center"/>
          </w:tcPr>
          <w:p w14:paraId="6B71325F"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0.662</w:t>
            </w:r>
          </w:p>
        </w:tc>
        <w:tc>
          <w:tcPr>
            <w:tcW w:w="1094" w:type="dxa"/>
            <w:vAlign w:val="center"/>
          </w:tcPr>
          <w:p w14:paraId="70A65687"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4" w:type="dxa"/>
            <w:shd w:val="clear" w:color="auto" w:fill="auto"/>
            <w:vAlign w:val="center"/>
          </w:tcPr>
          <w:p w14:paraId="3852682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w:t>
            </w:r>
          </w:p>
        </w:tc>
      </w:tr>
      <w:tr w:rsidR="009A775B" w:rsidRPr="004973BD" w14:paraId="4D5F9B33" w14:textId="77777777" w:rsidTr="004973BD">
        <w:trPr>
          <w:jc w:val="center"/>
        </w:trPr>
        <w:tc>
          <w:tcPr>
            <w:tcW w:w="455" w:type="dxa"/>
            <w:shd w:val="clear" w:color="auto" w:fill="auto"/>
            <w:vAlign w:val="center"/>
          </w:tcPr>
          <w:p w14:paraId="6C66D323"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w:t>
            </w:r>
          </w:p>
        </w:tc>
        <w:tc>
          <w:tcPr>
            <w:tcW w:w="2130" w:type="dxa"/>
            <w:shd w:val="clear" w:color="auto" w:fill="auto"/>
            <w:vAlign w:val="center"/>
          </w:tcPr>
          <w:p w14:paraId="3FBECD7E" w14:textId="77777777" w:rsidR="009A775B" w:rsidRPr="004973BD" w:rsidRDefault="009A775B"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hint="cs"/>
                <w:b/>
                <w:bCs/>
                <w:rtl/>
                <w:lang w:bidi="ar-EG"/>
              </w:rPr>
              <w:t>تقدم الكلية دورات تدريبية لأعضاء هيئة التدريس ومعاونيهم عن</w:t>
            </w:r>
            <w:r w:rsidRPr="004973BD">
              <w:rPr>
                <w:rFonts w:ascii="SimplifiedArabic" w:eastAsia="Calibri" w:hAnsi="Calibri" w:cs="SimplifiedArabic"/>
                <w:b/>
                <w:bCs/>
                <w:lang w:bidi="ar-EG"/>
              </w:rPr>
              <w:t xml:space="preserve"> </w:t>
            </w:r>
            <w:r w:rsidRPr="004973BD">
              <w:rPr>
                <w:rFonts w:ascii="SimplifiedArabic" w:eastAsia="Calibri" w:hAnsi="Calibri" w:cs="SimplifiedArabic" w:hint="cs"/>
                <w:b/>
                <w:bCs/>
                <w:rtl/>
                <w:lang w:bidi="ar-EG"/>
              </w:rPr>
              <w:t>كيفية التعامل مع ذوي صعوبات التعلم وطرق تعليمهم.</w:t>
            </w:r>
          </w:p>
        </w:tc>
        <w:tc>
          <w:tcPr>
            <w:tcW w:w="636" w:type="dxa"/>
            <w:shd w:val="clear" w:color="auto" w:fill="auto"/>
            <w:vAlign w:val="center"/>
          </w:tcPr>
          <w:p w14:paraId="15DE244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12</w:t>
            </w:r>
          </w:p>
        </w:tc>
        <w:tc>
          <w:tcPr>
            <w:tcW w:w="748" w:type="dxa"/>
            <w:vAlign w:val="center"/>
          </w:tcPr>
          <w:p w14:paraId="062298E7"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14.3</w:t>
            </w:r>
          </w:p>
        </w:tc>
        <w:tc>
          <w:tcPr>
            <w:tcW w:w="636" w:type="dxa"/>
            <w:vAlign w:val="center"/>
          </w:tcPr>
          <w:p w14:paraId="785098F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41</w:t>
            </w:r>
          </w:p>
        </w:tc>
        <w:tc>
          <w:tcPr>
            <w:tcW w:w="748" w:type="dxa"/>
            <w:vAlign w:val="center"/>
          </w:tcPr>
          <w:p w14:paraId="47099E77"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48.8</w:t>
            </w:r>
          </w:p>
        </w:tc>
        <w:tc>
          <w:tcPr>
            <w:tcW w:w="636" w:type="dxa"/>
            <w:vAlign w:val="center"/>
          </w:tcPr>
          <w:p w14:paraId="5711079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31</w:t>
            </w:r>
          </w:p>
        </w:tc>
        <w:tc>
          <w:tcPr>
            <w:tcW w:w="748" w:type="dxa"/>
            <w:vAlign w:val="center"/>
          </w:tcPr>
          <w:p w14:paraId="435CBC7D"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36.9</w:t>
            </w:r>
          </w:p>
        </w:tc>
        <w:tc>
          <w:tcPr>
            <w:tcW w:w="978" w:type="dxa"/>
            <w:vAlign w:val="center"/>
          </w:tcPr>
          <w:p w14:paraId="57B7EDB0"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1.77</w:t>
            </w:r>
          </w:p>
        </w:tc>
        <w:tc>
          <w:tcPr>
            <w:tcW w:w="1030" w:type="dxa"/>
            <w:shd w:val="clear" w:color="auto" w:fill="auto"/>
            <w:vAlign w:val="center"/>
          </w:tcPr>
          <w:p w14:paraId="46265074"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0.683</w:t>
            </w:r>
          </w:p>
        </w:tc>
        <w:tc>
          <w:tcPr>
            <w:tcW w:w="1094" w:type="dxa"/>
            <w:vAlign w:val="center"/>
          </w:tcPr>
          <w:p w14:paraId="46E951F9"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4" w:type="dxa"/>
            <w:shd w:val="clear" w:color="auto" w:fill="auto"/>
            <w:vAlign w:val="center"/>
          </w:tcPr>
          <w:p w14:paraId="7FFAA381"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8</w:t>
            </w:r>
          </w:p>
        </w:tc>
      </w:tr>
      <w:tr w:rsidR="009A775B" w:rsidRPr="004973BD" w14:paraId="7C25DF09" w14:textId="77777777" w:rsidTr="004973BD">
        <w:trPr>
          <w:jc w:val="center"/>
        </w:trPr>
        <w:tc>
          <w:tcPr>
            <w:tcW w:w="455" w:type="dxa"/>
            <w:shd w:val="clear" w:color="auto" w:fill="auto"/>
            <w:vAlign w:val="center"/>
          </w:tcPr>
          <w:p w14:paraId="67D1DFCC"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w:t>
            </w:r>
          </w:p>
        </w:tc>
        <w:tc>
          <w:tcPr>
            <w:tcW w:w="2130" w:type="dxa"/>
            <w:shd w:val="clear" w:color="auto" w:fill="auto"/>
            <w:vAlign w:val="center"/>
          </w:tcPr>
          <w:p w14:paraId="79838101" w14:textId="77777777" w:rsidR="009A775B" w:rsidRPr="004973BD" w:rsidRDefault="009A775B"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hint="cs"/>
                <w:b/>
                <w:bCs/>
                <w:rtl/>
                <w:lang w:bidi="ar-EG"/>
              </w:rPr>
              <w:t>ينوع أعضاء هيئة التدريس في طرق الشرح لتناسب ذوي صعوبات التعلم.</w:t>
            </w:r>
          </w:p>
        </w:tc>
        <w:tc>
          <w:tcPr>
            <w:tcW w:w="636" w:type="dxa"/>
            <w:shd w:val="clear" w:color="auto" w:fill="auto"/>
            <w:vAlign w:val="center"/>
          </w:tcPr>
          <w:p w14:paraId="44F8F2C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26</w:t>
            </w:r>
          </w:p>
        </w:tc>
        <w:tc>
          <w:tcPr>
            <w:tcW w:w="748" w:type="dxa"/>
            <w:vAlign w:val="center"/>
          </w:tcPr>
          <w:p w14:paraId="1D86C06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31</w:t>
            </w:r>
          </w:p>
        </w:tc>
        <w:tc>
          <w:tcPr>
            <w:tcW w:w="636" w:type="dxa"/>
            <w:vAlign w:val="center"/>
          </w:tcPr>
          <w:p w14:paraId="558F9F1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45</w:t>
            </w:r>
          </w:p>
        </w:tc>
        <w:tc>
          <w:tcPr>
            <w:tcW w:w="748" w:type="dxa"/>
            <w:vAlign w:val="center"/>
          </w:tcPr>
          <w:p w14:paraId="01D6D1E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53.6</w:t>
            </w:r>
          </w:p>
        </w:tc>
        <w:tc>
          <w:tcPr>
            <w:tcW w:w="636" w:type="dxa"/>
            <w:vAlign w:val="center"/>
          </w:tcPr>
          <w:p w14:paraId="293F6CA0"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13</w:t>
            </w:r>
          </w:p>
        </w:tc>
        <w:tc>
          <w:tcPr>
            <w:tcW w:w="748" w:type="dxa"/>
            <w:vAlign w:val="center"/>
          </w:tcPr>
          <w:p w14:paraId="01370A93"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15.5</w:t>
            </w:r>
          </w:p>
        </w:tc>
        <w:tc>
          <w:tcPr>
            <w:tcW w:w="978" w:type="dxa"/>
            <w:vAlign w:val="center"/>
          </w:tcPr>
          <w:p w14:paraId="379D68B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2.15</w:t>
            </w:r>
          </w:p>
        </w:tc>
        <w:tc>
          <w:tcPr>
            <w:tcW w:w="1030" w:type="dxa"/>
            <w:shd w:val="clear" w:color="auto" w:fill="auto"/>
            <w:vAlign w:val="center"/>
          </w:tcPr>
          <w:p w14:paraId="2CC720FB"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0.668</w:t>
            </w:r>
          </w:p>
        </w:tc>
        <w:tc>
          <w:tcPr>
            <w:tcW w:w="1094" w:type="dxa"/>
            <w:vAlign w:val="center"/>
          </w:tcPr>
          <w:p w14:paraId="6E48FCB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4" w:type="dxa"/>
            <w:shd w:val="clear" w:color="auto" w:fill="auto"/>
            <w:vAlign w:val="center"/>
          </w:tcPr>
          <w:p w14:paraId="01142040"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w:t>
            </w:r>
          </w:p>
        </w:tc>
      </w:tr>
      <w:tr w:rsidR="009A775B" w:rsidRPr="004973BD" w14:paraId="55F8B045" w14:textId="77777777" w:rsidTr="004973BD">
        <w:trPr>
          <w:jc w:val="center"/>
        </w:trPr>
        <w:tc>
          <w:tcPr>
            <w:tcW w:w="455" w:type="dxa"/>
            <w:shd w:val="clear" w:color="auto" w:fill="auto"/>
            <w:vAlign w:val="center"/>
          </w:tcPr>
          <w:p w14:paraId="53EA476B"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w:t>
            </w:r>
          </w:p>
        </w:tc>
        <w:tc>
          <w:tcPr>
            <w:tcW w:w="2130" w:type="dxa"/>
            <w:shd w:val="clear" w:color="auto" w:fill="auto"/>
            <w:vAlign w:val="center"/>
          </w:tcPr>
          <w:p w14:paraId="5DC2AF82" w14:textId="77777777" w:rsidR="009A775B" w:rsidRPr="004973BD" w:rsidRDefault="009A775B"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البيئة التعليمية بالكلية خالية من المشتتات البيئية.</w:t>
            </w:r>
          </w:p>
        </w:tc>
        <w:tc>
          <w:tcPr>
            <w:tcW w:w="636" w:type="dxa"/>
            <w:shd w:val="clear" w:color="auto" w:fill="auto"/>
            <w:vAlign w:val="center"/>
          </w:tcPr>
          <w:p w14:paraId="10D3EDB0"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22</w:t>
            </w:r>
          </w:p>
        </w:tc>
        <w:tc>
          <w:tcPr>
            <w:tcW w:w="748" w:type="dxa"/>
            <w:vAlign w:val="center"/>
          </w:tcPr>
          <w:p w14:paraId="2D523C2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26.2</w:t>
            </w:r>
          </w:p>
        </w:tc>
        <w:tc>
          <w:tcPr>
            <w:tcW w:w="636" w:type="dxa"/>
            <w:vAlign w:val="center"/>
          </w:tcPr>
          <w:p w14:paraId="46DA550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39</w:t>
            </w:r>
          </w:p>
        </w:tc>
        <w:tc>
          <w:tcPr>
            <w:tcW w:w="748" w:type="dxa"/>
            <w:vAlign w:val="center"/>
          </w:tcPr>
          <w:p w14:paraId="40FC8B24"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46.4</w:t>
            </w:r>
          </w:p>
        </w:tc>
        <w:tc>
          <w:tcPr>
            <w:tcW w:w="636" w:type="dxa"/>
            <w:vAlign w:val="center"/>
          </w:tcPr>
          <w:p w14:paraId="3372B441"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23</w:t>
            </w:r>
          </w:p>
        </w:tc>
        <w:tc>
          <w:tcPr>
            <w:tcW w:w="748" w:type="dxa"/>
            <w:vAlign w:val="center"/>
          </w:tcPr>
          <w:p w14:paraId="5279E2B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27.4</w:t>
            </w:r>
          </w:p>
        </w:tc>
        <w:tc>
          <w:tcPr>
            <w:tcW w:w="978" w:type="dxa"/>
            <w:vAlign w:val="center"/>
          </w:tcPr>
          <w:p w14:paraId="28FBCD7E"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1.99</w:t>
            </w:r>
          </w:p>
        </w:tc>
        <w:tc>
          <w:tcPr>
            <w:tcW w:w="1030" w:type="dxa"/>
            <w:shd w:val="clear" w:color="auto" w:fill="auto"/>
            <w:vAlign w:val="center"/>
          </w:tcPr>
          <w:p w14:paraId="5F071F0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0.736</w:t>
            </w:r>
          </w:p>
        </w:tc>
        <w:tc>
          <w:tcPr>
            <w:tcW w:w="1094" w:type="dxa"/>
            <w:vAlign w:val="center"/>
          </w:tcPr>
          <w:p w14:paraId="2F3E61F4" w14:textId="77777777" w:rsidR="009A775B" w:rsidRPr="004973BD" w:rsidRDefault="009A775B" w:rsidP="004973BD">
            <w:pPr>
              <w:spacing w:after="0" w:line="264" w:lineRule="auto"/>
              <w:ind w:firstLine="0"/>
              <w:contextualSpacing/>
              <w:jc w:val="center"/>
              <w:rPr>
                <w:rFonts w:ascii="Calibri" w:eastAsia="Calibri" w:hAnsi="Calibri" w:cs="Simplified Arabic"/>
                <w:b/>
                <w:bCs/>
                <w:rtl/>
                <w:lang w:bidi="ar-EG"/>
              </w:rPr>
            </w:pPr>
            <w:r w:rsidRPr="004973BD">
              <w:rPr>
                <w:rFonts w:ascii="Calibri" w:eastAsia="Calibri" w:hAnsi="Calibri" w:cs="Simplified Arabic" w:hint="cs"/>
                <w:b/>
                <w:bCs/>
                <w:rtl/>
              </w:rPr>
              <w:t>إلي حد ما</w:t>
            </w:r>
          </w:p>
        </w:tc>
        <w:tc>
          <w:tcPr>
            <w:tcW w:w="874" w:type="dxa"/>
            <w:shd w:val="clear" w:color="auto" w:fill="auto"/>
            <w:vAlign w:val="center"/>
          </w:tcPr>
          <w:p w14:paraId="0740A4A3"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w:t>
            </w:r>
          </w:p>
        </w:tc>
      </w:tr>
      <w:tr w:rsidR="009A775B" w:rsidRPr="004973BD" w14:paraId="1467DB55" w14:textId="77777777" w:rsidTr="004973BD">
        <w:trPr>
          <w:jc w:val="center"/>
        </w:trPr>
        <w:tc>
          <w:tcPr>
            <w:tcW w:w="455" w:type="dxa"/>
            <w:shd w:val="clear" w:color="auto" w:fill="auto"/>
            <w:vAlign w:val="center"/>
          </w:tcPr>
          <w:p w14:paraId="408F239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6</w:t>
            </w:r>
          </w:p>
        </w:tc>
        <w:tc>
          <w:tcPr>
            <w:tcW w:w="2130" w:type="dxa"/>
            <w:shd w:val="clear" w:color="auto" w:fill="auto"/>
            <w:vAlign w:val="center"/>
          </w:tcPr>
          <w:p w14:paraId="4E55B14C" w14:textId="77777777" w:rsidR="009A775B" w:rsidRPr="004973BD" w:rsidRDefault="009A775B"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يوجد بالكلية فريق متخصص لوضع برامج علاجية للطلاب ذوي صعوبات التعلم.</w:t>
            </w:r>
          </w:p>
        </w:tc>
        <w:tc>
          <w:tcPr>
            <w:tcW w:w="636" w:type="dxa"/>
            <w:shd w:val="clear" w:color="auto" w:fill="auto"/>
            <w:vAlign w:val="center"/>
          </w:tcPr>
          <w:p w14:paraId="487F8F1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19</w:t>
            </w:r>
          </w:p>
        </w:tc>
        <w:tc>
          <w:tcPr>
            <w:tcW w:w="748" w:type="dxa"/>
            <w:vAlign w:val="center"/>
          </w:tcPr>
          <w:p w14:paraId="60A1676E"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22.6</w:t>
            </w:r>
          </w:p>
        </w:tc>
        <w:tc>
          <w:tcPr>
            <w:tcW w:w="636" w:type="dxa"/>
            <w:vAlign w:val="center"/>
          </w:tcPr>
          <w:p w14:paraId="2B09CD64"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29</w:t>
            </w:r>
          </w:p>
        </w:tc>
        <w:tc>
          <w:tcPr>
            <w:tcW w:w="748" w:type="dxa"/>
            <w:vAlign w:val="center"/>
          </w:tcPr>
          <w:p w14:paraId="3219346B"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34.5</w:t>
            </w:r>
          </w:p>
        </w:tc>
        <w:tc>
          <w:tcPr>
            <w:tcW w:w="636" w:type="dxa"/>
            <w:vAlign w:val="center"/>
          </w:tcPr>
          <w:p w14:paraId="0BFCC477"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36</w:t>
            </w:r>
          </w:p>
        </w:tc>
        <w:tc>
          <w:tcPr>
            <w:tcW w:w="748" w:type="dxa"/>
            <w:vAlign w:val="center"/>
          </w:tcPr>
          <w:p w14:paraId="7B09C9A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42.9</w:t>
            </w:r>
          </w:p>
        </w:tc>
        <w:tc>
          <w:tcPr>
            <w:tcW w:w="978" w:type="dxa"/>
            <w:vAlign w:val="center"/>
          </w:tcPr>
          <w:p w14:paraId="418A870D"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1.80</w:t>
            </w:r>
          </w:p>
        </w:tc>
        <w:tc>
          <w:tcPr>
            <w:tcW w:w="1030" w:type="dxa"/>
            <w:shd w:val="clear" w:color="auto" w:fill="auto"/>
            <w:vAlign w:val="center"/>
          </w:tcPr>
          <w:p w14:paraId="7A6BE72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0.788</w:t>
            </w:r>
          </w:p>
        </w:tc>
        <w:tc>
          <w:tcPr>
            <w:tcW w:w="1094" w:type="dxa"/>
            <w:vAlign w:val="center"/>
          </w:tcPr>
          <w:p w14:paraId="188F661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4" w:type="dxa"/>
            <w:shd w:val="clear" w:color="auto" w:fill="auto"/>
            <w:vAlign w:val="center"/>
          </w:tcPr>
          <w:p w14:paraId="504C265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7</w:t>
            </w:r>
          </w:p>
        </w:tc>
      </w:tr>
      <w:tr w:rsidR="009A775B" w:rsidRPr="004973BD" w14:paraId="67413665" w14:textId="77777777" w:rsidTr="004973BD">
        <w:trPr>
          <w:jc w:val="center"/>
        </w:trPr>
        <w:tc>
          <w:tcPr>
            <w:tcW w:w="455" w:type="dxa"/>
            <w:shd w:val="clear" w:color="auto" w:fill="auto"/>
            <w:vAlign w:val="center"/>
          </w:tcPr>
          <w:p w14:paraId="6F560BC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7</w:t>
            </w:r>
          </w:p>
        </w:tc>
        <w:tc>
          <w:tcPr>
            <w:tcW w:w="2130" w:type="dxa"/>
            <w:shd w:val="clear" w:color="auto" w:fill="auto"/>
            <w:vAlign w:val="center"/>
          </w:tcPr>
          <w:p w14:paraId="530F4243" w14:textId="71ACCEEE" w:rsidR="0056584A" w:rsidRPr="004973BD" w:rsidRDefault="009A775B"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يوجد</w:t>
            </w:r>
            <w:r w:rsidRPr="004973BD">
              <w:rPr>
                <w:rFonts w:ascii="SimplifiedArabic" w:eastAsia="Calibri" w:hAnsi="Calibri" w:cs="SimplifiedArabic" w:hint="cs"/>
                <w:b/>
                <w:bCs/>
                <w:rtl/>
                <w:lang w:bidi="ar-EG"/>
              </w:rPr>
              <w:t xml:space="preserve"> بالكلية</w:t>
            </w:r>
            <w:r w:rsidRPr="004973BD">
              <w:rPr>
                <w:rFonts w:ascii="SimplifiedArabic" w:eastAsia="Calibri" w:hAnsi="Calibri" w:cs="SimplifiedArabic"/>
                <w:b/>
                <w:bCs/>
                <w:rtl/>
                <w:lang w:bidi="ar-EG"/>
              </w:rPr>
              <w:t xml:space="preserve"> فريق متخصص</w:t>
            </w:r>
            <w:r w:rsidRPr="004973BD">
              <w:rPr>
                <w:rFonts w:ascii="SimplifiedArabic" w:eastAsia="Calibri" w:hAnsi="Calibri" w:cs="SimplifiedArabic" w:hint="cs"/>
                <w:b/>
                <w:bCs/>
                <w:rtl/>
                <w:lang w:bidi="ar-EG"/>
              </w:rPr>
              <w:t xml:space="preserve"> للإجابة على استفسارات الطلاب</w:t>
            </w:r>
            <w:r w:rsidRPr="004973BD">
              <w:rPr>
                <w:rFonts w:ascii="SimplifiedArabic" w:eastAsia="Calibri" w:hAnsi="Calibri" w:cs="SimplifiedArabic"/>
                <w:b/>
                <w:bCs/>
                <w:rtl/>
                <w:lang w:bidi="ar-EG"/>
              </w:rPr>
              <w:t xml:space="preserve"> </w:t>
            </w:r>
            <w:r w:rsidRPr="004973BD">
              <w:rPr>
                <w:rFonts w:ascii="SimplifiedArabic" w:eastAsia="Calibri" w:hAnsi="Calibri" w:cs="SimplifiedArabic" w:hint="cs"/>
                <w:b/>
                <w:bCs/>
                <w:rtl/>
                <w:lang w:bidi="ar-EG"/>
              </w:rPr>
              <w:t>ذوي</w:t>
            </w:r>
            <w:r w:rsidRPr="004973BD">
              <w:rPr>
                <w:rFonts w:ascii="SimplifiedArabic" w:eastAsia="Calibri" w:hAnsi="Calibri" w:cs="SimplifiedArabic"/>
                <w:b/>
                <w:bCs/>
                <w:rtl/>
                <w:lang w:bidi="ar-EG"/>
              </w:rPr>
              <w:t xml:space="preserve"> صعوبات التعلم.</w:t>
            </w:r>
          </w:p>
        </w:tc>
        <w:tc>
          <w:tcPr>
            <w:tcW w:w="636" w:type="dxa"/>
            <w:shd w:val="clear" w:color="auto" w:fill="auto"/>
            <w:vAlign w:val="center"/>
          </w:tcPr>
          <w:p w14:paraId="0B6DE42D"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18</w:t>
            </w:r>
          </w:p>
        </w:tc>
        <w:tc>
          <w:tcPr>
            <w:tcW w:w="748" w:type="dxa"/>
            <w:vAlign w:val="center"/>
          </w:tcPr>
          <w:p w14:paraId="11D7520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21.4</w:t>
            </w:r>
          </w:p>
        </w:tc>
        <w:tc>
          <w:tcPr>
            <w:tcW w:w="636" w:type="dxa"/>
            <w:vAlign w:val="center"/>
          </w:tcPr>
          <w:p w14:paraId="0C730C3F"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40</w:t>
            </w:r>
          </w:p>
        </w:tc>
        <w:tc>
          <w:tcPr>
            <w:tcW w:w="748" w:type="dxa"/>
            <w:vAlign w:val="center"/>
          </w:tcPr>
          <w:p w14:paraId="34A992B9"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47.6</w:t>
            </w:r>
          </w:p>
        </w:tc>
        <w:tc>
          <w:tcPr>
            <w:tcW w:w="636" w:type="dxa"/>
            <w:vAlign w:val="center"/>
          </w:tcPr>
          <w:p w14:paraId="686E81C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26</w:t>
            </w:r>
          </w:p>
        </w:tc>
        <w:tc>
          <w:tcPr>
            <w:tcW w:w="748" w:type="dxa"/>
            <w:vAlign w:val="center"/>
          </w:tcPr>
          <w:p w14:paraId="7275561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31</w:t>
            </w:r>
          </w:p>
        </w:tc>
        <w:tc>
          <w:tcPr>
            <w:tcW w:w="978" w:type="dxa"/>
            <w:vAlign w:val="center"/>
          </w:tcPr>
          <w:p w14:paraId="1A752719"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1.90</w:t>
            </w:r>
          </w:p>
        </w:tc>
        <w:tc>
          <w:tcPr>
            <w:tcW w:w="1030" w:type="dxa"/>
            <w:shd w:val="clear" w:color="auto" w:fill="auto"/>
            <w:vAlign w:val="center"/>
          </w:tcPr>
          <w:p w14:paraId="1B69A31B"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0.722</w:t>
            </w:r>
          </w:p>
        </w:tc>
        <w:tc>
          <w:tcPr>
            <w:tcW w:w="1094" w:type="dxa"/>
            <w:vAlign w:val="center"/>
          </w:tcPr>
          <w:p w14:paraId="3EA2FF0D"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4" w:type="dxa"/>
            <w:shd w:val="clear" w:color="auto" w:fill="auto"/>
            <w:vAlign w:val="center"/>
          </w:tcPr>
          <w:p w14:paraId="0E1F7110"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w:t>
            </w:r>
          </w:p>
        </w:tc>
      </w:tr>
      <w:tr w:rsidR="009A775B" w:rsidRPr="004973BD" w14:paraId="269EA501" w14:textId="77777777" w:rsidTr="004973BD">
        <w:trPr>
          <w:jc w:val="center"/>
        </w:trPr>
        <w:tc>
          <w:tcPr>
            <w:tcW w:w="455" w:type="dxa"/>
            <w:shd w:val="clear" w:color="auto" w:fill="auto"/>
            <w:vAlign w:val="center"/>
          </w:tcPr>
          <w:p w14:paraId="4BD0BAC0"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8</w:t>
            </w:r>
          </w:p>
        </w:tc>
        <w:tc>
          <w:tcPr>
            <w:tcW w:w="2130" w:type="dxa"/>
            <w:shd w:val="clear" w:color="auto" w:fill="auto"/>
            <w:vAlign w:val="center"/>
          </w:tcPr>
          <w:p w14:paraId="21992D78" w14:textId="77777777" w:rsidR="009A775B" w:rsidRPr="004973BD" w:rsidRDefault="009A775B"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 xml:space="preserve">تقدم الكلية محاضرات وسكاشن إضافية </w:t>
            </w:r>
            <w:r w:rsidRPr="004973BD">
              <w:rPr>
                <w:rFonts w:ascii="SimplifiedArabic" w:eastAsia="Calibri" w:hAnsi="Calibri" w:cs="SimplifiedArabic" w:hint="cs"/>
                <w:b/>
                <w:bCs/>
                <w:rtl/>
                <w:lang w:bidi="ar-EG"/>
              </w:rPr>
              <w:t>خاصة للطلاب</w:t>
            </w:r>
            <w:r w:rsidRPr="004973BD">
              <w:rPr>
                <w:rFonts w:ascii="SimplifiedArabic" w:eastAsia="Calibri" w:hAnsi="Calibri" w:cs="SimplifiedArabic"/>
                <w:b/>
                <w:bCs/>
                <w:rtl/>
                <w:lang w:bidi="ar-EG"/>
              </w:rPr>
              <w:t xml:space="preserve"> </w:t>
            </w:r>
            <w:r w:rsidRPr="004973BD">
              <w:rPr>
                <w:rFonts w:ascii="SimplifiedArabic" w:eastAsia="Calibri" w:hAnsi="Calibri" w:cs="SimplifiedArabic" w:hint="cs"/>
                <w:b/>
                <w:bCs/>
                <w:rtl/>
                <w:lang w:bidi="ar-EG"/>
              </w:rPr>
              <w:t>ذوي</w:t>
            </w:r>
            <w:r w:rsidRPr="004973BD">
              <w:rPr>
                <w:rFonts w:ascii="SimplifiedArabic" w:eastAsia="Calibri" w:hAnsi="Calibri" w:cs="SimplifiedArabic"/>
                <w:b/>
                <w:bCs/>
                <w:rtl/>
                <w:lang w:bidi="ar-EG"/>
              </w:rPr>
              <w:t xml:space="preserve"> صعوبات التعلم.</w:t>
            </w:r>
          </w:p>
        </w:tc>
        <w:tc>
          <w:tcPr>
            <w:tcW w:w="636" w:type="dxa"/>
            <w:shd w:val="clear" w:color="auto" w:fill="auto"/>
            <w:vAlign w:val="center"/>
          </w:tcPr>
          <w:p w14:paraId="0C7226A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10</w:t>
            </w:r>
          </w:p>
        </w:tc>
        <w:tc>
          <w:tcPr>
            <w:tcW w:w="748" w:type="dxa"/>
            <w:vAlign w:val="center"/>
          </w:tcPr>
          <w:p w14:paraId="12413773"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11.9</w:t>
            </w:r>
          </w:p>
        </w:tc>
        <w:tc>
          <w:tcPr>
            <w:tcW w:w="636" w:type="dxa"/>
            <w:vAlign w:val="center"/>
          </w:tcPr>
          <w:p w14:paraId="6AF8F065"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34</w:t>
            </w:r>
          </w:p>
        </w:tc>
        <w:tc>
          <w:tcPr>
            <w:tcW w:w="748" w:type="dxa"/>
            <w:vAlign w:val="center"/>
          </w:tcPr>
          <w:p w14:paraId="6B2B46AE"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40.5</w:t>
            </w:r>
          </w:p>
        </w:tc>
        <w:tc>
          <w:tcPr>
            <w:tcW w:w="636" w:type="dxa"/>
            <w:vAlign w:val="center"/>
          </w:tcPr>
          <w:p w14:paraId="764361F1"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40</w:t>
            </w:r>
          </w:p>
        </w:tc>
        <w:tc>
          <w:tcPr>
            <w:tcW w:w="748" w:type="dxa"/>
            <w:vAlign w:val="center"/>
          </w:tcPr>
          <w:p w14:paraId="12114793"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47.6</w:t>
            </w:r>
          </w:p>
        </w:tc>
        <w:tc>
          <w:tcPr>
            <w:tcW w:w="978" w:type="dxa"/>
            <w:vAlign w:val="center"/>
          </w:tcPr>
          <w:p w14:paraId="3BF390F8"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1.64</w:t>
            </w:r>
          </w:p>
        </w:tc>
        <w:tc>
          <w:tcPr>
            <w:tcW w:w="1030" w:type="dxa"/>
            <w:shd w:val="clear" w:color="auto" w:fill="auto"/>
            <w:vAlign w:val="center"/>
          </w:tcPr>
          <w:p w14:paraId="0A0D474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0.688</w:t>
            </w:r>
          </w:p>
        </w:tc>
        <w:tc>
          <w:tcPr>
            <w:tcW w:w="1094" w:type="dxa"/>
            <w:vAlign w:val="center"/>
          </w:tcPr>
          <w:p w14:paraId="3A73FF5A"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غير موافق</w:t>
            </w:r>
          </w:p>
        </w:tc>
        <w:tc>
          <w:tcPr>
            <w:tcW w:w="874" w:type="dxa"/>
            <w:shd w:val="clear" w:color="auto" w:fill="auto"/>
            <w:vAlign w:val="center"/>
          </w:tcPr>
          <w:p w14:paraId="0F17FF02"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9</w:t>
            </w:r>
          </w:p>
        </w:tc>
      </w:tr>
      <w:tr w:rsidR="009A775B" w:rsidRPr="004973BD" w14:paraId="501F47E9" w14:textId="77777777" w:rsidTr="004973BD">
        <w:trPr>
          <w:jc w:val="center"/>
        </w:trPr>
        <w:tc>
          <w:tcPr>
            <w:tcW w:w="455" w:type="dxa"/>
            <w:shd w:val="clear" w:color="auto" w:fill="auto"/>
            <w:vAlign w:val="center"/>
          </w:tcPr>
          <w:p w14:paraId="2F2CD07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9</w:t>
            </w:r>
          </w:p>
        </w:tc>
        <w:tc>
          <w:tcPr>
            <w:tcW w:w="2130" w:type="dxa"/>
            <w:shd w:val="clear" w:color="auto" w:fill="auto"/>
            <w:vAlign w:val="center"/>
          </w:tcPr>
          <w:p w14:paraId="65460213" w14:textId="77777777" w:rsidR="009A775B" w:rsidRPr="004973BD" w:rsidRDefault="009A775B"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يراعي أعضاء هيئة التدريس فئة صعوبات التعلم عند وضع الامتحانات.</w:t>
            </w:r>
          </w:p>
        </w:tc>
        <w:tc>
          <w:tcPr>
            <w:tcW w:w="636" w:type="dxa"/>
            <w:shd w:val="clear" w:color="auto" w:fill="auto"/>
            <w:vAlign w:val="center"/>
          </w:tcPr>
          <w:p w14:paraId="49CA907B"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31</w:t>
            </w:r>
          </w:p>
        </w:tc>
        <w:tc>
          <w:tcPr>
            <w:tcW w:w="748" w:type="dxa"/>
            <w:vAlign w:val="center"/>
          </w:tcPr>
          <w:p w14:paraId="7B15A901"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36.9</w:t>
            </w:r>
          </w:p>
        </w:tc>
        <w:tc>
          <w:tcPr>
            <w:tcW w:w="636" w:type="dxa"/>
            <w:vAlign w:val="center"/>
          </w:tcPr>
          <w:p w14:paraId="090181E7"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41</w:t>
            </w:r>
          </w:p>
        </w:tc>
        <w:tc>
          <w:tcPr>
            <w:tcW w:w="748" w:type="dxa"/>
            <w:vAlign w:val="center"/>
          </w:tcPr>
          <w:p w14:paraId="19E13C2F"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48.8</w:t>
            </w:r>
          </w:p>
        </w:tc>
        <w:tc>
          <w:tcPr>
            <w:tcW w:w="636" w:type="dxa"/>
            <w:vAlign w:val="center"/>
          </w:tcPr>
          <w:p w14:paraId="70CE9291"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12</w:t>
            </w:r>
          </w:p>
        </w:tc>
        <w:tc>
          <w:tcPr>
            <w:tcW w:w="748" w:type="dxa"/>
            <w:vAlign w:val="center"/>
          </w:tcPr>
          <w:p w14:paraId="3FD9A70F"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14.3</w:t>
            </w:r>
          </w:p>
        </w:tc>
        <w:tc>
          <w:tcPr>
            <w:tcW w:w="978" w:type="dxa"/>
            <w:vAlign w:val="center"/>
          </w:tcPr>
          <w:p w14:paraId="1BEAB0F6"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2.23</w:t>
            </w:r>
          </w:p>
        </w:tc>
        <w:tc>
          <w:tcPr>
            <w:tcW w:w="1030" w:type="dxa"/>
            <w:shd w:val="clear" w:color="auto" w:fill="auto"/>
            <w:vAlign w:val="center"/>
          </w:tcPr>
          <w:p w14:paraId="15937DEC"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0.683</w:t>
            </w:r>
          </w:p>
        </w:tc>
        <w:tc>
          <w:tcPr>
            <w:tcW w:w="1094" w:type="dxa"/>
            <w:vAlign w:val="center"/>
          </w:tcPr>
          <w:p w14:paraId="5652952F"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4" w:type="dxa"/>
            <w:shd w:val="clear" w:color="auto" w:fill="auto"/>
            <w:vAlign w:val="center"/>
          </w:tcPr>
          <w:p w14:paraId="39320CBC" w14:textId="77777777" w:rsidR="009A775B" w:rsidRPr="004973BD" w:rsidRDefault="009A775B"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w:t>
            </w:r>
          </w:p>
        </w:tc>
      </w:tr>
    </w:tbl>
    <w:p w14:paraId="103DC24B" w14:textId="3CF535CE" w:rsidR="005B3369" w:rsidRPr="004973BD" w:rsidRDefault="005B3369" w:rsidP="004973BD">
      <w:pPr>
        <w:spacing w:after="0" w:line="264" w:lineRule="auto"/>
        <w:ind w:firstLine="0"/>
        <w:rPr>
          <w:rFonts w:ascii="Tahoma" w:eastAsia="Calibri" w:hAnsi="Tahoma" w:cs="Simplified Arabic"/>
          <w:sz w:val="28"/>
          <w:szCs w:val="28"/>
          <w:rtl/>
        </w:rPr>
      </w:pPr>
      <w:r w:rsidRPr="004973BD">
        <w:rPr>
          <w:rFonts w:ascii="Simplified Arabic" w:eastAsia="Calibri" w:hAnsi="Simplified Arabic" w:cs="Simplified Arabic"/>
          <w:b/>
          <w:bCs/>
          <w:sz w:val="28"/>
          <w:szCs w:val="28"/>
          <w:rtl/>
        </w:rPr>
        <w:t xml:space="preserve">البعد </w:t>
      </w:r>
      <w:r w:rsidRPr="004973BD">
        <w:rPr>
          <w:rFonts w:ascii="Simplified Arabic" w:eastAsia="Calibri" w:hAnsi="Simplified Arabic" w:cs="Simplified Arabic" w:hint="cs"/>
          <w:b/>
          <w:bCs/>
          <w:sz w:val="28"/>
          <w:szCs w:val="28"/>
          <w:rtl/>
        </w:rPr>
        <w:t>الثالث</w:t>
      </w:r>
      <w:r w:rsidRPr="004973BD">
        <w:rPr>
          <w:rFonts w:ascii="Simplified Arabic" w:eastAsia="Calibri" w:hAnsi="Simplified Arabic" w:cs="Simplified Arabic"/>
          <w:b/>
          <w:bCs/>
          <w:sz w:val="28"/>
          <w:szCs w:val="28"/>
          <w:rtl/>
        </w:rPr>
        <w:t xml:space="preserve">: </w:t>
      </w:r>
      <w:r w:rsidRPr="004973BD">
        <w:rPr>
          <w:rFonts w:ascii="Simplified Arabic" w:eastAsia="Calibri" w:hAnsi="Simplified Arabic" w:cs="Simplified Arabic" w:hint="cs"/>
          <w:b/>
          <w:bCs/>
          <w:sz w:val="28"/>
          <w:szCs w:val="28"/>
          <w:rtl/>
        </w:rPr>
        <w:t>خدمات خاصة بالمهارات الأساسية:</w:t>
      </w:r>
      <w:r w:rsidRPr="004973BD">
        <w:rPr>
          <w:rFonts w:ascii="Tahoma" w:eastAsia="Calibri" w:hAnsi="Tahoma" w:cs="Tahoma"/>
          <w:sz w:val="28"/>
          <w:szCs w:val="28"/>
          <w:rtl/>
        </w:rPr>
        <w:t xml:space="preserve"> </w:t>
      </w:r>
      <w:r w:rsidRPr="004973BD">
        <w:rPr>
          <w:rFonts w:ascii="Tahoma" w:eastAsia="Calibri" w:hAnsi="Tahoma" w:cs="Simplified Arabic" w:hint="cs"/>
          <w:sz w:val="28"/>
          <w:szCs w:val="28"/>
          <w:rtl/>
        </w:rPr>
        <w:t xml:space="preserve">ويندرج تحت هذا البعد (10) عبارات، </w:t>
      </w:r>
      <w:r w:rsidRPr="004973BD">
        <w:rPr>
          <w:rFonts w:ascii="Tahoma" w:eastAsia="Calibri" w:hAnsi="Tahoma" w:cs="Simplified Arabic"/>
          <w:sz w:val="28"/>
          <w:szCs w:val="28"/>
          <w:rtl/>
        </w:rPr>
        <w:t>والجدول رقم (</w:t>
      </w:r>
      <w:r w:rsidR="008B57CC" w:rsidRPr="004973BD">
        <w:rPr>
          <w:rFonts w:ascii="Tahoma" w:eastAsia="Calibri" w:hAnsi="Tahoma" w:cs="Simplified Arabic" w:hint="cs"/>
          <w:sz w:val="28"/>
          <w:szCs w:val="28"/>
          <w:rtl/>
        </w:rPr>
        <w:t>12</w:t>
      </w:r>
      <w:r w:rsidRPr="004973BD">
        <w:rPr>
          <w:rFonts w:ascii="Tahoma" w:eastAsia="Calibri" w:hAnsi="Tahoma" w:cs="Simplified Arabic"/>
          <w:sz w:val="28"/>
          <w:szCs w:val="28"/>
          <w:rtl/>
        </w:rPr>
        <w:t>) يوضح ذلك.</w:t>
      </w:r>
    </w:p>
    <w:p w14:paraId="1C496950" w14:textId="7E11B9C4" w:rsidR="005B3369" w:rsidRPr="004973BD" w:rsidRDefault="005B3369" w:rsidP="004973BD">
      <w:pPr>
        <w:spacing w:after="0" w:line="264" w:lineRule="auto"/>
        <w:ind w:firstLine="0"/>
        <w:jc w:val="center"/>
        <w:rPr>
          <w:rFonts w:ascii="Calibri" w:eastAsia="Calibri" w:hAnsi="Calibri" w:cs="Simplified Arabic"/>
          <w:b/>
          <w:bCs/>
          <w:sz w:val="28"/>
          <w:szCs w:val="28"/>
          <w:rtl/>
        </w:rPr>
      </w:pPr>
      <w:r w:rsidRPr="004973BD">
        <w:rPr>
          <w:rFonts w:ascii="Calibri" w:eastAsia="Calibri" w:hAnsi="Calibri" w:cs="Simplified Arabic" w:hint="cs"/>
          <w:b/>
          <w:bCs/>
          <w:sz w:val="28"/>
          <w:szCs w:val="28"/>
          <w:rtl/>
        </w:rPr>
        <w:t>جدول (</w:t>
      </w:r>
      <w:r w:rsidR="008B57CC" w:rsidRPr="004973BD">
        <w:rPr>
          <w:rFonts w:ascii="Calibri" w:eastAsia="Calibri" w:hAnsi="Calibri" w:cs="Simplified Arabic" w:hint="cs"/>
          <w:b/>
          <w:bCs/>
          <w:sz w:val="28"/>
          <w:szCs w:val="28"/>
          <w:rtl/>
        </w:rPr>
        <w:t>12</w:t>
      </w:r>
      <w:r w:rsidRPr="004973BD">
        <w:rPr>
          <w:rFonts w:ascii="Calibri" w:eastAsia="Calibri" w:hAnsi="Calibri" w:cs="Simplified Arabic" w:hint="cs"/>
          <w:b/>
          <w:bCs/>
          <w:sz w:val="28"/>
          <w:szCs w:val="28"/>
          <w:rtl/>
        </w:rPr>
        <w:t>)</w:t>
      </w:r>
    </w:p>
    <w:p w14:paraId="3544B157" w14:textId="174ECB97" w:rsidR="005B3369" w:rsidRPr="004973BD" w:rsidRDefault="005B3369" w:rsidP="004973BD">
      <w:pPr>
        <w:spacing w:after="0" w:line="264" w:lineRule="auto"/>
        <w:ind w:firstLine="0"/>
        <w:jc w:val="center"/>
        <w:rPr>
          <w:rFonts w:ascii="Calibri" w:eastAsia="Calibri" w:hAnsi="Calibri" w:cs="Simplified Arabic"/>
          <w:b/>
          <w:bCs/>
          <w:sz w:val="28"/>
          <w:szCs w:val="28"/>
          <w:rtl/>
        </w:rPr>
      </w:pPr>
      <w:r w:rsidRPr="004973BD">
        <w:rPr>
          <w:rFonts w:ascii="Calibri" w:eastAsia="Calibri" w:hAnsi="Calibri" w:cs="Simplified Arabic" w:hint="cs"/>
          <w:b/>
          <w:bCs/>
          <w:sz w:val="28"/>
          <w:szCs w:val="28"/>
          <w:rtl/>
        </w:rPr>
        <w:t>المتوسطات الحسابية والانحرافات المعيارية للخدمات الخاصة بالمهارات الأساسية.</w:t>
      </w:r>
    </w:p>
    <w:tbl>
      <w:tblPr>
        <w:bidiVisual/>
        <w:tblW w:w="10841"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1E0" w:firstRow="1" w:lastRow="1" w:firstColumn="1" w:lastColumn="1" w:noHBand="0" w:noVBand="0"/>
      </w:tblPr>
      <w:tblGrid>
        <w:gridCol w:w="511"/>
        <w:gridCol w:w="2388"/>
        <w:gridCol w:w="636"/>
        <w:gridCol w:w="748"/>
        <w:gridCol w:w="636"/>
        <w:gridCol w:w="748"/>
        <w:gridCol w:w="636"/>
        <w:gridCol w:w="748"/>
        <w:gridCol w:w="963"/>
        <w:gridCol w:w="1057"/>
        <w:gridCol w:w="897"/>
        <w:gridCol w:w="873"/>
      </w:tblGrid>
      <w:tr w:rsidR="005B3369" w:rsidRPr="004973BD" w14:paraId="64781A0C" w14:textId="77777777" w:rsidTr="00F82922">
        <w:trPr>
          <w:trHeight w:val="547"/>
          <w:jc w:val="center"/>
        </w:trPr>
        <w:tc>
          <w:tcPr>
            <w:tcW w:w="511" w:type="dxa"/>
            <w:vMerge w:val="restart"/>
            <w:shd w:val="clear" w:color="auto" w:fill="auto"/>
            <w:vAlign w:val="center"/>
          </w:tcPr>
          <w:p w14:paraId="5CF19A5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م</w:t>
            </w:r>
          </w:p>
        </w:tc>
        <w:tc>
          <w:tcPr>
            <w:tcW w:w="2388" w:type="dxa"/>
            <w:vMerge w:val="restart"/>
            <w:shd w:val="clear" w:color="auto" w:fill="auto"/>
            <w:vAlign w:val="center"/>
          </w:tcPr>
          <w:p w14:paraId="3BBAC6C2"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العبارة</w:t>
            </w:r>
          </w:p>
        </w:tc>
        <w:tc>
          <w:tcPr>
            <w:tcW w:w="1384" w:type="dxa"/>
            <w:gridSpan w:val="2"/>
            <w:shd w:val="clear" w:color="auto" w:fill="auto"/>
            <w:vAlign w:val="center"/>
          </w:tcPr>
          <w:p w14:paraId="0767E17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أوافق</w:t>
            </w:r>
          </w:p>
        </w:tc>
        <w:tc>
          <w:tcPr>
            <w:tcW w:w="1384" w:type="dxa"/>
            <w:gridSpan w:val="2"/>
            <w:vAlign w:val="center"/>
          </w:tcPr>
          <w:p w14:paraId="37403AD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1384" w:type="dxa"/>
            <w:gridSpan w:val="2"/>
            <w:shd w:val="clear" w:color="auto" w:fill="auto"/>
            <w:vAlign w:val="center"/>
          </w:tcPr>
          <w:p w14:paraId="361D0F1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غير أوافق</w:t>
            </w:r>
          </w:p>
        </w:tc>
        <w:tc>
          <w:tcPr>
            <w:tcW w:w="963" w:type="dxa"/>
            <w:vMerge w:val="restart"/>
            <w:vAlign w:val="center"/>
          </w:tcPr>
          <w:p w14:paraId="13D88A73"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المتوسط الحسابي</w:t>
            </w:r>
          </w:p>
        </w:tc>
        <w:tc>
          <w:tcPr>
            <w:tcW w:w="1057" w:type="dxa"/>
            <w:vMerge w:val="restart"/>
            <w:shd w:val="clear" w:color="auto" w:fill="auto"/>
            <w:vAlign w:val="center"/>
          </w:tcPr>
          <w:p w14:paraId="75440DE1"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الانحراف المعياري</w:t>
            </w:r>
          </w:p>
        </w:tc>
        <w:tc>
          <w:tcPr>
            <w:tcW w:w="897" w:type="dxa"/>
            <w:vMerge w:val="restart"/>
          </w:tcPr>
          <w:p w14:paraId="6B2178E7"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درجة الموافقة</w:t>
            </w:r>
          </w:p>
        </w:tc>
        <w:tc>
          <w:tcPr>
            <w:tcW w:w="873" w:type="dxa"/>
            <w:vMerge w:val="restart"/>
            <w:shd w:val="clear" w:color="auto" w:fill="auto"/>
            <w:vAlign w:val="center"/>
          </w:tcPr>
          <w:p w14:paraId="7E28209D"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الترتيب حسب الرتبة</w:t>
            </w:r>
          </w:p>
        </w:tc>
      </w:tr>
      <w:tr w:rsidR="005B3369" w:rsidRPr="004973BD" w14:paraId="06A02108" w14:textId="77777777" w:rsidTr="00F82922">
        <w:trPr>
          <w:trHeight w:val="304"/>
          <w:jc w:val="center"/>
        </w:trPr>
        <w:tc>
          <w:tcPr>
            <w:tcW w:w="511" w:type="dxa"/>
            <w:vMerge/>
            <w:shd w:val="clear" w:color="auto" w:fill="auto"/>
            <w:vAlign w:val="center"/>
          </w:tcPr>
          <w:p w14:paraId="6E8C37AA"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tc>
        <w:tc>
          <w:tcPr>
            <w:tcW w:w="2388" w:type="dxa"/>
            <w:vMerge/>
            <w:shd w:val="clear" w:color="auto" w:fill="auto"/>
            <w:vAlign w:val="center"/>
          </w:tcPr>
          <w:p w14:paraId="144077E3"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tc>
        <w:tc>
          <w:tcPr>
            <w:tcW w:w="636" w:type="dxa"/>
            <w:shd w:val="clear" w:color="auto" w:fill="auto"/>
            <w:vAlign w:val="center"/>
          </w:tcPr>
          <w:p w14:paraId="0843EE2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العدد</w:t>
            </w:r>
          </w:p>
        </w:tc>
        <w:tc>
          <w:tcPr>
            <w:tcW w:w="748" w:type="dxa"/>
          </w:tcPr>
          <w:p w14:paraId="3113E18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w:t>
            </w:r>
          </w:p>
        </w:tc>
        <w:tc>
          <w:tcPr>
            <w:tcW w:w="636" w:type="dxa"/>
            <w:vAlign w:val="center"/>
          </w:tcPr>
          <w:p w14:paraId="62BEC018"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العدد</w:t>
            </w:r>
          </w:p>
        </w:tc>
        <w:tc>
          <w:tcPr>
            <w:tcW w:w="748" w:type="dxa"/>
          </w:tcPr>
          <w:p w14:paraId="4ADC355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w:t>
            </w:r>
          </w:p>
        </w:tc>
        <w:tc>
          <w:tcPr>
            <w:tcW w:w="636" w:type="dxa"/>
            <w:shd w:val="clear" w:color="auto" w:fill="auto"/>
            <w:vAlign w:val="center"/>
          </w:tcPr>
          <w:p w14:paraId="7CF6C4D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العدد</w:t>
            </w:r>
          </w:p>
        </w:tc>
        <w:tc>
          <w:tcPr>
            <w:tcW w:w="748" w:type="dxa"/>
            <w:shd w:val="clear" w:color="auto" w:fill="auto"/>
          </w:tcPr>
          <w:p w14:paraId="21EA201C"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w:t>
            </w:r>
          </w:p>
        </w:tc>
        <w:tc>
          <w:tcPr>
            <w:tcW w:w="963" w:type="dxa"/>
            <w:vMerge/>
            <w:vAlign w:val="center"/>
          </w:tcPr>
          <w:p w14:paraId="2DDE880C"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tc>
        <w:tc>
          <w:tcPr>
            <w:tcW w:w="1057" w:type="dxa"/>
            <w:vMerge/>
            <w:shd w:val="clear" w:color="auto" w:fill="auto"/>
            <w:vAlign w:val="center"/>
          </w:tcPr>
          <w:p w14:paraId="4D15FED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tc>
        <w:tc>
          <w:tcPr>
            <w:tcW w:w="897" w:type="dxa"/>
            <w:vMerge/>
          </w:tcPr>
          <w:p w14:paraId="5FDE46B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tc>
        <w:tc>
          <w:tcPr>
            <w:tcW w:w="873" w:type="dxa"/>
            <w:vMerge/>
            <w:shd w:val="clear" w:color="auto" w:fill="auto"/>
            <w:vAlign w:val="center"/>
          </w:tcPr>
          <w:p w14:paraId="6D4B8E5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tc>
      </w:tr>
      <w:tr w:rsidR="005B3369" w:rsidRPr="004973BD" w14:paraId="052F4599" w14:textId="77777777" w:rsidTr="00D830FB">
        <w:trPr>
          <w:trHeight w:val="502"/>
          <w:jc w:val="center"/>
        </w:trPr>
        <w:tc>
          <w:tcPr>
            <w:tcW w:w="511" w:type="dxa"/>
            <w:shd w:val="clear" w:color="auto" w:fill="auto"/>
            <w:vAlign w:val="center"/>
          </w:tcPr>
          <w:p w14:paraId="481FF4C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w:t>
            </w:r>
          </w:p>
        </w:tc>
        <w:tc>
          <w:tcPr>
            <w:tcW w:w="2388" w:type="dxa"/>
            <w:shd w:val="clear" w:color="auto" w:fill="auto"/>
            <w:vAlign w:val="center"/>
          </w:tcPr>
          <w:p w14:paraId="0CFDDA46"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قاعات المحاضرات مجهزة بطريقة تساعد الطلاب ذوي صعوبات التعلم</w:t>
            </w:r>
            <w:r w:rsidRPr="004973BD">
              <w:rPr>
                <w:rFonts w:ascii="SimplifiedArabic" w:eastAsia="Calibri" w:hAnsi="Calibri" w:cs="SimplifiedArabic" w:hint="cs"/>
                <w:b/>
                <w:bCs/>
                <w:rtl/>
                <w:lang w:bidi="ar-EG"/>
              </w:rPr>
              <w:t xml:space="preserve"> على ممارسة المهارات الأساسية بشكل جيد</w:t>
            </w:r>
            <w:r w:rsidRPr="004973BD">
              <w:rPr>
                <w:rFonts w:ascii="SimplifiedArabic" w:eastAsia="Calibri" w:hAnsi="Calibri" w:cs="SimplifiedArabic"/>
                <w:b/>
                <w:bCs/>
                <w:rtl/>
                <w:lang w:bidi="ar-EG"/>
              </w:rPr>
              <w:t>.</w:t>
            </w:r>
          </w:p>
        </w:tc>
        <w:tc>
          <w:tcPr>
            <w:tcW w:w="636" w:type="dxa"/>
            <w:shd w:val="clear" w:color="auto" w:fill="auto"/>
            <w:vAlign w:val="center"/>
          </w:tcPr>
          <w:p w14:paraId="01AB657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15</w:t>
            </w:r>
          </w:p>
        </w:tc>
        <w:tc>
          <w:tcPr>
            <w:tcW w:w="748" w:type="dxa"/>
            <w:vAlign w:val="center"/>
          </w:tcPr>
          <w:p w14:paraId="275FEB8F"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17.9</w:t>
            </w:r>
          </w:p>
        </w:tc>
        <w:tc>
          <w:tcPr>
            <w:tcW w:w="636" w:type="dxa"/>
            <w:vAlign w:val="center"/>
          </w:tcPr>
          <w:p w14:paraId="25DC8D51"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34</w:t>
            </w:r>
          </w:p>
        </w:tc>
        <w:tc>
          <w:tcPr>
            <w:tcW w:w="748" w:type="dxa"/>
            <w:vAlign w:val="center"/>
          </w:tcPr>
          <w:p w14:paraId="19262808"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40.5</w:t>
            </w:r>
          </w:p>
        </w:tc>
        <w:tc>
          <w:tcPr>
            <w:tcW w:w="636" w:type="dxa"/>
            <w:vAlign w:val="center"/>
          </w:tcPr>
          <w:p w14:paraId="67DA78F2"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35</w:t>
            </w:r>
          </w:p>
        </w:tc>
        <w:tc>
          <w:tcPr>
            <w:tcW w:w="748" w:type="dxa"/>
            <w:vAlign w:val="center"/>
          </w:tcPr>
          <w:p w14:paraId="435EC50A"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41.7</w:t>
            </w:r>
          </w:p>
        </w:tc>
        <w:tc>
          <w:tcPr>
            <w:tcW w:w="963" w:type="dxa"/>
            <w:vAlign w:val="center"/>
          </w:tcPr>
          <w:p w14:paraId="25B9E468" w14:textId="77777777" w:rsidR="005B3369" w:rsidRPr="004973BD" w:rsidRDefault="005B3369" w:rsidP="004973BD">
            <w:pPr>
              <w:spacing w:after="0" w:line="264" w:lineRule="auto"/>
              <w:ind w:firstLine="0"/>
              <w:contextualSpacing/>
              <w:jc w:val="center"/>
              <w:rPr>
                <w:rFonts w:ascii="Calibri" w:eastAsia="Calibri" w:hAnsi="Calibri" w:cs="Simplified Arabic"/>
                <w:b/>
                <w:bCs/>
                <w:color w:val="FF0000"/>
                <w:highlight w:val="green"/>
                <w:rtl/>
              </w:rPr>
            </w:pPr>
          </w:p>
        </w:tc>
        <w:tc>
          <w:tcPr>
            <w:tcW w:w="1057" w:type="dxa"/>
            <w:shd w:val="clear" w:color="auto" w:fill="auto"/>
            <w:vAlign w:val="center"/>
          </w:tcPr>
          <w:p w14:paraId="677C201A"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0.738</w:t>
            </w:r>
          </w:p>
        </w:tc>
        <w:tc>
          <w:tcPr>
            <w:tcW w:w="897" w:type="dxa"/>
            <w:vAlign w:val="center"/>
          </w:tcPr>
          <w:p w14:paraId="1FE879BC"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3492F78A"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6</w:t>
            </w:r>
          </w:p>
        </w:tc>
      </w:tr>
      <w:tr w:rsidR="005B3369" w:rsidRPr="004973BD" w14:paraId="50B95BF5" w14:textId="77777777" w:rsidTr="00D830FB">
        <w:trPr>
          <w:jc w:val="center"/>
        </w:trPr>
        <w:tc>
          <w:tcPr>
            <w:tcW w:w="511" w:type="dxa"/>
            <w:shd w:val="clear" w:color="auto" w:fill="auto"/>
            <w:vAlign w:val="center"/>
          </w:tcPr>
          <w:p w14:paraId="018DB79B"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w:t>
            </w:r>
          </w:p>
        </w:tc>
        <w:tc>
          <w:tcPr>
            <w:tcW w:w="2388" w:type="dxa"/>
            <w:shd w:val="clear" w:color="auto" w:fill="auto"/>
            <w:vAlign w:val="center"/>
          </w:tcPr>
          <w:p w14:paraId="34C9718D"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hint="cs"/>
                <w:b/>
                <w:bCs/>
                <w:rtl/>
                <w:lang w:bidi="ar-EG"/>
              </w:rPr>
              <w:t>يراعي عضو هيئة التدريس ذوي صعوبات التعلم أثناء أداء الامتحانات الشفوية.</w:t>
            </w:r>
          </w:p>
        </w:tc>
        <w:tc>
          <w:tcPr>
            <w:tcW w:w="636" w:type="dxa"/>
            <w:shd w:val="clear" w:color="auto" w:fill="auto"/>
            <w:vAlign w:val="center"/>
          </w:tcPr>
          <w:p w14:paraId="2F16099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34</w:t>
            </w:r>
          </w:p>
        </w:tc>
        <w:tc>
          <w:tcPr>
            <w:tcW w:w="748" w:type="dxa"/>
            <w:vAlign w:val="center"/>
          </w:tcPr>
          <w:p w14:paraId="7B79A86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40.5</w:t>
            </w:r>
          </w:p>
        </w:tc>
        <w:tc>
          <w:tcPr>
            <w:tcW w:w="636" w:type="dxa"/>
            <w:vAlign w:val="center"/>
          </w:tcPr>
          <w:p w14:paraId="053E3367"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41</w:t>
            </w:r>
          </w:p>
        </w:tc>
        <w:tc>
          <w:tcPr>
            <w:tcW w:w="748" w:type="dxa"/>
            <w:vAlign w:val="center"/>
          </w:tcPr>
          <w:p w14:paraId="3E46A64C"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48.8</w:t>
            </w:r>
          </w:p>
        </w:tc>
        <w:tc>
          <w:tcPr>
            <w:tcW w:w="636" w:type="dxa"/>
            <w:vAlign w:val="center"/>
          </w:tcPr>
          <w:p w14:paraId="37668E12"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9</w:t>
            </w:r>
          </w:p>
        </w:tc>
        <w:tc>
          <w:tcPr>
            <w:tcW w:w="748" w:type="dxa"/>
            <w:vAlign w:val="center"/>
          </w:tcPr>
          <w:p w14:paraId="746527EB"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10.7</w:t>
            </w:r>
          </w:p>
        </w:tc>
        <w:tc>
          <w:tcPr>
            <w:tcW w:w="963" w:type="dxa"/>
            <w:vAlign w:val="center"/>
          </w:tcPr>
          <w:p w14:paraId="67B96B57"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1.76</w:t>
            </w:r>
          </w:p>
        </w:tc>
        <w:tc>
          <w:tcPr>
            <w:tcW w:w="1057" w:type="dxa"/>
            <w:shd w:val="clear" w:color="auto" w:fill="auto"/>
            <w:vAlign w:val="center"/>
          </w:tcPr>
          <w:p w14:paraId="4F57C3F1"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0.655</w:t>
            </w:r>
          </w:p>
        </w:tc>
        <w:tc>
          <w:tcPr>
            <w:tcW w:w="897" w:type="dxa"/>
            <w:vAlign w:val="center"/>
          </w:tcPr>
          <w:p w14:paraId="7504DE7F"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56D8A832"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w:t>
            </w:r>
          </w:p>
        </w:tc>
      </w:tr>
      <w:tr w:rsidR="005B3369" w:rsidRPr="004973BD" w14:paraId="008206DA" w14:textId="77777777" w:rsidTr="00D830FB">
        <w:trPr>
          <w:jc w:val="center"/>
        </w:trPr>
        <w:tc>
          <w:tcPr>
            <w:tcW w:w="511" w:type="dxa"/>
            <w:shd w:val="clear" w:color="auto" w:fill="auto"/>
            <w:vAlign w:val="center"/>
          </w:tcPr>
          <w:p w14:paraId="72099F0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w:t>
            </w:r>
          </w:p>
        </w:tc>
        <w:tc>
          <w:tcPr>
            <w:tcW w:w="2388" w:type="dxa"/>
            <w:shd w:val="clear" w:color="auto" w:fill="auto"/>
            <w:vAlign w:val="center"/>
          </w:tcPr>
          <w:p w14:paraId="7626548F"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hint="cs"/>
                <w:b/>
                <w:bCs/>
                <w:rtl/>
                <w:lang w:bidi="ar-EG"/>
              </w:rPr>
              <w:t>يراعي أعضاء هيئة التدريس مشاكل الكتابة في تكليفات ذوي صعوبات التعلم.</w:t>
            </w:r>
          </w:p>
        </w:tc>
        <w:tc>
          <w:tcPr>
            <w:tcW w:w="636" w:type="dxa"/>
            <w:shd w:val="clear" w:color="auto" w:fill="auto"/>
            <w:vAlign w:val="center"/>
          </w:tcPr>
          <w:p w14:paraId="3786F8BF"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30</w:t>
            </w:r>
          </w:p>
        </w:tc>
        <w:tc>
          <w:tcPr>
            <w:tcW w:w="748" w:type="dxa"/>
            <w:vAlign w:val="center"/>
          </w:tcPr>
          <w:p w14:paraId="50018889"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35.7</w:t>
            </w:r>
          </w:p>
        </w:tc>
        <w:tc>
          <w:tcPr>
            <w:tcW w:w="636" w:type="dxa"/>
            <w:vAlign w:val="center"/>
          </w:tcPr>
          <w:p w14:paraId="65DFBEBE"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39</w:t>
            </w:r>
          </w:p>
        </w:tc>
        <w:tc>
          <w:tcPr>
            <w:tcW w:w="748" w:type="dxa"/>
            <w:vAlign w:val="center"/>
          </w:tcPr>
          <w:p w14:paraId="53A56A18"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46.4</w:t>
            </w:r>
          </w:p>
        </w:tc>
        <w:tc>
          <w:tcPr>
            <w:tcW w:w="636" w:type="dxa"/>
            <w:vAlign w:val="center"/>
          </w:tcPr>
          <w:p w14:paraId="0BE40A37"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15</w:t>
            </w:r>
          </w:p>
        </w:tc>
        <w:tc>
          <w:tcPr>
            <w:tcW w:w="748" w:type="dxa"/>
            <w:vAlign w:val="center"/>
          </w:tcPr>
          <w:p w14:paraId="46689E3F"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17.9</w:t>
            </w:r>
          </w:p>
        </w:tc>
        <w:tc>
          <w:tcPr>
            <w:tcW w:w="963" w:type="dxa"/>
            <w:vAlign w:val="center"/>
          </w:tcPr>
          <w:p w14:paraId="368BAE8E"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2.18</w:t>
            </w:r>
          </w:p>
        </w:tc>
        <w:tc>
          <w:tcPr>
            <w:tcW w:w="1057" w:type="dxa"/>
            <w:shd w:val="clear" w:color="auto" w:fill="auto"/>
            <w:vAlign w:val="center"/>
          </w:tcPr>
          <w:p w14:paraId="27B444FF"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0.714</w:t>
            </w:r>
          </w:p>
        </w:tc>
        <w:tc>
          <w:tcPr>
            <w:tcW w:w="897" w:type="dxa"/>
            <w:vAlign w:val="center"/>
          </w:tcPr>
          <w:p w14:paraId="49C7A21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0AA1E95B"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w:t>
            </w:r>
          </w:p>
        </w:tc>
      </w:tr>
      <w:tr w:rsidR="005B3369" w:rsidRPr="004973BD" w14:paraId="7F9339B7" w14:textId="77777777" w:rsidTr="00D830FB">
        <w:trPr>
          <w:jc w:val="center"/>
        </w:trPr>
        <w:tc>
          <w:tcPr>
            <w:tcW w:w="511" w:type="dxa"/>
            <w:shd w:val="clear" w:color="auto" w:fill="auto"/>
            <w:vAlign w:val="center"/>
          </w:tcPr>
          <w:p w14:paraId="174D94EA"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w:t>
            </w:r>
          </w:p>
        </w:tc>
        <w:tc>
          <w:tcPr>
            <w:tcW w:w="2388" w:type="dxa"/>
            <w:shd w:val="clear" w:color="auto" w:fill="auto"/>
            <w:vAlign w:val="center"/>
          </w:tcPr>
          <w:p w14:paraId="1656A5EF"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hint="cs"/>
                <w:b/>
                <w:bCs/>
                <w:rtl/>
                <w:lang w:bidi="ar-EG"/>
              </w:rPr>
              <w:t>توفر الكلية دورات حساب ذهني لطلابها ذوي صعوبات التعلم.</w:t>
            </w:r>
          </w:p>
        </w:tc>
        <w:tc>
          <w:tcPr>
            <w:tcW w:w="636" w:type="dxa"/>
            <w:shd w:val="clear" w:color="auto" w:fill="auto"/>
            <w:vAlign w:val="center"/>
          </w:tcPr>
          <w:p w14:paraId="1528876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w:t>
            </w:r>
          </w:p>
        </w:tc>
        <w:tc>
          <w:tcPr>
            <w:tcW w:w="748" w:type="dxa"/>
            <w:vAlign w:val="center"/>
          </w:tcPr>
          <w:p w14:paraId="4EDF0D69"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6</w:t>
            </w:r>
          </w:p>
        </w:tc>
        <w:tc>
          <w:tcPr>
            <w:tcW w:w="636" w:type="dxa"/>
            <w:vAlign w:val="center"/>
          </w:tcPr>
          <w:p w14:paraId="5E1263ED"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31</w:t>
            </w:r>
          </w:p>
        </w:tc>
        <w:tc>
          <w:tcPr>
            <w:tcW w:w="748" w:type="dxa"/>
            <w:vAlign w:val="center"/>
          </w:tcPr>
          <w:p w14:paraId="0290571D"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36.9</w:t>
            </w:r>
          </w:p>
        </w:tc>
        <w:tc>
          <w:tcPr>
            <w:tcW w:w="636" w:type="dxa"/>
            <w:vAlign w:val="center"/>
          </w:tcPr>
          <w:p w14:paraId="766AA91B"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48</w:t>
            </w:r>
          </w:p>
        </w:tc>
        <w:tc>
          <w:tcPr>
            <w:tcW w:w="748" w:type="dxa"/>
            <w:vAlign w:val="center"/>
          </w:tcPr>
          <w:p w14:paraId="74E66C2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57.1</w:t>
            </w:r>
          </w:p>
        </w:tc>
        <w:tc>
          <w:tcPr>
            <w:tcW w:w="963" w:type="dxa"/>
            <w:vAlign w:val="center"/>
          </w:tcPr>
          <w:p w14:paraId="46CF913F"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1.49</w:t>
            </w:r>
          </w:p>
        </w:tc>
        <w:tc>
          <w:tcPr>
            <w:tcW w:w="1057" w:type="dxa"/>
            <w:shd w:val="clear" w:color="auto" w:fill="auto"/>
            <w:vAlign w:val="center"/>
          </w:tcPr>
          <w:p w14:paraId="2403F49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0.611</w:t>
            </w:r>
          </w:p>
        </w:tc>
        <w:tc>
          <w:tcPr>
            <w:tcW w:w="897" w:type="dxa"/>
            <w:vAlign w:val="center"/>
          </w:tcPr>
          <w:p w14:paraId="46CAB1AC"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690F0081"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10</w:t>
            </w:r>
          </w:p>
        </w:tc>
      </w:tr>
      <w:tr w:rsidR="005B3369" w:rsidRPr="004973BD" w14:paraId="03C82887" w14:textId="77777777" w:rsidTr="00D830FB">
        <w:trPr>
          <w:jc w:val="center"/>
        </w:trPr>
        <w:tc>
          <w:tcPr>
            <w:tcW w:w="511" w:type="dxa"/>
            <w:shd w:val="clear" w:color="auto" w:fill="auto"/>
            <w:vAlign w:val="center"/>
          </w:tcPr>
          <w:p w14:paraId="4E1A0E0D"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w:t>
            </w:r>
          </w:p>
        </w:tc>
        <w:tc>
          <w:tcPr>
            <w:tcW w:w="2388" w:type="dxa"/>
            <w:shd w:val="clear" w:color="auto" w:fill="auto"/>
            <w:vAlign w:val="center"/>
          </w:tcPr>
          <w:p w14:paraId="5899EA34"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hint="cs"/>
                <w:b/>
                <w:bCs/>
                <w:rtl/>
                <w:lang w:bidi="ar-EG"/>
              </w:rPr>
              <w:t>يشجع أعضاء هيئة التدريس ذوي صعوبات التعلم على التحدث أثناء المحاضرات.</w:t>
            </w:r>
          </w:p>
        </w:tc>
        <w:tc>
          <w:tcPr>
            <w:tcW w:w="636" w:type="dxa"/>
            <w:shd w:val="clear" w:color="auto" w:fill="auto"/>
            <w:vAlign w:val="center"/>
          </w:tcPr>
          <w:p w14:paraId="23BAB2CC"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26</w:t>
            </w:r>
          </w:p>
        </w:tc>
        <w:tc>
          <w:tcPr>
            <w:tcW w:w="748" w:type="dxa"/>
            <w:vAlign w:val="center"/>
          </w:tcPr>
          <w:p w14:paraId="4C69F0C9"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31</w:t>
            </w:r>
          </w:p>
        </w:tc>
        <w:tc>
          <w:tcPr>
            <w:tcW w:w="636" w:type="dxa"/>
            <w:vAlign w:val="center"/>
          </w:tcPr>
          <w:p w14:paraId="17471D19"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43</w:t>
            </w:r>
          </w:p>
        </w:tc>
        <w:tc>
          <w:tcPr>
            <w:tcW w:w="748" w:type="dxa"/>
            <w:vAlign w:val="center"/>
          </w:tcPr>
          <w:p w14:paraId="1E3405E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51.2</w:t>
            </w:r>
          </w:p>
        </w:tc>
        <w:tc>
          <w:tcPr>
            <w:tcW w:w="636" w:type="dxa"/>
            <w:vAlign w:val="center"/>
          </w:tcPr>
          <w:p w14:paraId="4CD31CC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15</w:t>
            </w:r>
          </w:p>
        </w:tc>
        <w:tc>
          <w:tcPr>
            <w:tcW w:w="748" w:type="dxa"/>
            <w:vAlign w:val="center"/>
          </w:tcPr>
          <w:p w14:paraId="5A03B81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17.9</w:t>
            </w:r>
          </w:p>
        </w:tc>
        <w:tc>
          <w:tcPr>
            <w:tcW w:w="963" w:type="dxa"/>
            <w:vAlign w:val="center"/>
          </w:tcPr>
          <w:p w14:paraId="5BB9196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2.13</w:t>
            </w:r>
          </w:p>
        </w:tc>
        <w:tc>
          <w:tcPr>
            <w:tcW w:w="1057" w:type="dxa"/>
            <w:shd w:val="clear" w:color="auto" w:fill="auto"/>
            <w:vAlign w:val="center"/>
          </w:tcPr>
          <w:p w14:paraId="670F505D"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0.690</w:t>
            </w:r>
          </w:p>
        </w:tc>
        <w:tc>
          <w:tcPr>
            <w:tcW w:w="897" w:type="dxa"/>
            <w:vAlign w:val="center"/>
          </w:tcPr>
          <w:p w14:paraId="518AED7B"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59C55E8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w:t>
            </w:r>
          </w:p>
        </w:tc>
      </w:tr>
      <w:tr w:rsidR="005B3369" w:rsidRPr="004973BD" w14:paraId="4EC55F34" w14:textId="77777777" w:rsidTr="00D830FB">
        <w:trPr>
          <w:jc w:val="center"/>
        </w:trPr>
        <w:tc>
          <w:tcPr>
            <w:tcW w:w="511" w:type="dxa"/>
            <w:shd w:val="clear" w:color="auto" w:fill="auto"/>
            <w:vAlign w:val="center"/>
          </w:tcPr>
          <w:p w14:paraId="30C7817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6</w:t>
            </w:r>
          </w:p>
        </w:tc>
        <w:tc>
          <w:tcPr>
            <w:tcW w:w="2388" w:type="dxa"/>
            <w:shd w:val="clear" w:color="auto" w:fill="auto"/>
            <w:vAlign w:val="center"/>
          </w:tcPr>
          <w:p w14:paraId="70BE4B1B"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المعامل مصممة بطريقة تساعد الطلاب ذوي صعوبات التعلم.</w:t>
            </w:r>
          </w:p>
        </w:tc>
        <w:tc>
          <w:tcPr>
            <w:tcW w:w="636" w:type="dxa"/>
            <w:shd w:val="clear" w:color="auto" w:fill="auto"/>
            <w:vAlign w:val="center"/>
          </w:tcPr>
          <w:p w14:paraId="4F54305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12</w:t>
            </w:r>
          </w:p>
        </w:tc>
        <w:tc>
          <w:tcPr>
            <w:tcW w:w="748" w:type="dxa"/>
            <w:vAlign w:val="center"/>
          </w:tcPr>
          <w:p w14:paraId="6BCF31E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14.3</w:t>
            </w:r>
          </w:p>
        </w:tc>
        <w:tc>
          <w:tcPr>
            <w:tcW w:w="636" w:type="dxa"/>
            <w:vAlign w:val="center"/>
          </w:tcPr>
          <w:p w14:paraId="06B94807"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32</w:t>
            </w:r>
          </w:p>
        </w:tc>
        <w:tc>
          <w:tcPr>
            <w:tcW w:w="748" w:type="dxa"/>
            <w:vAlign w:val="center"/>
          </w:tcPr>
          <w:p w14:paraId="0D0CEC8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38.1</w:t>
            </w:r>
          </w:p>
        </w:tc>
        <w:tc>
          <w:tcPr>
            <w:tcW w:w="636" w:type="dxa"/>
            <w:vAlign w:val="center"/>
          </w:tcPr>
          <w:p w14:paraId="43DA51BB"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40</w:t>
            </w:r>
          </w:p>
        </w:tc>
        <w:tc>
          <w:tcPr>
            <w:tcW w:w="748" w:type="dxa"/>
            <w:vAlign w:val="center"/>
          </w:tcPr>
          <w:p w14:paraId="297E3B3E"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47.6</w:t>
            </w:r>
          </w:p>
        </w:tc>
        <w:tc>
          <w:tcPr>
            <w:tcW w:w="963" w:type="dxa"/>
            <w:vAlign w:val="center"/>
          </w:tcPr>
          <w:p w14:paraId="6AB377DD"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1.67</w:t>
            </w:r>
          </w:p>
        </w:tc>
        <w:tc>
          <w:tcPr>
            <w:tcW w:w="1057" w:type="dxa"/>
            <w:shd w:val="clear" w:color="auto" w:fill="auto"/>
            <w:vAlign w:val="center"/>
          </w:tcPr>
          <w:p w14:paraId="020A37EC"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0.717</w:t>
            </w:r>
          </w:p>
        </w:tc>
        <w:tc>
          <w:tcPr>
            <w:tcW w:w="897" w:type="dxa"/>
            <w:vAlign w:val="center"/>
          </w:tcPr>
          <w:p w14:paraId="5D101C0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4E0FCA01"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9</w:t>
            </w:r>
          </w:p>
        </w:tc>
      </w:tr>
      <w:tr w:rsidR="005B3369" w:rsidRPr="004973BD" w14:paraId="0D790E42" w14:textId="77777777" w:rsidTr="00D830FB">
        <w:trPr>
          <w:jc w:val="center"/>
        </w:trPr>
        <w:tc>
          <w:tcPr>
            <w:tcW w:w="511" w:type="dxa"/>
            <w:shd w:val="clear" w:color="auto" w:fill="auto"/>
            <w:vAlign w:val="center"/>
          </w:tcPr>
          <w:p w14:paraId="04E23BBD"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7</w:t>
            </w:r>
          </w:p>
        </w:tc>
        <w:tc>
          <w:tcPr>
            <w:tcW w:w="2388" w:type="dxa"/>
            <w:shd w:val="clear" w:color="auto" w:fill="auto"/>
            <w:vAlign w:val="center"/>
          </w:tcPr>
          <w:p w14:paraId="761A8013"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hint="cs"/>
                <w:b/>
                <w:bCs/>
                <w:rtl/>
                <w:lang w:bidi="ar-EG"/>
              </w:rPr>
              <w:t>يستخدم أعضاء هيئة التدريس مجموعات تعلم تعاوني مع ذوي صعوبات التعلم.</w:t>
            </w:r>
          </w:p>
        </w:tc>
        <w:tc>
          <w:tcPr>
            <w:tcW w:w="636" w:type="dxa"/>
            <w:shd w:val="clear" w:color="auto" w:fill="auto"/>
            <w:vAlign w:val="center"/>
          </w:tcPr>
          <w:p w14:paraId="71B03E81"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18</w:t>
            </w:r>
          </w:p>
        </w:tc>
        <w:tc>
          <w:tcPr>
            <w:tcW w:w="748" w:type="dxa"/>
            <w:vAlign w:val="center"/>
          </w:tcPr>
          <w:p w14:paraId="115AC06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21.4</w:t>
            </w:r>
          </w:p>
        </w:tc>
        <w:tc>
          <w:tcPr>
            <w:tcW w:w="636" w:type="dxa"/>
            <w:vAlign w:val="center"/>
          </w:tcPr>
          <w:p w14:paraId="61939AF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46</w:t>
            </w:r>
          </w:p>
        </w:tc>
        <w:tc>
          <w:tcPr>
            <w:tcW w:w="748" w:type="dxa"/>
            <w:vAlign w:val="center"/>
          </w:tcPr>
          <w:p w14:paraId="76ACB903"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54.8</w:t>
            </w:r>
          </w:p>
        </w:tc>
        <w:tc>
          <w:tcPr>
            <w:tcW w:w="636" w:type="dxa"/>
            <w:vAlign w:val="center"/>
          </w:tcPr>
          <w:p w14:paraId="5B42ACA3"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20</w:t>
            </w:r>
          </w:p>
        </w:tc>
        <w:tc>
          <w:tcPr>
            <w:tcW w:w="748" w:type="dxa"/>
            <w:vAlign w:val="center"/>
          </w:tcPr>
          <w:p w14:paraId="27E5CF7E"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23.8</w:t>
            </w:r>
          </w:p>
        </w:tc>
        <w:tc>
          <w:tcPr>
            <w:tcW w:w="963" w:type="dxa"/>
            <w:vAlign w:val="center"/>
          </w:tcPr>
          <w:p w14:paraId="3655EC4A"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p w14:paraId="1956B2B8"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1.98</w:t>
            </w:r>
          </w:p>
        </w:tc>
        <w:tc>
          <w:tcPr>
            <w:tcW w:w="1057" w:type="dxa"/>
            <w:shd w:val="clear" w:color="auto" w:fill="auto"/>
            <w:vAlign w:val="center"/>
          </w:tcPr>
          <w:p w14:paraId="2E12FC89"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0.676</w:t>
            </w:r>
          </w:p>
        </w:tc>
        <w:tc>
          <w:tcPr>
            <w:tcW w:w="897" w:type="dxa"/>
            <w:vAlign w:val="center"/>
          </w:tcPr>
          <w:p w14:paraId="296ED662"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1C23337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5</w:t>
            </w:r>
          </w:p>
        </w:tc>
      </w:tr>
      <w:tr w:rsidR="005B3369" w:rsidRPr="004973BD" w14:paraId="519A7975" w14:textId="77777777" w:rsidTr="00D830FB">
        <w:trPr>
          <w:jc w:val="center"/>
        </w:trPr>
        <w:tc>
          <w:tcPr>
            <w:tcW w:w="511" w:type="dxa"/>
            <w:shd w:val="clear" w:color="auto" w:fill="auto"/>
            <w:vAlign w:val="center"/>
          </w:tcPr>
          <w:p w14:paraId="7824A0C9"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8</w:t>
            </w:r>
          </w:p>
        </w:tc>
        <w:tc>
          <w:tcPr>
            <w:tcW w:w="2388" w:type="dxa"/>
            <w:shd w:val="clear" w:color="auto" w:fill="auto"/>
            <w:vAlign w:val="center"/>
          </w:tcPr>
          <w:p w14:paraId="303942AB"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تقدم الكلية جلسات فردية خاصة لتدريب الطلاب ذوي صعوبات التعلم على المهارات الأساسية.</w:t>
            </w:r>
          </w:p>
        </w:tc>
        <w:tc>
          <w:tcPr>
            <w:tcW w:w="636" w:type="dxa"/>
            <w:shd w:val="clear" w:color="auto" w:fill="auto"/>
            <w:vAlign w:val="center"/>
          </w:tcPr>
          <w:p w14:paraId="1FBF7982"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14</w:t>
            </w:r>
          </w:p>
        </w:tc>
        <w:tc>
          <w:tcPr>
            <w:tcW w:w="748" w:type="dxa"/>
            <w:vAlign w:val="center"/>
          </w:tcPr>
          <w:p w14:paraId="0FA52C79"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16.7</w:t>
            </w:r>
          </w:p>
        </w:tc>
        <w:tc>
          <w:tcPr>
            <w:tcW w:w="636" w:type="dxa"/>
            <w:vAlign w:val="center"/>
          </w:tcPr>
          <w:p w14:paraId="4EA7D2EE"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33</w:t>
            </w:r>
          </w:p>
        </w:tc>
        <w:tc>
          <w:tcPr>
            <w:tcW w:w="748" w:type="dxa"/>
            <w:vAlign w:val="center"/>
          </w:tcPr>
          <w:p w14:paraId="1753DE6A"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39.3</w:t>
            </w:r>
          </w:p>
        </w:tc>
        <w:tc>
          <w:tcPr>
            <w:tcW w:w="636" w:type="dxa"/>
            <w:vAlign w:val="center"/>
          </w:tcPr>
          <w:p w14:paraId="078835D8"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37</w:t>
            </w:r>
          </w:p>
        </w:tc>
        <w:tc>
          <w:tcPr>
            <w:tcW w:w="748" w:type="dxa"/>
            <w:vAlign w:val="center"/>
          </w:tcPr>
          <w:p w14:paraId="0F864ED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44</w:t>
            </w:r>
          </w:p>
        </w:tc>
        <w:tc>
          <w:tcPr>
            <w:tcW w:w="963" w:type="dxa"/>
            <w:vAlign w:val="center"/>
          </w:tcPr>
          <w:p w14:paraId="2E8AC6B3"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p w14:paraId="1CF596E6"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1.73</w:t>
            </w:r>
          </w:p>
        </w:tc>
        <w:tc>
          <w:tcPr>
            <w:tcW w:w="1057" w:type="dxa"/>
            <w:shd w:val="clear" w:color="auto" w:fill="auto"/>
            <w:vAlign w:val="center"/>
          </w:tcPr>
          <w:p w14:paraId="14AAAF2D"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0.734</w:t>
            </w:r>
          </w:p>
        </w:tc>
        <w:tc>
          <w:tcPr>
            <w:tcW w:w="897" w:type="dxa"/>
            <w:vAlign w:val="center"/>
          </w:tcPr>
          <w:p w14:paraId="730F1EF8"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26241731"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8</w:t>
            </w:r>
          </w:p>
        </w:tc>
      </w:tr>
      <w:tr w:rsidR="005B3369" w:rsidRPr="004973BD" w14:paraId="1BC0D86B" w14:textId="77777777" w:rsidTr="00D830FB">
        <w:trPr>
          <w:jc w:val="center"/>
        </w:trPr>
        <w:tc>
          <w:tcPr>
            <w:tcW w:w="511" w:type="dxa"/>
            <w:shd w:val="clear" w:color="auto" w:fill="auto"/>
            <w:vAlign w:val="center"/>
          </w:tcPr>
          <w:p w14:paraId="2E32625C"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9</w:t>
            </w:r>
          </w:p>
        </w:tc>
        <w:tc>
          <w:tcPr>
            <w:tcW w:w="2388" w:type="dxa"/>
            <w:shd w:val="clear" w:color="auto" w:fill="auto"/>
            <w:vAlign w:val="center"/>
          </w:tcPr>
          <w:p w14:paraId="5DF429A1"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 xml:space="preserve">يستخدم عضو هيئه التدريس أساليب تعليمية متنوعة </w:t>
            </w:r>
            <w:r w:rsidRPr="004973BD">
              <w:rPr>
                <w:rFonts w:ascii="SimplifiedArabic" w:eastAsia="Calibri" w:hAnsi="Calibri" w:cs="SimplifiedArabic" w:hint="cs"/>
                <w:b/>
                <w:bCs/>
                <w:rtl/>
                <w:lang w:bidi="ar-EG"/>
              </w:rPr>
              <w:t>مع الطلاب</w:t>
            </w:r>
            <w:r w:rsidRPr="004973BD">
              <w:rPr>
                <w:rFonts w:ascii="SimplifiedArabic" w:eastAsia="Calibri" w:hAnsi="Calibri" w:cs="SimplifiedArabic"/>
                <w:b/>
                <w:bCs/>
                <w:rtl/>
                <w:lang w:bidi="ar-EG"/>
              </w:rPr>
              <w:t xml:space="preserve"> ذوي صعوبات التعلم</w:t>
            </w:r>
            <w:r w:rsidRPr="004973BD">
              <w:rPr>
                <w:rFonts w:ascii="SimplifiedArabic" w:eastAsia="Calibri" w:hAnsi="Calibri" w:cs="SimplifiedArabic" w:hint="cs"/>
                <w:b/>
                <w:bCs/>
                <w:rtl/>
                <w:lang w:bidi="ar-EG"/>
              </w:rPr>
              <w:t>.</w:t>
            </w:r>
          </w:p>
        </w:tc>
        <w:tc>
          <w:tcPr>
            <w:tcW w:w="636" w:type="dxa"/>
            <w:shd w:val="clear" w:color="auto" w:fill="auto"/>
            <w:vAlign w:val="center"/>
          </w:tcPr>
          <w:p w14:paraId="7AEDE6E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26</w:t>
            </w:r>
          </w:p>
        </w:tc>
        <w:tc>
          <w:tcPr>
            <w:tcW w:w="748" w:type="dxa"/>
            <w:vAlign w:val="center"/>
          </w:tcPr>
          <w:p w14:paraId="13BFBE21"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31</w:t>
            </w:r>
          </w:p>
        </w:tc>
        <w:tc>
          <w:tcPr>
            <w:tcW w:w="636" w:type="dxa"/>
            <w:vAlign w:val="center"/>
          </w:tcPr>
          <w:p w14:paraId="3DEDB0DC"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39</w:t>
            </w:r>
          </w:p>
        </w:tc>
        <w:tc>
          <w:tcPr>
            <w:tcW w:w="748" w:type="dxa"/>
            <w:vAlign w:val="center"/>
          </w:tcPr>
          <w:p w14:paraId="62A6BC97"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46.4</w:t>
            </w:r>
          </w:p>
        </w:tc>
        <w:tc>
          <w:tcPr>
            <w:tcW w:w="636" w:type="dxa"/>
            <w:vAlign w:val="center"/>
          </w:tcPr>
          <w:p w14:paraId="319DD07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19</w:t>
            </w:r>
          </w:p>
        </w:tc>
        <w:tc>
          <w:tcPr>
            <w:tcW w:w="748" w:type="dxa"/>
            <w:vAlign w:val="center"/>
          </w:tcPr>
          <w:p w14:paraId="0E521B87"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22.6</w:t>
            </w:r>
          </w:p>
        </w:tc>
        <w:tc>
          <w:tcPr>
            <w:tcW w:w="963" w:type="dxa"/>
            <w:vAlign w:val="center"/>
          </w:tcPr>
          <w:p w14:paraId="7EF6BE6A"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p w14:paraId="5AF3E76F"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2.08</w:t>
            </w:r>
          </w:p>
        </w:tc>
        <w:tc>
          <w:tcPr>
            <w:tcW w:w="1057" w:type="dxa"/>
            <w:shd w:val="clear" w:color="auto" w:fill="auto"/>
            <w:vAlign w:val="center"/>
          </w:tcPr>
          <w:p w14:paraId="5A028223"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0.732</w:t>
            </w:r>
          </w:p>
        </w:tc>
        <w:tc>
          <w:tcPr>
            <w:tcW w:w="897" w:type="dxa"/>
            <w:vAlign w:val="center"/>
          </w:tcPr>
          <w:p w14:paraId="2D475960"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253C777E"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w:t>
            </w:r>
          </w:p>
        </w:tc>
      </w:tr>
      <w:tr w:rsidR="005B3369" w:rsidRPr="004973BD" w14:paraId="069ECA31" w14:textId="77777777" w:rsidTr="00D830FB">
        <w:trPr>
          <w:jc w:val="center"/>
        </w:trPr>
        <w:tc>
          <w:tcPr>
            <w:tcW w:w="511" w:type="dxa"/>
            <w:shd w:val="clear" w:color="auto" w:fill="auto"/>
            <w:vAlign w:val="center"/>
          </w:tcPr>
          <w:p w14:paraId="503B4AD3"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10</w:t>
            </w:r>
          </w:p>
        </w:tc>
        <w:tc>
          <w:tcPr>
            <w:tcW w:w="2388" w:type="dxa"/>
            <w:shd w:val="clear" w:color="auto" w:fill="auto"/>
            <w:vAlign w:val="center"/>
          </w:tcPr>
          <w:p w14:paraId="0DB26536" w14:textId="77777777" w:rsidR="005B3369" w:rsidRPr="004973BD" w:rsidRDefault="005B3369" w:rsidP="004973BD">
            <w:pPr>
              <w:autoSpaceDE w:val="0"/>
              <w:autoSpaceDN w:val="0"/>
              <w:adjustRightInd w:val="0"/>
              <w:spacing w:after="0" w:line="264" w:lineRule="auto"/>
              <w:ind w:firstLine="0"/>
              <w:jc w:val="lowKashida"/>
              <w:rPr>
                <w:rFonts w:ascii="SimplifiedArabic" w:eastAsia="Calibri" w:hAnsi="Calibri" w:cs="SimplifiedArabic"/>
                <w:b/>
                <w:bCs/>
                <w:rtl/>
                <w:lang w:bidi="ar-EG"/>
              </w:rPr>
            </w:pPr>
            <w:r w:rsidRPr="004973BD">
              <w:rPr>
                <w:rFonts w:ascii="SimplifiedArabic" w:eastAsia="Calibri" w:hAnsi="Calibri" w:cs="SimplifiedArabic"/>
                <w:b/>
                <w:bCs/>
                <w:rtl/>
                <w:lang w:bidi="ar-EG"/>
              </w:rPr>
              <w:t>تقدم الكلية ورش عمل لتدريب الطلاب ذوي صعوبات التعلم على المهارات الأساسية.</w:t>
            </w:r>
          </w:p>
        </w:tc>
        <w:tc>
          <w:tcPr>
            <w:tcW w:w="636" w:type="dxa"/>
            <w:shd w:val="clear" w:color="auto" w:fill="auto"/>
            <w:vAlign w:val="center"/>
          </w:tcPr>
          <w:p w14:paraId="0FE172F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12</w:t>
            </w:r>
          </w:p>
        </w:tc>
        <w:tc>
          <w:tcPr>
            <w:tcW w:w="748" w:type="dxa"/>
            <w:vAlign w:val="center"/>
          </w:tcPr>
          <w:p w14:paraId="5703C62B"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14.3</w:t>
            </w:r>
          </w:p>
        </w:tc>
        <w:tc>
          <w:tcPr>
            <w:tcW w:w="636" w:type="dxa"/>
            <w:vAlign w:val="center"/>
          </w:tcPr>
          <w:p w14:paraId="46D63D0E"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38</w:t>
            </w:r>
          </w:p>
        </w:tc>
        <w:tc>
          <w:tcPr>
            <w:tcW w:w="748" w:type="dxa"/>
            <w:vAlign w:val="center"/>
          </w:tcPr>
          <w:p w14:paraId="23F12F5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45.2</w:t>
            </w:r>
          </w:p>
        </w:tc>
        <w:tc>
          <w:tcPr>
            <w:tcW w:w="636" w:type="dxa"/>
            <w:vAlign w:val="center"/>
          </w:tcPr>
          <w:p w14:paraId="76B1A345"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34</w:t>
            </w:r>
          </w:p>
        </w:tc>
        <w:tc>
          <w:tcPr>
            <w:tcW w:w="748" w:type="dxa"/>
            <w:vAlign w:val="center"/>
          </w:tcPr>
          <w:p w14:paraId="17D194A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40.5</w:t>
            </w:r>
          </w:p>
        </w:tc>
        <w:tc>
          <w:tcPr>
            <w:tcW w:w="963" w:type="dxa"/>
            <w:vAlign w:val="center"/>
          </w:tcPr>
          <w:p w14:paraId="5E4013BE"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p>
          <w:p w14:paraId="5B425AC1"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1.74</w:t>
            </w:r>
          </w:p>
        </w:tc>
        <w:tc>
          <w:tcPr>
            <w:tcW w:w="1057" w:type="dxa"/>
            <w:shd w:val="clear" w:color="auto" w:fill="auto"/>
            <w:vAlign w:val="center"/>
          </w:tcPr>
          <w:p w14:paraId="1BA08C2F"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0.696</w:t>
            </w:r>
          </w:p>
        </w:tc>
        <w:tc>
          <w:tcPr>
            <w:tcW w:w="897" w:type="dxa"/>
            <w:vAlign w:val="center"/>
          </w:tcPr>
          <w:p w14:paraId="792EBA64"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إلي حد ما</w:t>
            </w:r>
          </w:p>
        </w:tc>
        <w:tc>
          <w:tcPr>
            <w:tcW w:w="873" w:type="dxa"/>
            <w:shd w:val="clear" w:color="auto" w:fill="auto"/>
            <w:vAlign w:val="center"/>
          </w:tcPr>
          <w:p w14:paraId="10B18DEF" w14:textId="77777777" w:rsidR="005B3369" w:rsidRPr="004973BD" w:rsidRDefault="005B3369" w:rsidP="004973BD">
            <w:pPr>
              <w:spacing w:after="0" w:line="264" w:lineRule="auto"/>
              <w:ind w:firstLine="0"/>
              <w:contextualSpacing/>
              <w:jc w:val="center"/>
              <w:rPr>
                <w:rFonts w:ascii="Calibri" w:eastAsia="Calibri" w:hAnsi="Calibri" w:cs="Simplified Arabic"/>
                <w:b/>
                <w:bCs/>
                <w:rtl/>
              </w:rPr>
            </w:pPr>
            <w:r w:rsidRPr="004973BD">
              <w:rPr>
                <w:rFonts w:ascii="Calibri" w:eastAsia="Calibri" w:hAnsi="Calibri" w:cs="Simplified Arabic" w:hint="cs"/>
                <w:b/>
                <w:bCs/>
                <w:rtl/>
              </w:rPr>
              <w:t>7</w:t>
            </w:r>
          </w:p>
        </w:tc>
      </w:tr>
    </w:tbl>
    <w:p w14:paraId="0EB4E8A3" w14:textId="77777777" w:rsidR="00E419F2" w:rsidRPr="004973BD" w:rsidRDefault="00E419F2" w:rsidP="004973BD">
      <w:pPr>
        <w:spacing w:after="0" w:line="264" w:lineRule="auto"/>
        <w:ind w:firstLine="0"/>
        <w:jc w:val="left"/>
        <w:rPr>
          <w:rFonts w:ascii="Simplified Arabic" w:hAnsi="Simplified Arabic" w:cs="PT Bold Heading"/>
          <w:b/>
          <w:bCs/>
          <w:sz w:val="28"/>
          <w:szCs w:val="28"/>
          <w:rtl/>
          <w:lang w:bidi="ar-EG"/>
        </w:rPr>
      </w:pPr>
    </w:p>
    <w:p w14:paraId="3C7D63F3" w14:textId="77777777" w:rsidR="004973BD" w:rsidRDefault="004973BD">
      <w:pPr>
        <w:rPr>
          <w:rFonts w:ascii="Simplified Arabic" w:hAnsi="Simplified Arabic" w:cs="PT Bold Heading"/>
          <w:b/>
          <w:bCs/>
          <w:sz w:val="28"/>
          <w:szCs w:val="28"/>
          <w:rtl/>
          <w:lang w:bidi="ar-EG"/>
        </w:rPr>
      </w:pPr>
      <w:r>
        <w:rPr>
          <w:rFonts w:ascii="Simplified Arabic" w:hAnsi="Simplified Arabic" w:cs="PT Bold Heading"/>
          <w:b/>
          <w:bCs/>
          <w:sz w:val="28"/>
          <w:szCs w:val="28"/>
          <w:rtl/>
          <w:lang w:bidi="ar-EG"/>
        </w:rPr>
        <w:br w:type="page"/>
      </w:r>
    </w:p>
    <w:p w14:paraId="032FE6E5" w14:textId="0D8B8516" w:rsidR="00D830FB" w:rsidRPr="004973BD" w:rsidRDefault="009519CE" w:rsidP="004973BD">
      <w:pPr>
        <w:spacing w:after="0" w:line="264" w:lineRule="auto"/>
        <w:ind w:firstLine="0"/>
        <w:jc w:val="left"/>
        <w:rPr>
          <w:rFonts w:ascii="Simplified Arabic" w:hAnsi="Simplified Arabic" w:cs="PT Bold Heading"/>
          <w:b/>
          <w:bCs/>
          <w:sz w:val="28"/>
          <w:szCs w:val="28"/>
          <w:lang w:bidi="ar-EG"/>
        </w:rPr>
      </w:pPr>
      <w:r w:rsidRPr="004973BD">
        <w:rPr>
          <w:rFonts w:ascii="Simplified Arabic" w:hAnsi="Simplified Arabic" w:cs="PT Bold Heading" w:hint="cs"/>
          <w:b/>
          <w:bCs/>
          <w:sz w:val="28"/>
          <w:szCs w:val="28"/>
          <w:rtl/>
          <w:lang w:bidi="ar-EG"/>
        </w:rPr>
        <w:t xml:space="preserve">قائمة </w:t>
      </w:r>
      <w:r w:rsidR="00702D16" w:rsidRPr="004973BD">
        <w:rPr>
          <w:rFonts w:ascii="Simplified Arabic" w:hAnsi="Simplified Arabic" w:cs="PT Bold Heading" w:hint="cs"/>
          <w:b/>
          <w:bCs/>
          <w:sz w:val="28"/>
          <w:szCs w:val="28"/>
          <w:rtl/>
          <w:lang w:bidi="ar-EG"/>
        </w:rPr>
        <w:t>الم</w:t>
      </w:r>
      <w:r w:rsidR="00E419F2" w:rsidRPr="004973BD">
        <w:rPr>
          <w:rFonts w:ascii="Simplified Arabic" w:hAnsi="Simplified Arabic" w:cs="PT Bold Heading" w:hint="cs"/>
          <w:b/>
          <w:bCs/>
          <w:sz w:val="28"/>
          <w:szCs w:val="28"/>
          <w:rtl/>
          <w:lang w:bidi="ar-EG"/>
        </w:rPr>
        <w:t>ـــــ</w:t>
      </w:r>
      <w:r w:rsidR="00702D16" w:rsidRPr="004973BD">
        <w:rPr>
          <w:rFonts w:ascii="Simplified Arabic" w:hAnsi="Simplified Arabic" w:cs="PT Bold Heading" w:hint="cs"/>
          <w:b/>
          <w:bCs/>
          <w:sz w:val="28"/>
          <w:szCs w:val="28"/>
          <w:rtl/>
          <w:lang w:bidi="ar-EG"/>
        </w:rPr>
        <w:t>راج</w:t>
      </w:r>
      <w:r w:rsidR="00E419F2" w:rsidRPr="004973BD">
        <w:rPr>
          <w:rFonts w:ascii="Simplified Arabic" w:hAnsi="Simplified Arabic" w:cs="PT Bold Heading" w:hint="cs"/>
          <w:b/>
          <w:bCs/>
          <w:sz w:val="28"/>
          <w:szCs w:val="28"/>
          <w:rtl/>
          <w:lang w:bidi="ar-EG"/>
        </w:rPr>
        <w:t>ـــــ</w:t>
      </w:r>
      <w:r w:rsidR="00702D16" w:rsidRPr="004973BD">
        <w:rPr>
          <w:rFonts w:ascii="Simplified Arabic" w:hAnsi="Simplified Arabic" w:cs="PT Bold Heading" w:hint="cs"/>
          <w:b/>
          <w:bCs/>
          <w:sz w:val="28"/>
          <w:szCs w:val="28"/>
          <w:rtl/>
          <w:lang w:bidi="ar-EG"/>
        </w:rPr>
        <w:t>ع</w:t>
      </w:r>
    </w:p>
    <w:p w14:paraId="750243ED" w14:textId="0979F0F1" w:rsidR="006A0CF9" w:rsidRPr="004973BD" w:rsidRDefault="003C08D2" w:rsidP="004973BD">
      <w:pPr>
        <w:spacing w:after="0" w:line="264" w:lineRule="auto"/>
        <w:ind w:firstLine="0"/>
        <w:jc w:val="left"/>
        <w:rPr>
          <w:rFonts w:ascii="Simplified Arabic" w:hAnsi="Simplified Arabic" w:cs="PT Bold Heading"/>
          <w:b/>
          <w:bCs/>
          <w:sz w:val="28"/>
          <w:szCs w:val="28"/>
          <w:rtl/>
          <w:lang w:bidi="ar-EG"/>
        </w:rPr>
      </w:pPr>
      <w:r w:rsidRPr="004973BD">
        <w:rPr>
          <w:rFonts w:ascii="Simplified Arabic" w:hAnsi="Simplified Arabic" w:cs="Simplified Arabic"/>
          <w:b/>
          <w:bCs/>
          <w:sz w:val="28"/>
          <w:szCs w:val="28"/>
          <w:rtl/>
          <w:lang w:bidi="ar-EG"/>
        </w:rPr>
        <w:t>أولا: المراج</w:t>
      </w:r>
      <w:r w:rsidR="0063548A" w:rsidRPr="004973BD">
        <w:rPr>
          <w:rFonts w:ascii="Simplified Arabic" w:hAnsi="Simplified Arabic" w:cs="Simplified Arabic" w:hint="cs"/>
          <w:b/>
          <w:bCs/>
          <w:sz w:val="28"/>
          <w:szCs w:val="28"/>
          <w:rtl/>
          <w:lang w:bidi="ar-EG"/>
        </w:rPr>
        <w:t>ــــــ</w:t>
      </w:r>
      <w:r w:rsidRPr="004973BD">
        <w:rPr>
          <w:rFonts w:ascii="Simplified Arabic" w:hAnsi="Simplified Arabic" w:cs="Simplified Arabic"/>
          <w:b/>
          <w:bCs/>
          <w:sz w:val="28"/>
          <w:szCs w:val="28"/>
          <w:rtl/>
          <w:lang w:bidi="ar-EG"/>
        </w:rPr>
        <w:t>ع العربي</w:t>
      </w:r>
      <w:r w:rsidR="0063548A" w:rsidRPr="004973BD">
        <w:rPr>
          <w:rFonts w:ascii="Simplified Arabic" w:hAnsi="Simplified Arabic" w:cs="Simplified Arabic" w:hint="cs"/>
          <w:b/>
          <w:bCs/>
          <w:sz w:val="28"/>
          <w:szCs w:val="28"/>
          <w:rtl/>
          <w:lang w:bidi="ar-EG"/>
        </w:rPr>
        <w:t>ــــــ</w:t>
      </w:r>
      <w:r w:rsidRPr="004973BD">
        <w:rPr>
          <w:rFonts w:ascii="Simplified Arabic" w:hAnsi="Simplified Arabic" w:cs="Simplified Arabic"/>
          <w:b/>
          <w:bCs/>
          <w:sz w:val="28"/>
          <w:szCs w:val="28"/>
          <w:rtl/>
          <w:lang w:bidi="ar-EG"/>
        </w:rPr>
        <w:t>ة</w:t>
      </w:r>
    </w:p>
    <w:p w14:paraId="28E2600C" w14:textId="77777777"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أبونيان، إبراهيم والخشرمي، سحر واليعيش، سامية (٢٠٠٨)</w:t>
      </w:r>
      <w:r w:rsidRPr="004973BD">
        <w:rPr>
          <w:rFonts w:ascii="Simplified Arabic" w:eastAsia="Calibri" w:hAnsi="Simplified Arabic" w:cs="Simplified Arabic" w:hint="cs"/>
          <w:sz w:val="26"/>
          <w:szCs w:val="26"/>
          <w:rtl/>
          <w:lang w:bidi="ar-EG"/>
        </w:rPr>
        <w:t xml:space="preserve"> صعوبات التعلم في المرحلة الجامعية، سلسلة التوعية بالاحتياجات الخاصة، مركز ذوي الاحتياجات الخاصة، جامعة الملك سعود.</w:t>
      </w:r>
    </w:p>
    <w:p w14:paraId="0F8B8680" w14:textId="77777777"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الحميضى، باسمة محمد. (2019).</w:t>
      </w:r>
      <w:r w:rsidRPr="004973BD">
        <w:rPr>
          <w:rFonts w:ascii="Simplified Arabic" w:eastAsia="Calibri" w:hAnsi="Simplified Arabic" w:cs="Simplified Arabic" w:hint="cs"/>
          <w:sz w:val="26"/>
          <w:szCs w:val="26"/>
          <w:rtl/>
          <w:lang w:bidi="ar-EG"/>
        </w:rPr>
        <w:t xml:space="preserve"> الخدمات والبرامج المقدمة للطلاب ذوي صعوبات التعلم في المرحلة الجامعية: الواقع والمأمول. مجلة التربية الخاصة والتأهيل، مج9. ع31، 49 - 74.</w:t>
      </w:r>
    </w:p>
    <w:p w14:paraId="76B3A3AE" w14:textId="77777777"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الديب، محمد مصطفى مصطفي. (2000):</w:t>
      </w:r>
      <w:r w:rsidRPr="004973BD">
        <w:rPr>
          <w:rFonts w:ascii="Simplified Arabic" w:eastAsia="Calibri" w:hAnsi="Simplified Arabic" w:cs="Simplified Arabic" w:hint="cs"/>
          <w:sz w:val="26"/>
          <w:szCs w:val="26"/>
          <w:rtl/>
          <w:lang w:bidi="ar-EG"/>
        </w:rPr>
        <w:t xml:space="preserve"> الفروق بين ذوي صعوبات التعلم والعاديين في بعض السمات الشخصية من طلاب الجامعة. مجلة كلية التربية بالزقازيق، ع 34، 173 - 227.</w:t>
      </w:r>
    </w:p>
    <w:p w14:paraId="36A1A0AF" w14:textId="7284566D"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الزيات، فتحي مصطفي. (2000):</w:t>
      </w:r>
      <w:r w:rsidRPr="004973BD">
        <w:rPr>
          <w:rFonts w:ascii="Simplified Arabic" w:eastAsia="Calibri" w:hAnsi="Simplified Arabic" w:cs="Simplified Arabic" w:hint="cs"/>
          <w:sz w:val="26"/>
          <w:szCs w:val="26"/>
          <w:rtl/>
          <w:lang w:bidi="ar-EG"/>
        </w:rPr>
        <w:t xml:space="preserve"> صعوبات التعلم لدى طلاب الجامعة. دراسة مسحية تحليلية. بحث مقدم في المؤتمر الدولي السابع بعنوان (بناء الإنسان لمجتمع أفضل)، القاهرة: مركز الإرشاد النفسي. جامعة عين شمس، 447-496.</w:t>
      </w:r>
    </w:p>
    <w:p w14:paraId="719E1BBC" w14:textId="0DAF05CA"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العمايرة، محمد (٢٠٠٧).</w:t>
      </w:r>
      <w:r w:rsidRPr="004973BD">
        <w:rPr>
          <w:rFonts w:ascii="Simplified Arabic" w:eastAsia="Calibri" w:hAnsi="Simplified Arabic" w:cs="Simplified Arabic" w:hint="cs"/>
          <w:sz w:val="26"/>
          <w:szCs w:val="26"/>
          <w:rtl/>
          <w:lang w:bidi="ar-EG"/>
        </w:rPr>
        <w:t xml:space="preserve"> المشكلات التي تواجهه الطلبة الجدد بجامعة الإسراء الخاصة بالأردن في ضوء بعض المتغيرات. مجلة العلوم التربوية (١١)، ٥٣ -٨١.</w:t>
      </w:r>
    </w:p>
    <w:p w14:paraId="599AE40C" w14:textId="77777777"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الفنجري، حسن عبد الفتاح حسن، وقابيل، نهاد مرزوق عبد الخالق مرزوق. (2016</w:t>
      </w:r>
      <w:r w:rsidRPr="004973BD">
        <w:rPr>
          <w:rFonts w:ascii="Simplified Arabic" w:eastAsia="Calibri" w:hAnsi="Simplified Arabic" w:cs="Simplified Arabic" w:hint="cs"/>
          <w:sz w:val="26"/>
          <w:szCs w:val="26"/>
          <w:rtl/>
          <w:lang w:bidi="ar-EG"/>
        </w:rPr>
        <w:t>): فاعلية استخدام التفكير الإيجابي في تحسين بعض مكونات سلوك الإنجاز الاجتماعي لدى طلبة الجامعة ذوي صعوبات التعلم. دراسات عربية في التربية وعلم النفس، ع71، 155 - 182.</w:t>
      </w:r>
    </w:p>
    <w:p w14:paraId="262B77CD" w14:textId="016EAB51"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الوابلي، عبد الله (٢٠٠١).</w:t>
      </w:r>
      <w:r w:rsidRPr="004973BD">
        <w:rPr>
          <w:rFonts w:ascii="Simplified Arabic" w:eastAsia="Calibri" w:hAnsi="Simplified Arabic" w:cs="Simplified Arabic" w:hint="cs"/>
          <w:sz w:val="26"/>
          <w:szCs w:val="26"/>
          <w:rtl/>
          <w:lang w:bidi="ar-EG"/>
        </w:rPr>
        <w:t xml:space="preserve"> طبيعة التسهيلات والخدمات المساندة والبرامج الخاصة التي ينبغي توفرها في مؤسسات التعليم العالي الأهلي لطلاب الفئات الخاصة كما يراها أكاديميو التربية الخاصة. دراسة قدمت في ندوة التعليم العالي الأهلي، كلية التربية، جامعة الملك سعود، الرياض، المملكة العربية السعودية.</w:t>
      </w:r>
    </w:p>
    <w:p w14:paraId="6C9FCC56" w14:textId="77777777"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جاب الله، منال عبد الخالق. (٢٠٠٩):</w:t>
      </w:r>
      <w:r w:rsidRPr="004973BD">
        <w:rPr>
          <w:rFonts w:ascii="Simplified Arabic" w:eastAsia="Calibri" w:hAnsi="Simplified Arabic" w:cs="Simplified Arabic" w:hint="cs"/>
          <w:sz w:val="26"/>
          <w:szCs w:val="26"/>
          <w:rtl/>
          <w:lang w:bidi="ar-EG"/>
        </w:rPr>
        <w:t xml:space="preserve"> نحو جودة حياة طلاب الجامعة ذوي صعوبات التعلم... ماذا يمكن أن يقدم الإرشاد المهني؟، المؤتمر الدولي السابع "التعليم في مطلع الألفية الثالثة: الجودة، الإتاحة التعلم مدى الحياة" معهد الدراسات التربوية، جامعة القاهرة، ١٤-15 يوليو.</w:t>
      </w:r>
    </w:p>
    <w:p w14:paraId="496EE96A" w14:textId="52A48EAC"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جامعة الملك سعود (٢٠١١)</w:t>
      </w:r>
      <w:r w:rsidRPr="004973BD">
        <w:rPr>
          <w:rFonts w:ascii="Simplified Arabic" w:eastAsia="Calibri" w:hAnsi="Simplified Arabic" w:cs="Simplified Arabic" w:hint="cs"/>
          <w:sz w:val="26"/>
          <w:szCs w:val="26"/>
          <w:lang w:bidi="ar-EG"/>
        </w:rPr>
        <w:t xml:space="preserve"> </w:t>
      </w:r>
      <w:r w:rsidRPr="004973BD">
        <w:rPr>
          <w:rFonts w:ascii="Simplified Arabic" w:eastAsia="Calibri" w:hAnsi="Simplified Arabic" w:cs="Simplified Arabic" w:hint="cs"/>
          <w:sz w:val="26"/>
          <w:szCs w:val="26"/>
          <w:rtl/>
          <w:lang w:bidi="ar-EG"/>
        </w:rPr>
        <w:t>خدمات ذوي الاحتياجات الخاصة بجامعة الملك سعود القواعد والإجراءات التنظيمية</w:t>
      </w:r>
      <w:r w:rsidRPr="004973BD">
        <w:rPr>
          <w:rFonts w:ascii="Simplified Arabic" w:eastAsia="Calibri" w:hAnsi="Simplified Arabic" w:cs="Simplified Arabic" w:hint="cs"/>
          <w:sz w:val="26"/>
          <w:szCs w:val="26"/>
          <w:lang w:bidi="ar-EG"/>
        </w:rPr>
        <w:t>.</w:t>
      </w:r>
      <w:r w:rsidRPr="004973BD">
        <w:rPr>
          <w:rFonts w:ascii="Simplified Arabic" w:eastAsia="Calibri" w:hAnsi="Simplified Arabic" w:cs="Simplified Arabic" w:hint="cs"/>
          <w:sz w:val="26"/>
          <w:szCs w:val="26"/>
          <w:rtl/>
          <w:lang w:bidi="ar-EG"/>
        </w:rPr>
        <w:t xml:space="preserve"> وزارة التعليم العالي.</w:t>
      </w:r>
    </w:p>
    <w:p w14:paraId="3EFD702F" w14:textId="11294CAF"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عبد الحميد، منال وموسى، نعيمات وأدهم، مروي (٢٠١٣).</w:t>
      </w:r>
      <w:r w:rsidRPr="004973BD">
        <w:rPr>
          <w:rFonts w:ascii="Simplified Arabic" w:eastAsia="Calibri" w:hAnsi="Simplified Arabic" w:cs="Simplified Arabic" w:hint="cs"/>
          <w:sz w:val="26"/>
          <w:szCs w:val="26"/>
          <w:rtl/>
          <w:lang w:bidi="ar-EG"/>
        </w:rPr>
        <w:t xml:space="preserve"> صعوبات التعلم قي ضوء النظريات، دار المتنبي، الدمام.</w:t>
      </w:r>
    </w:p>
    <w:p w14:paraId="1BC58B66" w14:textId="381EDC1C" w:rsidR="00702962" w:rsidRPr="004973BD" w:rsidRDefault="00702962" w:rsidP="004973BD">
      <w:pPr>
        <w:pStyle w:val="ListParagraph"/>
        <w:numPr>
          <w:ilvl w:val="0"/>
          <w:numId w:val="30"/>
        </w:numPr>
        <w:spacing w:after="0" w:line="264" w:lineRule="auto"/>
        <w:ind w:left="424" w:hanging="438"/>
        <w:rPr>
          <w:rFonts w:ascii="Simplified Arabic" w:eastAsia="Calibri" w:hAnsi="Simplified Arabic" w:cs="Simplified Arabic"/>
          <w:sz w:val="26"/>
          <w:szCs w:val="26"/>
          <w:rtl/>
          <w:lang w:bidi="ar-EG"/>
        </w:rPr>
      </w:pPr>
      <w:r w:rsidRPr="004973BD">
        <w:rPr>
          <w:rFonts w:ascii="Simplified Arabic" w:eastAsia="Calibri" w:hAnsi="Simplified Arabic" w:cs="Simplified Arabic"/>
          <w:b/>
          <w:bCs/>
          <w:sz w:val="26"/>
          <w:szCs w:val="26"/>
          <w:rtl/>
          <w:lang w:bidi="ar-EG"/>
        </w:rPr>
        <w:t>علام</w:t>
      </w:r>
      <w:r w:rsidRPr="004973BD">
        <w:rPr>
          <w:rFonts w:ascii="Simplified Arabic" w:eastAsia="Calibri" w:hAnsi="Simplified Arabic" w:cs="Simplified Arabic" w:hint="cs"/>
          <w:b/>
          <w:bCs/>
          <w:sz w:val="26"/>
          <w:szCs w:val="26"/>
          <w:rtl/>
          <w:lang w:bidi="ar-EG"/>
        </w:rPr>
        <w:t xml:space="preserve">، </w:t>
      </w:r>
      <w:r w:rsidRPr="004973BD">
        <w:rPr>
          <w:rFonts w:ascii="Simplified Arabic" w:eastAsia="Calibri" w:hAnsi="Simplified Arabic" w:cs="Simplified Arabic"/>
          <w:b/>
          <w:bCs/>
          <w:sz w:val="26"/>
          <w:szCs w:val="26"/>
          <w:rtl/>
          <w:lang w:bidi="ar-EG"/>
        </w:rPr>
        <w:t>اعتماد محمد (2012)</w:t>
      </w:r>
      <w:r w:rsidRPr="004973BD">
        <w:rPr>
          <w:rFonts w:ascii="Simplified Arabic" w:eastAsia="Calibri" w:hAnsi="Simplified Arabic" w:cs="Simplified Arabic"/>
          <w:sz w:val="26"/>
          <w:szCs w:val="26"/>
          <w:rtl/>
          <w:lang w:bidi="ar-EG"/>
        </w:rPr>
        <w:t xml:space="preserve"> الاحصاء في البحوث الاجتماعية. القاهرة، مكتبة الأنجلو المصرية.</w:t>
      </w:r>
    </w:p>
    <w:p w14:paraId="0481971C" w14:textId="3EDBB204" w:rsidR="00702962" w:rsidRPr="004973BD" w:rsidRDefault="00702962" w:rsidP="004973BD">
      <w:pPr>
        <w:pStyle w:val="ListParagraph"/>
        <w:numPr>
          <w:ilvl w:val="0"/>
          <w:numId w:val="30"/>
        </w:numPr>
        <w:spacing w:after="0" w:line="264" w:lineRule="auto"/>
        <w:ind w:left="424" w:hanging="438"/>
        <w:rPr>
          <w:rFonts w:ascii="Simplified Arabic" w:eastAsia="Calibri" w:hAnsi="Simplified Arabic" w:cs="Simplified Arabic"/>
          <w:sz w:val="26"/>
          <w:szCs w:val="26"/>
          <w:lang w:bidi="ar-EG"/>
        </w:rPr>
      </w:pPr>
      <w:r w:rsidRPr="004973BD">
        <w:rPr>
          <w:rFonts w:ascii="Simplified Arabic" w:eastAsia="Calibri" w:hAnsi="Simplified Arabic" w:cs="Simplified Arabic"/>
          <w:b/>
          <w:bCs/>
          <w:sz w:val="26"/>
          <w:szCs w:val="26"/>
          <w:rtl/>
          <w:lang w:bidi="ar-EG"/>
        </w:rPr>
        <w:t xml:space="preserve">عيسى، ماجد محمد عثمان، </w:t>
      </w:r>
      <w:r w:rsidRPr="004973BD">
        <w:rPr>
          <w:rFonts w:ascii="Simplified Arabic" w:eastAsia="Calibri" w:hAnsi="Simplified Arabic" w:cs="Simplified Arabic" w:hint="cs"/>
          <w:b/>
          <w:bCs/>
          <w:sz w:val="26"/>
          <w:szCs w:val="26"/>
          <w:rtl/>
          <w:lang w:bidi="ar-EG"/>
        </w:rPr>
        <w:t>و</w:t>
      </w:r>
      <w:r w:rsidRPr="004973BD">
        <w:rPr>
          <w:rFonts w:ascii="Simplified Arabic" w:eastAsia="Calibri" w:hAnsi="Simplified Arabic" w:cs="Simplified Arabic"/>
          <w:b/>
          <w:bCs/>
          <w:sz w:val="26"/>
          <w:szCs w:val="26"/>
          <w:rtl/>
          <w:lang w:bidi="ar-EG"/>
        </w:rPr>
        <w:t>عبد الوهاب، داليا خيري. (٢٠١١).</w:t>
      </w:r>
      <w:r w:rsidRPr="004973BD">
        <w:rPr>
          <w:rFonts w:ascii="Simplified Arabic" w:eastAsia="Calibri" w:hAnsi="Simplified Arabic" w:cs="Simplified Arabic"/>
          <w:sz w:val="26"/>
          <w:szCs w:val="26"/>
          <w:rtl/>
          <w:lang w:bidi="ar-EG"/>
        </w:rPr>
        <w:t xml:space="preserve"> أثر برنامج تدريبي لأعضاء هيئة التدريس قائم على تحسين</w:t>
      </w:r>
      <w:r w:rsidRPr="004973BD">
        <w:rPr>
          <w:rFonts w:ascii="Simplified Arabic" w:eastAsia="Calibri" w:hAnsi="Simplified Arabic" w:cs="Simplified Arabic" w:hint="cs"/>
          <w:sz w:val="26"/>
          <w:szCs w:val="26"/>
          <w:rtl/>
          <w:lang w:bidi="ar-EG"/>
        </w:rPr>
        <w:t xml:space="preserve"> </w:t>
      </w:r>
      <w:r w:rsidRPr="004973BD">
        <w:rPr>
          <w:rFonts w:ascii="Simplified Arabic" w:eastAsia="Calibri" w:hAnsi="Simplified Arabic" w:cs="Simplified Arabic"/>
          <w:sz w:val="26"/>
          <w:szCs w:val="26"/>
          <w:rtl/>
          <w:lang w:bidi="ar-EG"/>
        </w:rPr>
        <w:t>فعالية الذات الأكاديمية لطلابهم في الدافعية للإنجاز والاتجاه نحو التعلم لدى عينة من</w:t>
      </w:r>
      <w:r w:rsidRPr="004973BD">
        <w:rPr>
          <w:rFonts w:ascii="Simplified Arabic" w:eastAsia="Calibri" w:hAnsi="Simplified Arabic" w:cs="Simplified Arabic" w:hint="cs"/>
          <w:sz w:val="26"/>
          <w:szCs w:val="26"/>
          <w:rtl/>
          <w:lang w:bidi="ar-EG"/>
        </w:rPr>
        <w:t xml:space="preserve"> </w:t>
      </w:r>
      <w:r w:rsidRPr="004973BD">
        <w:rPr>
          <w:rFonts w:ascii="Simplified Arabic" w:eastAsia="Calibri" w:hAnsi="Simplified Arabic" w:cs="Simplified Arabic"/>
          <w:sz w:val="26"/>
          <w:szCs w:val="26"/>
          <w:rtl/>
          <w:lang w:bidi="ar-EG"/>
        </w:rPr>
        <w:t>الطلاب ذوي صعوبات التعلم في جامعة الطائف. جامعة الأ</w:t>
      </w:r>
      <w:r w:rsidRPr="004973BD">
        <w:rPr>
          <w:rFonts w:ascii="Simplified Arabic" w:eastAsia="Calibri" w:hAnsi="Simplified Arabic" w:cs="Simplified Arabic" w:hint="cs"/>
          <w:sz w:val="26"/>
          <w:szCs w:val="26"/>
          <w:rtl/>
          <w:lang w:bidi="ar-EG"/>
        </w:rPr>
        <w:t>ز</w:t>
      </w:r>
      <w:r w:rsidRPr="004973BD">
        <w:rPr>
          <w:rFonts w:ascii="Simplified Arabic" w:eastAsia="Calibri" w:hAnsi="Simplified Arabic" w:cs="Simplified Arabic"/>
          <w:sz w:val="26"/>
          <w:szCs w:val="26"/>
          <w:rtl/>
          <w:lang w:bidi="ar-EG"/>
        </w:rPr>
        <w:t>هر، مجلة كلية التربية، (١٤٦)</w:t>
      </w:r>
      <w:r w:rsidRPr="004973BD">
        <w:rPr>
          <w:rFonts w:ascii="Simplified Arabic" w:eastAsia="Calibri" w:hAnsi="Simplified Arabic" w:cs="Simplified Arabic" w:hint="cs"/>
          <w:sz w:val="26"/>
          <w:szCs w:val="26"/>
          <w:rtl/>
          <w:lang w:bidi="ar-EG"/>
        </w:rPr>
        <w:t>. 247 - 282</w:t>
      </w:r>
      <w:r w:rsidRPr="004973BD">
        <w:rPr>
          <w:rFonts w:ascii="Simplified Arabic" w:eastAsia="Calibri" w:hAnsi="Simplified Arabic" w:cs="Simplified Arabic"/>
          <w:sz w:val="26"/>
          <w:szCs w:val="26"/>
          <w:rtl/>
          <w:lang w:bidi="ar-EG"/>
        </w:rPr>
        <w:t>.</w:t>
      </w:r>
    </w:p>
    <w:p w14:paraId="7A8EB27C" w14:textId="77777777" w:rsidR="00702962" w:rsidRPr="004973BD" w:rsidRDefault="00702962" w:rsidP="004973BD">
      <w:pPr>
        <w:pStyle w:val="ListParagraph"/>
        <w:numPr>
          <w:ilvl w:val="0"/>
          <w:numId w:val="30"/>
        </w:numPr>
        <w:spacing w:after="0" w:line="264" w:lineRule="auto"/>
        <w:ind w:left="424" w:hanging="438"/>
        <w:rPr>
          <w:rFonts w:ascii="Simplified Arabic" w:eastAsia="Calibri" w:hAnsi="Simplified Arabic" w:cs="Simplified Arabic"/>
          <w:sz w:val="26"/>
          <w:szCs w:val="26"/>
          <w:lang w:bidi="ar-EG"/>
        </w:rPr>
      </w:pPr>
      <w:r w:rsidRPr="004973BD">
        <w:rPr>
          <w:rFonts w:ascii="Simplified Arabic" w:eastAsia="Calibri" w:hAnsi="Simplified Arabic" w:cs="Simplified Arabic" w:hint="cs"/>
          <w:b/>
          <w:bCs/>
          <w:sz w:val="26"/>
          <w:szCs w:val="26"/>
          <w:rtl/>
          <w:lang w:bidi="ar-EG"/>
        </w:rPr>
        <w:t>فضة، حمدان محمود، وأحمد، سليمان رجب سيد. (2010</w:t>
      </w:r>
      <w:r w:rsidRPr="004973BD">
        <w:rPr>
          <w:rFonts w:ascii="Simplified Arabic" w:eastAsia="Calibri" w:hAnsi="Simplified Arabic" w:cs="Simplified Arabic" w:hint="cs"/>
          <w:sz w:val="26"/>
          <w:szCs w:val="26"/>
          <w:rtl/>
          <w:lang w:bidi="ar-EG"/>
        </w:rPr>
        <w:t>). الارشاد النفسي لطلاب الجامعة المتفوقين عقليا ذوي صعوبات التعلم. المؤتمر العلمي - اكتشاف ورعاية الموهوبين بين الو قع والمأمول، بنها: كلية التربية جامعة بنها ومديرية التربية والتعليم بالقليوبية، 373 - 400.</w:t>
      </w:r>
    </w:p>
    <w:p w14:paraId="4F622A6B" w14:textId="33E435ED"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06FF1">
        <w:rPr>
          <w:rFonts w:ascii="Simplified Arabic" w:eastAsia="Calibri" w:hAnsi="Simplified Arabic" w:cs="Simplified Arabic" w:hint="cs"/>
          <w:b/>
          <w:bCs/>
          <w:sz w:val="26"/>
          <w:szCs w:val="26"/>
          <w:rtl/>
          <w:lang w:bidi="ar-EG"/>
        </w:rPr>
        <w:t>متولي، وائل عبد السميع فهمي. (2021):</w:t>
      </w:r>
      <w:r w:rsidRPr="004973BD">
        <w:rPr>
          <w:rFonts w:ascii="Simplified Arabic" w:eastAsia="Calibri" w:hAnsi="Simplified Arabic" w:cs="Simplified Arabic" w:hint="cs"/>
          <w:sz w:val="26"/>
          <w:szCs w:val="26"/>
          <w:rtl/>
          <w:lang w:bidi="ar-EG"/>
        </w:rPr>
        <w:t xml:space="preserve"> الذكاء الروحي وعلاقته بكل من التفكير الإيجابي </w:t>
      </w:r>
      <w:r w:rsidR="00A610D7">
        <w:rPr>
          <w:rFonts w:ascii="Simplified Arabic" w:eastAsia="Calibri" w:hAnsi="Simplified Arabic" w:cs="Simplified Arabic" w:hint="cs"/>
          <w:sz w:val="26"/>
          <w:szCs w:val="26"/>
          <w:rtl/>
          <w:lang w:bidi="ar-EG"/>
        </w:rPr>
        <w:t xml:space="preserve">               </w:t>
      </w:r>
      <w:r w:rsidRPr="004973BD">
        <w:rPr>
          <w:rFonts w:ascii="Simplified Arabic" w:eastAsia="Calibri" w:hAnsi="Simplified Arabic" w:cs="Simplified Arabic" w:hint="cs"/>
          <w:sz w:val="26"/>
          <w:szCs w:val="26"/>
          <w:rtl/>
          <w:lang w:bidi="ar-EG"/>
        </w:rPr>
        <w:t xml:space="preserve">والكفاءة الذاتية المدركة لدى عينة من طلاب الجامعة ذوي صعوبات التعلم. مجلة العلوم </w:t>
      </w:r>
      <w:proofErr w:type="gramStart"/>
      <w:r w:rsidRPr="004973BD">
        <w:rPr>
          <w:rFonts w:ascii="Simplified Arabic" w:eastAsia="Calibri" w:hAnsi="Simplified Arabic" w:cs="Simplified Arabic" w:hint="cs"/>
          <w:sz w:val="26"/>
          <w:szCs w:val="26"/>
          <w:rtl/>
          <w:lang w:bidi="ar-EG"/>
        </w:rPr>
        <w:t>التربوية،</w:t>
      </w:r>
      <w:r w:rsidR="00A610D7">
        <w:rPr>
          <w:rFonts w:ascii="Simplified Arabic" w:eastAsia="Calibri" w:hAnsi="Simplified Arabic" w:cs="Simplified Arabic" w:hint="cs"/>
          <w:sz w:val="26"/>
          <w:szCs w:val="26"/>
          <w:rtl/>
          <w:lang w:bidi="ar-EG"/>
        </w:rPr>
        <w:t xml:space="preserve">   </w:t>
      </w:r>
      <w:proofErr w:type="gramEnd"/>
      <w:r w:rsidR="00A610D7">
        <w:rPr>
          <w:rFonts w:ascii="Simplified Arabic" w:eastAsia="Calibri" w:hAnsi="Simplified Arabic" w:cs="Simplified Arabic" w:hint="cs"/>
          <w:sz w:val="26"/>
          <w:szCs w:val="26"/>
          <w:rtl/>
          <w:lang w:bidi="ar-EG"/>
        </w:rPr>
        <w:t xml:space="preserve">  </w:t>
      </w:r>
      <w:r w:rsidRPr="004973BD">
        <w:rPr>
          <w:rFonts w:ascii="Simplified Arabic" w:eastAsia="Calibri" w:hAnsi="Simplified Arabic" w:cs="Simplified Arabic" w:hint="cs"/>
          <w:sz w:val="26"/>
          <w:szCs w:val="26"/>
          <w:rtl/>
          <w:lang w:bidi="ar-EG"/>
        </w:rPr>
        <w:t xml:space="preserve"> ع26، 329 - 442.</w:t>
      </w:r>
    </w:p>
    <w:p w14:paraId="04022FF4" w14:textId="67B97F9A" w:rsidR="00702962" w:rsidRPr="004973BD" w:rsidRDefault="00702962" w:rsidP="004973BD">
      <w:pPr>
        <w:pStyle w:val="ListParagraph"/>
        <w:numPr>
          <w:ilvl w:val="0"/>
          <w:numId w:val="30"/>
        </w:numPr>
        <w:spacing w:after="0" w:line="264" w:lineRule="auto"/>
        <w:ind w:left="424" w:hanging="438"/>
        <w:rPr>
          <w:rFonts w:ascii="Simplified Arabic" w:eastAsia="Calibri" w:hAnsi="Simplified Arabic" w:cs="Simplified Arabic"/>
          <w:sz w:val="26"/>
          <w:szCs w:val="26"/>
          <w:lang w:bidi="ar-EG"/>
        </w:rPr>
      </w:pPr>
      <w:r w:rsidRPr="00406FF1">
        <w:rPr>
          <w:rFonts w:ascii="Simplified Arabic" w:eastAsia="Calibri" w:hAnsi="Simplified Arabic" w:cs="Simplified Arabic"/>
          <w:b/>
          <w:bCs/>
          <w:sz w:val="26"/>
          <w:szCs w:val="26"/>
          <w:rtl/>
          <w:lang w:bidi="ar-EG"/>
        </w:rPr>
        <w:t>محمد، عبد</w:t>
      </w:r>
      <w:r w:rsidRPr="00406FF1">
        <w:rPr>
          <w:rFonts w:ascii="Simplified Arabic" w:eastAsia="Calibri" w:hAnsi="Simplified Arabic" w:cs="Simplified Arabic" w:hint="cs"/>
          <w:b/>
          <w:bCs/>
          <w:sz w:val="26"/>
          <w:szCs w:val="26"/>
          <w:rtl/>
          <w:lang w:bidi="ar-EG"/>
        </w:rPr>
        <w:t xml:space="preserve"> </w:t>
      </w:r>
      <w:r w:rsidRPr="00406FF1">
        <w:rPr>
          <w:rFonts w:ascii="Simplified Arabic" w:eastAsia="Calibri" w:hAnsi="Simplified Arabic" w:cs="Simplified Arabic"/>
          <w:b/>
          <w:bCs/>
          <w:sz w:val="26"/>
          <w:szCs w:val="26"/>
          <w:rtl/>
          <w:lang w:bidi="ar-EG"/>
        </w:rPr>
        <w:t>الرحمن</w:t>
      </w:r>
      <w:r w:rsidRPr="00406FF1">
        <w:rPr>
          <w:rFonts w:ascii="Simplified Arabic" w:eastAsia="Calibri" w:hAnsi="Simplified Arabic" w:cs="Simplified Arabic"/>
          <w:b/>
          <w:bCs/>
          <w:sz w:val="26"/>
          <w:szCs w:val="26"/>
          <w:lang w:bidi="ar-EG"/>
        </w:rPr>
        <w:t xml:space="preserve"> </w:t>
      </w:r>
      <w:r w:rsidRPr="00406FF1">
        <w:rPr>
          <w:rFonts w:ascii="Simplified Arabic" w:eastAsia="Calibri" w:hAnsi="Simplified Arabic" w:cs="Simplified Arabic"/>
          <w:b/>
          <w:bCs/>
          <w:sz w:val="26"/>
          <w:szCs w:val="26"/>
          <w:rtl/>
          <w:lang w:bidi="ar-EG"/>
        </w:rPr>
        <w:t>علي بديوي، والشركسي، أحمد صابر. (2014).</w:t>
      </w:r>
      <w:r w:rsidRPr="004973BD">
        <w:rPr>
          <w:rFonts w:ascii="Simplified Arabic" w:eastAsia="Calibri" w:hAnsi="Simplified Arabic" w:cs="Simplified Arabic"/>
          <w:sz w:val="26"/>
          <w:szCs w:val="26"/>
          <w:rtl/>
          <w:lang w:bidi="ar-EG"/>
        </w:rPr>
        <w:t xml:space="preserve"> فاعلية برنامج إرشادي لتنمية مهارات التوكيدية وأثره على مهارات الوعي بالمعر</w:t>
      </w:r>
      <w:r w:rsidRPr="004973BD">
        <w:rPr>
          <w:rFonts w:ascii="Simplified Arabic" w:eastAsia="Calibri" w:hAnsi="Simplified Arabic" w:cs="Simplified Arabic" w:hint="cs"/>
          <w:sz w:val="26"/>
          <w:szCs w:val="26"/>
          <w:rtl/>
          <w:lang w:bidi="ar-EG"/>
        </w:rPr>
        <w:t>ف</w:t>
      </w:r>
      <w:r w:rsidRPr="004973BD">
        <w:rPr>
          <w:rFonts w:ascii="Simplified Arabic" w:eastAsia="Calibri" w:hAnsi="Simplified Arabic" w:cs="Simplified Arabic"/>
          <w:sz w:val="26"/>
          <w:szCs w:val="26"/>
          <w:rtl/>
          <w:lang w:bidi="ar-EG"/>
        </w:rPr>
        <w:t>ة لدى الطلاب ذوي صعوبات تعلم الريا</w:t>
      </w:r>
      <w:r w:rsidRPr="004973BD">
        <w:rPr>
          <w:rFonts w:ascii="Simplified Arabic" w:eastAsia="Calibri" w:hAnsi="Simplified Arabic" w:cs="Simplified Arabic" w:hint="cs"/>
          <w:sz w:val="26"/>
          <w:szCs w:val="26"/>
          <w:rtl/>
          <w:lang w:bidi="ar-EG"/>
        </w:rPr>
        <w:t>ض</w:t>
      </w:r>
      <w:r w:rsidRPr="004973BD">
        <w:rPr>
          <w:rFonts w:ascii="Simplified Arabic" w:eastAsia="Calibri" w:hAnsi="Simplified Arabic" w:cs="Simplified Arabic"/>
          <w:sz w:val="26"/>
          <w:szCs w:val="26"/>
          <w:rtl/>
          <w:lang w:bidi="ar-EG"/>
        </w:rPr>
        <w:t>يات بالجامعة. مجلة التربية الخاصة والتأهيل،</w:t>
      </w:r>
      <w:r w:rsidRPr="004973BD">
        <w:rPr>
          <w:rFonts w:ascii="Simplified Arabic" w:eastAsia="Calibri" w:hAnsi="Simplified Arabic" w:cs="Simplified Arabic"/>
          <w:sz w:val="26"/>
          <w:szCs w:val="26"/>
          <w:lang w:bidi="ar-EG"/>
        </w:rPr>
        <w:t xml:space="preserve">) </w:t>
      </w:r>
      <w:r w:rsidRPr="004973BD">
        <w:rPr>
          <w:rFonts w:ascii="Simplified Arabic" w:eastAsia="Calibri" w:hAnsi="Simplified Arabic" w:cs="Simplified Arabic"/>
          <w:sz w:val="26"/>
          <w:szCs w:val="26"/>
          <w:rtl/>
          <w:lang w:bidi="ar-EG"/>
        </w:rPr>
        <w:t>4</w:t>
      </w:r>
      <w:r w:rsidRPr="004973BD">
        <w:rPr>
          <w:rFonts w:ascii="Simplified Arabic" w:eastAsia="Calibri" w:hAnsi="Simplified Arabic" w:cs="Simplified Arabic"/>
          <w:sz w:val="26"/>
          <w:szCs w:val="26"/>
          <w:lang w:bidi="ar-EG"/>
        </w:rPr>
        <w:t>(</w:t>
      </w:r>
      <w:r w:rsidRPr="004973BD">
        <w:rPr>
          <w:rFonts w:ascii="Simplified Arabic" w:eastAsia="Calibri" w:hAnsi="Simplified Arabic" w:cs="Simplified Arabic" w:hint="cs"/>
          <w:sz w:val="26"/>
          <w:szCs w:val="26"/>
          <w:rtl/>
          <w:lang w:bidi="ar-EG"/>
        </w:rPr>
        <w:t>.</w:t>
      </w:r>
      <w:r w:rsidRPr="004973BD">
        <w:rPr>
          <w:rFonts w:ascii="Simplified Arabic" w:eastAsia="Calibri" w:hAnsi="Simplified Arabic" w:cs="Simplified Arabic"/>
          <w:sz w:val="26"/>
          <w:szCs w:val="26"/>
          <w:rtl/>
          <w:lang w:bidi="ar-EG"/>
        </w:rPr>
        <w:t xml:space="preserve"> 128 - 184.</w:t>
      </w:r>
    </w:p>
    <w:p w14:paraId="62F65863" w14:textId="608C8135" w:rsidR="00702962" w:rsidRPr="004973BD" w:rsidRDefault="00702962" w:rsidP="004973BD">
      <w:pPr>
        <w:pStyle w:val="ListParagraph"/>
        <w:numPr>
          <w:ilvl w:val="0"/>
          <w:numId w:val="30"/>
        </w:numPr>
        <w:spacing w:after="0" w:line="264" w:lineRule="auto"/>
        <w:ind w:left="424" w:hanging="438"/>
        <w:jc w:val="lowKashida"/>
        <w:rPr>
          <w:rFonts w:ascii="Simplified Arabic" w:eastAsia="Calibri" w:hAnsi="Simplified Arabic" w:cs="Simplified Arabic"/>
          <w:sz w:val="26"/>
          <w:szCs w:val="26"/>
          <w:lang w:bidi="ar-EG"/>
        </w:rPr>
      </w:pPr>
      <w:r w:rsidRPr="00406FF1">
        <w:rPr>
          <w:rFonts w:ascii="Simplified Arabic" w:eastAsia="Calibri" w:hAnsi="Simplified Arabic" w:cs="Simplified Arabic" w:hint="cs"/>
          <w:b/>
          <w:bCs/>
          <w:sz w:val="26"/>
          <w:szCs w:val="26"/>
          <w:rtl/>
          <w:lang w:bidi="ar-EG"/>
        </w:rPr>
        <w:t xml:space="preserve">منسي، حسن (٢٠٠٤) </w:t>
      </w:r>
      <w:r w:rsidRPr="004973BD">
        <w:rPr>
          <w:rFonts w:ascii="Simplified Arabic" w:eastAsia="Calibri" w:hAnsi="Simplified Arabic" w:cs="Simplified Arabic" w:hint="cs"/>
          <w:sz w:val="26"/>
          <w:szCs w:val="26"/>
          <w:rtl/>
          <w:lang w:bidi="ar-EG"/>
        </w:rPr>
        <w:t>مشكلات الطلاب متدني التحصيل الدراسي من وجهة نظرهم في كلية المعلمين بمحافظة الرس بالمملكة العربية السعودية. مجلة جامعة الملك سعود العلوم التربوية، ١٧ (١)، 117-157.</w:t>
      </w:r>
    </w:p>
    <w:p w14:paraId="1FA9C960" w14:textId="3F56544C" w:rsidR="00702962" w:rsidRPr="004973BD" w:rsidRDefault="00702962" w:rsidP="004973BD">
      <w:pPr>
        <w:pStyle w:val="ListParagraph"/>
        <w:numPr>
          <w:ilvl w:val="0"/>
          <w:numId w:val="30"/>
        </w:numPr>
        <w:spacing w:after="0" w:line="264" w:lineRule="auto"/>
        <w:ind w:left="424" w:hanging="438"/>
        <w:rPr>
          <w:rFonts w:ascii="Simplified Arabic" w:eastAsia="Calibri" w:hAnsi="Simplified Arabic" w:cs="Simplified Arabic"/>
          <w:sz w:val="26"/>
          <w:szCs w:val="26"/>
          <w:lang w:bidi="ar-EG"/>
        </w:rPr>
      </w:pPr>
      <w:r w:rsidRPr="00406FF1">
        <w:rPr>
          <w:rFonts w:ascii="Simplified Arabic" w:eastAsia="Calibri" w:hAnsi="Simplified Arabic" w:cs="Simplified Arabic"/>
          <w:b/>
          <w:bCs/>
          <w:sz w:val="26"/>
          <w:szCs w:val="26"/>
          <w:rtl/>
          <w:lang w:bidi="ar-EG"/>
        </w:rPr>
        <w:t>ياسين، حمدي محمد، عبدالعال، أيمن حصافي عبدالصمد محمد، والحسيني، نادية السيد. (2017)</w:t>
      </w:r>
      <w:r w:rsidRPr="004973BD">
        <w:rPr>
          <w:rFonts w:ascii="Simplified Arabic" w:eastAsia="Calibri" w:hAnsi="Simplified Arabic" w:cs="Simplified Arabic"/>
          <w:sz w:val="26"/>
          <w:szCs w:val="26"/>
          <w:rtl/>
          <w:lang w:bidi="ar-EG"/>
        </w:rPr>
        <w:t>. تنمية مهارات التفكير العليا ل</w:t>
      </w:r>
      <w:r w:rsidRPr="004973BD">
        <w:rPr>
          <w:rFonts w:ascii="Simplified Arabic" w:eastAsia="Calibri" w:hAnsi="Simplified Arabic" w:cs="Simplified Arabic" w:hint="cs"/>
          <w:sz w:val="26"/>
          <w:szCs w:val="26"/>
          <w:rtl/>
          <w:lang w:bidi="ar-EG"/>
        </w:rPr>
        <w:t>خف</w:t>
      </w:r>
      <w:r w:rsidRPr="004973BD">
        <w:rPr>
          <w:rFonts w:ascii="Simplified Arabic" w:eastAsia="Calibri" w:hAnsi="Simplified Arabic" w:cs="Simplified Arabic"/>
          <w:sz w:val="26"/>
          <w:szCs w:val="26"/>
          <w:rtl/>
          <w:lang w:bidi="ar-EG"/>
        </w:rPr>
        <w:t>ض صعوبات التعلم الأكاديمية (المعرفية - المهارية) لدى طلاب الجامعة. مجلة المحث</w:t>
      </w:r>
      <w:r w:rsidRPr="004973BD">
        <w:rPr>
          <w:rFonts w:ascii="Simplified Arabic" w:eastAsia="Calibri" w:hAnsi="Simplified Arabic" w:cs="Simplified Arabic"/>
          <w:sz w:val="26"/>
          <w:szCs w:val="26"/>
          <w:lang w:bidi="ar-EG"/>
        </w:rPr>
        <w:t xml:space="preserve"> </w:t>
      </w:r>
      <w:r w:rsidRPr="004973BD">
        <w:rPr>
          <w:rFonts w:ascii="Simplified Arabic" w:eastAsia="Calibri" w:hAnsi="Simplified Arabic" w:cs="Simplified Arabic"/>
          <w:sz w:val="26"/>
          <w:szCs w:val="26"/>
          <w:rtl/>
          <w:lang w:bidi="ar-EG"/>
        </w:rPr>
        <w:t>العلمي في التربية،</w:t>
      </w:r>
      <w:r w:rsidRPr="004973BD">
        <w:rPr>
          <w:rFonts w:ascii="Simplified Arabic" w:eastAsia="Calibri" w:hAnsi="Simplified Arabic" w:cs="Simplified Arabic"/>
          <w:sz w:val="26"/>
          <w:szCs w:val="26"/>
          <w:lang w:bidi="ar-EG"/>
        </w:rPr>
        <w:t xml:space="preserve">) </w:t>
      </w:r>
      <w:r w:rsidRPr="004973BD">
        <w:rPr>
          <w:rFonts w:ascii="Simplified Arabic" w:eastAsia="Calibri" w:hAnsi="Simplified Arabic" w:cs="Simplified Arabic"/>
          <w:sz w:val="26"/>
          <w:szCs w:val="26"/>
          <w:rtl/>
          <w:lang w:bidi="ar-EG"/>
        </w:rPr>
        <w:t>18</w:t>
      </w:r>
      <w:r w:rsidRPr="004973BD">
        <w:rPr>
          <w:rFonts w:ascii="Simplified Arabic" w:eastAsia="Calibri" w:hAnsi="Simplified Arabic" w:cs="Simplified Arabic"/>
          <w:sz w:val="26"/>
          <w:szCs w:val="26"/>
          <w:lang w:bidi="ar-EG"/>
        </w:rPr>
        <w:t>(</w:t>
      </w:r>
      <w:r w:rsidRPr="004973BD">
        <w:rPr>
          <w:rFonts w:ascii="Simplified Arabic" w:eastAsia="Calibri" w:hAnsi="Simplified Arabic" w:cs="Simplified Arabic" w:hint="cs"/>
          <w:sz w:val="26"/>
          <w:szCs w:val="26"/>
          <w:rtl/>
          <w:lang w:bidi="ar-EG"/>
        </w:rPr>
        <w:t>.</w:t>
      </w:r>
      <w:r w:rsidRPr="004973BD">
        <w:rPr>
          <w:rFonts w:ascii="Simplified Arabic" w:eastAsia="Calibri" w:hAnsi="Simplified Arabic" w:cs="Simplified Arabic"/>
          <w:sz w:val="26"/>
          <w:szCs w:val="26"/>
          <w:rtl/>
          <w:lang w:bidi="ar-EG"/>
        </w:rPr>
        <w:t xml:space="preserve"> 95 - 142.</w:t>
      </w:r>
    </w:p>
    <w:p w14:paraId="4EDBF009" w14:textId="663500B6" w:rsidR="00206C3A" w:rsidRPr="004973BD" w:rsidRDefault="00F94ED4" w:rsidP="004973BD">
      <w:pPr>
        <w:spacing w:after="0" w:line="264" w:lineRule="auto"/>
        <w:ind w:firstLine="0"/>
        <w:jc w:val="left"/>
        <w:rPr>
          <w:rFonts w:ascii="Simplified Arabic" w:hAnsi="Simplified Arabic" w:cs="Simplified Arabic"/>
          <w:b/>
          <w:bCs/>
          <w:sz w:val="28"/>
          <w:szCs w:val="28"/>
          <w:rtl/>
          <w:lang w:bidi="ar-EG"/>
        </w:rPr>
      </w:pPr>
      <w:r w:rsidRPr="004973BD">
        <w:rPr>
          <w:rFonts w:ascii="Simplified Arabic" w:hAnsi="Simplified Arabic" w:cs="Simplified Arabic" w:hint="cs"/>
          <w:b/>
          <w:bCs/>
          <w:sz w:val="28"/>
          <w:szCs w:val="28"/>
          <w:rtl/>
          <w:lang w:bidi="ar-EG"/>
        </w:rPr>
        <w:t xml:space="preserve">   </w:t>
      </w:r>
      <w:r w:rsidR="00CE6220" w:rsidRPr="004973BD">
        <w:rPr>
          <w:rFonts w:ascii="Simplified Arabic" w:hAnsi="Simplified Arabic" w:cs="Simplified Arabic" w:hint="cs"/>
          <w:b/>
          <w:bCs/>
          <w:sz w:val="28"/>
          <w:szCs w:val="28"/>
          <w:rtl/>
          <w:lang w:bidi="ar-EG"/>
        </w:rPr>
        <w:t>ثانيا: المراج</w:t>
      </w:r>
      <w:r w:rsidR="0063548A" w:rsidRPr="004973BD">
        <w:rPr>
          <w:rFonts w:ascii="Simplified Arabic" w:hAnsi="Simplified Arabic" w:cs="Simplified Arabic" w:hint="cs"/>
          <w:b/>
          <w:bCs/>
          <w:sz w:val="28"/>
          <w:szCs w:val="28"/>
          <w:rtl/>
          <w:lang w:bidi="ar-EG"/>
        </w:rPr>
        <w:t>ــــ</w:t>
      </w:r>
      <w:r w:rsidR="00CE6220" w:rsidRPr="004973BD">
        <w:rPr>
          <w:rFonts w:ascii="Simplified Arabic" w:hAnsi="Simplified Arabic" w:cs="Simplified Arabic" w:hint="cs"/>
          <w:b/>
          <w:bCs/>
          <w:sz w:val="28"/>
          <w:szCs w:val="28"/>
          <w:rtl/>
          <w:lang w:bidi="ar-EG"/>
        </w:rPr>
        <w:t>ع الأجنبي</w:t>
      </w:r>
      <w:r w:rsidR="0063548A" w:rsidRPr="004973BD">
        <w:rPr>
          <w:rFonts w:ascii="Simplified Arabic" w:hAnsi="Simplified Arabic" w:cs="Simplified Arabic" w:hint="cs"/>
          <w:b/>
          <w:bCs/>
          <w:sz w:val="28"/>
          <w:szCs w:val="28"/>
          <w:rtl/>
          <w:lang w:bidi="ar-EG"/>
        </w:rPr>
        <w:t>ـــ</w:t>
      </w:r>
      <w:r w:rsidR="00CE6220" w:rsidRPr="004973BD">
        <w:rPr>
          <w:rFonts w:ascii="Simplified Arabic" w:hAnsi="Simplified Arabic" w:cs="Simplified Arabic" w:hint="cs"/>
          <w:b/>
          <w:bCs/>
          <w:sz w:val="28"/>
          <w:szCs w:val="28"/>
          <w:rtl/>
          <w:lang w:bidi="ar-EG"/>
        </w:rPr>
        <w:t>ة</w:t>
      </w:r>
    </w:p>
    <w:p w14:paraId="6B59229C" w14:textId="77777777" w:rsidR="00577BF7" w:rsidRPr="00406FF1" w:rsidRDefault="00577BF7" w:rsidP="00406FF1">
      <w:pPr>
        <w:pStyle w:val="ListParagraph"/>
        <w:numPr>
          <w:ilvl w:val="0"/>
          <w:numId w:val="14"/>
        </w:numPr>
        <w:bidi w:val="0"/>
        <w:spacing w:after="0" w:line="264" w:lineRule="auto"/>
        <w:ind w:right="-285"/>
        <w:jc w:val="left"/>
        <w:rPr>
          <w:rFonts w:ascii="Simplified Arabic" w:hAnsi="Simplified Arabic" w:cs="Simplified Arabic"/>
          <w:sz w:val="26"/>
          <w:szCs w:val="26"/>
          <w:lang w:bidi="ar-EG"/>
        </w:rPr>
      </w:pPr>
      <w:r w:rsidRPr="00406FF1">
        <w:rPr>
          <w:rFonts w:ascii="Simplified Arabic" w:hAnsi="Simplified Arabic" w:cs="Simplified Arabic" w:hint="cs"/>
          <w:sz w:val="26"/>
          <w:szCs w:val="26"/>
          <w:rtl/>
          <w:lang w:bidi="ar-EG"/>
        </w:rPr>
        <w:t xml:space="preserve"> </w:t>
      </w:r>
      <w:r w:rsidRPr="00406FF1">
        <w:rPr>
          <w:rFonts w:ascii="Simplified Arabic" w:hAnsi="Simplified Arabic" w:cs="Simplified Arabic"/>
          <w:sz w:val="26"/>
          <w:szCs w:val="26"/>
          <w:lang w:bidi="ar-EG"/>
        </w:rPr>
        <w:t>Abreu-Ellis, C., Ellis, J., &amp; Hayes, R. (2009). College Preparedness and Time of Learning Disabilities Identification. Journal of Development Education, 32(3), 28-38.</w:t>
      </w:r>
    </w:p>
    <w:p w14:paraId="5591B1BB" w14:textId="77777777" w:rsidR="00577BF7" w:rsidRPr="00406FF1" w:rsidRDefault="00577BF7" w:rsidP="004973BD">
      <w:pPr>
        <w:pStyle w:val="ListParagraph"/>
        <w:numPr>
          <w:ilvl w:val="0"/>
          <w:numId w:val="14"/>
        </w:numPr>
        <w:bidi w:val="0"/>
        <w:spacing w:after="0" w:line="264" w:lineRule="auto"/>
        <w:ind w:right="-149" w:hanging="450"/>
        <w:jc w:val="left"/>
        <w:rPr>
          <w:rFonts w:ascii="Simplified Arabic" w:hAnsi="Simplified Arabic" w:cs="Simplified Arabic"/>
          <w:sz w:val="26"/>
          <w:szCs w:val="26"/>
          <w:lang w:bidi="ar-EG"/>
        </w:rPr>
      </w:pPr>
      <w:r w:rsidRPr="00406FF1">
        <w:rPr>
          <w:rFonts w:ascii="Simplified Arabic" w:hAnsi="Simplified Arabic" w:cs="Simplified Arabic"/>
          <w:sz w:val="26"/>
          <w:szCs w:val="26"/>
          <w:lang w:bidi="ar-EG"/>
        </w:rPr>
        <w:t>Allsopp,</w:t>
      </w:r>
      <w:r w:rsidRPr="00406FF1">
        <w:rPr>
          <w:rFonts w:ascii="Simplified Arabic" w:hAnsi="Simplified Arabic" w:cs="Simplified Arabic" w:hint="cs"/>
          <w:sz w:val="26"/>
          <w:szCs w:val="26"/>
          <w:rtl/>
          <w:lang w:bidi="ar-EG"/>
        </w:rPr>
        <w:t xml:space="preserve"> </w:t>
      </w:r>
      <w:r w:rsidRPr="00406FF1">
        <w:rPr>
          <w:rFonts w:ascii="Simplified Arabic" w:hAnsi="Simplified Arabic" w:cs="Simplified Arabic"/>
          <w:sz w:val="26"/>
          <w:szCs w:val="26"/>
          <w:lang w:bidi="ar-EG"/>
        </w:rPr>
        <w:t>D., Minskoff, E., &amp; Bolt, Les. (2005). Individualized Course-Specific Strategy Instruction for College Student with Learning Disabilities and ADHD: Lessons Learned a Model Demonstration project. Learning Disabilities Research &amp; practice, 20(2), 103-118.</w:t>
      </w:r>
    </w:p>
    <w:p w14:paraId="515C44E6" w14:textId="77777777" w:rsidR="00577BF7" w:rsidRPr="00406FF1" w:rsidRDefault="00577BF7" w:rsidP="004973BD">
      <w:pPr>
        <w:pStyle w:val="ListParagraph"/>
        <w:numPr>
          <w:ilvl w:val="0"/>
          <w:numId w:val="14"/>
        </w:numPr>
        <w:bidi w:val="0"/>
        <w:spacing w:after="0" w:line="264" w:lineRule="auto"/>
        <w:ind w:left="418" w:right="-149" w:hanging="444"/>
        <w:jc w:val="left"/>
        <w:rPr>
          <w:rFonts w:ascii="Simplified Arabic" w:hAnsi="Simplified Arabic" w:cs="Simplified Arabic"/>
          <w:sz w:val="26"/>
          <w:szCs w:val="26"/>
          <w:lang w:bidi="ar-EG"/>
        </w:rPr>
      </w:pPr>
      <w:r w:rsidRPr="00406FF1">
        <w:rPr>
          <w:rFonts w:ascii="Simplified Arabic" w:hAnsi="Simplified Arabic" w:cs="Simplified Arabic"/>
          <w:sz w:val="26"/>
          <w:szCs w:val="26"/>
          <w:lang w:bidi="ar-EG"/>
        </w:rPr>
        <w:t>Frederick, J., Thomas, E., Margo A. (2011)</w:t>
      </w:r>
      <w:r w:rsidRPr="00406FF1">
        <w:rPr>
          <w:rFonts w:ascii="Simplified Arabic" w:hAnsi="Simplified Arabic" w:cs="Simplified Arabic" w:hint="cs"/>
          <w:sz w:val="26"/>
          <w:szCs w:val="26"/>
          <w:rtl/>
          <w:lang w:bidi="ar-EG"/>
        </w:rPr>
        <w:t>:</w:t>
      </w:r>
      <w:r w:rsidRPr="00406FF1">
        <w:rPr>
          <w:rFonts w:ascii="Simplified Arabic" w:hAnsi="Simplified Arabic" w:cs="Simplified Arabic"/>
          <w:sz w:val="26"/>
          <w:szCs w:val="26"/>
          <w:lang w:bidi="ar-EG"/>
        </w:rPr>
        <w:t xml:space="preserve"> Science Education and Students with Learning Disabilities. Learning Disabilities Research &amp; Practice,26(4), 223–232.</w:t>
      </w:r>
    </w:p>
    <w:p w14:paraId="5BCC0FF5" w14:textId="77777777" w:rsidR="00577BF7" w:rsidRPr="00406FF1" w:rsidRDefault="00577BF7" w:rsidP="004973BD">
      <w:pPr>
        <w:pStyle w:val="ListParagraph"/>
        <w:numPr>
          <w:ilvl w:val="0"/>
          <w:numId w:val="14"/>
        </w:numPr>
        <w:bidi w:val="0"/>
        <w:spacing w:after="0" w:line="264" w:lineRule="auto"/>
        <w:ind w:left="418" w:right="-149" w:hanging="444"/>
        <w:jc w:val="left"/>
        <w:rPr>
          <w:rFonts w:ascii="Simplified Arabic" w:hAnsi="Simplified Arabic" w:cs="Simplified Arabic"/>
          <w:sz w:val="26"/>
          <w:szCs w:val="26"/>
          <w:rtl/>
          <w:lang w:bidi="ar-EG"/>
        </w:rPr>
      </w:pPr>
      <w:r w:rsidRPr="00406FF1">
        <w:rPr>
          <w:rFonts w:ascii="Simplified Arabic" w:hAnsi="Simplified Arabic" w:cs="Simplified Arabic"/>
          <w:sz w:val="26"/>
          <w:szCs w:val="26"/>
          <w:lang w:bidi="ar-EG"/>
        </w:rPr>
        <w:t>Hadley, W. (2006). Learning Disabilities Students Access to Higher Education: Self- Advocacy and Support. journal of Development Education, 30 (12), 10-16.</w:t>
      </w:r>
    </w:p>
    <w:p w14:paraId="3E8D1321" w14:textId="77777777" w:rsidR="00577BF7" w:rsidRPr="00406FF1" w:rsidRDefault="00577BF7" w:rsidP="004973BD">
      <w:pPr>
        <w:pStyle w:val="ListParagraph"/>
        <w:numPr>
          <w:ilvl w:val="0"/>
          <w:numId w:val="14"/>
        </w:numPr>
        <w:bidi w:val="0"/>
        <w:spacing w:after="0" w:line="264" w:lineRule="auto"/>
        <w:ind w:left="418" w:right="-149" w:hanging="444"/>
        <w:jc w:val="left"/>
        <w:rPr>
          <w:rFonts w:ascii="Simplified Arabic" w:hAnsi="Simplified Arabic" w:cs="Simplified Arabic"/>
          <w:sz w:val="26"/>
          <w:szCs w:val="26"/>
          <w:lang w:bidi="ar-EG"/>
        </w:rPr>
      </w:pPr>
      <w:r w:rsidRPr="00406FF1">
        <w:rPr>
          <w:rFonts w:ascii="Simplified Arabic" w:hAnsi="Simplified Arabic" w:cs="Simplified Arabic" w:hint="cs"/>
          <w:sz w:val="26"/>
          <w:szCs w:val="26"/>
          <w:rtl/>
          <w:lang w:bidi="ar-EG"/>
        </w:rPr>
        <w:t>‏</w:t>
      </w:r>
      <w:r w:rsidRPr="00406FF1">
        <w:rPr>
          <w:rFonts w:ascii="Simplified Arabic" w:hAnsi="Simplified Arabic" w:cs="Simplified Arabic"/>
          <w:sz w:val="26"/>
          <w:szCs w:val="26"/>
          <w:lang w:bidi="ar-EG"/>
        </w:rPr>
        <w:t>Heiman, T. (2006). Learning Disability Quarterly, 29 (1), 55-63.</w:t>
      </w:r>
    </w:p>
    <w:p w14:paraId="4523ACC2" w14:textId="77777777" w:rsidR="00577BF7" w:rsidRPr="00406FF1" w:rsidRDefault="00577BF7" w:rsidP="004973BD">
      <w:pPr>
        <w:pStyle w:val="ListParagraph"/>
        <w:numPr>
          <w:ilvl w:val="0"/>
          <w:numId w:val="14"/>
        </w:numPr>
        <w:bidi w:val="0"/>
        <w:spacing w:after="0" w:line="264" w:lineRule="auto"/>
        <w:ind w:left="418" w:right="-149" w:hanging="444"/>
        <w:jc w:val="left"/>
        <w:rPr>
          <w:rFonts w:ascii="Simplified Arabic" w:hAnsi="Simplified Arabic" w:cs="Simplified Arabic"/>
          <w:sz w:val="26"/>
          <w:szCs w:val="26"/>
          <w:lang w:bidi="ar-EG"/>
        </w:rPr>
      </w:pPr>
      <w:r w:rsidRPr="00406FF1">
        <w:rPr>
          <w:rFonts w:ascii="Simplified Arabic" w:hAnsi="Simplified Arabic" w:cs="Simplified Arabic"/>
          <w:sz w:val="26"/>
          <w:szCs w:val="26"/>
          <w:lang w:bidi="ar-EG"/>
        </w:rPr>
        <w:t>Horn, L., Nevill, S., &amp; Griffith, J. (2006). Profile of Undergraduates in US Postsecondary Education Institutions, 2003-04: With a Special Analysis of Community College Students. Statistical Analysis Report. NCES 2006-184. National Center for Education Statistics.</w:t>
      </w:r>
    </w:p>
    <w:p w14:paraId="04A76B2B" w14:textId="77777777" w:rsidR="00577BF7" w:rsidRPr="00406FF1" w:rsidRDefault="00577BF7" w:rsidP="004973BD">
      <w:pPr>
        <w:pStyle w:val="ListParagraph"/>
        <w:numPr>
          <w:ilvl w:val="0"/>
          <w:numId w:val="14"/>
        </w:numPr>
        <w:bidi w:val="0"/>
        <w:spacing w:after="0" w:line="264" w:lineRule="auto"/>
        <w:ind w:left="418" w:right="-149" w:hanging="444"/>
        <w:jc w:val="left"/>
        <w:rPr>
          <w:rFonts w:ascii="Simplified Arabic" w:hAnsi="Simplified Arabic" w:cs="Simplified Arabic"/>
          <w:sz w:val="26"/>
          <w:szCs w:val="26"/>
          <w:lang w:bidi="ar-EG"/>
        </w:rPr>
      </w:pPr>
      <w:r w:rsidRPr="00406FF1">
        <w:rPr>
          <w:rFonts w:ascii="Simplified Arabic" w:hAnsi="Simplified Arabic" w:cs="Simplified Arabic"/>
          <w:sz w:val="26"/>
          <w:szCs w:val="26"/>
          <w:lang w:bidi="ar-EG"/>
        </w:rPr>
        <w:t>Jessamy, T. A. (2012). Learning disabilities in the higher education setting. Learning Disabilities.</w:t>
      </w:r>
      <w:r w:rsidRPr="00406FF1">
        <w:rPr>
          <w:rFonts w:ascii="Simplified Arabic" w:hAnsi="Simplified Arabic" w:cs="Simplified Arabic" w:hint="cs"/>
          <w:sz w:val="26"/>
          <w:szCs w:val="26"/>
          <w:rtl/>
          <w:lang w:bidi="ar-EG"/>
        </w:rPr>
        <w:t>‏</w:t>
      </w:r>
    </w:p>
    <w:p w14:paraId="25C6F82F" w14:textId="77777777" w:rsidR="00577BF7" w:rsidRPr="00406FF1" w:rsidRDefault="00577BF7" w:rsidP="004973BD">
      <w:pPr>
        <w:pStyle w:val="ListParagraph"/>
        <w:numPr>
          <w:ilvl w:val="0"/>
          <w:numId w:val="14"/>
        </w:numPr>
        <w:bidi w:val="0"/>
        <w:spacing w:after="0" w:line="264" w:lineRule="auto"/>
        <w:ind w:left="418" w:right="-149" w:hanging="444"/>
        <w:jc w:val="left"/>
        <w:rPr>
          <w:rFonts w:ascii="Simplified Arabic" w:hAnsi="Simplified Arabic" w:cs="Simplified Arabic"/>
          <w:sz w:val="26"/>
          <w:szCs w:val="26"/>
          <w:lang w:bidi="ar-EG"/>
        </w:rPr>
      </w:pPr>
      <w:r w:rsidRPr="00406FF1">
        <w:rPr>
          <w:rFonts w:ascii="Simplified Arabic" w:hAnsi="Simplified Arabic" w:cs="Simplified Arabic"/>
          <w:sz w:val="26"/>
          <w:szCs w:val="26"/>
          <w:lang w:bidi="ar-EG"/>
        </w:rPr>
        <w:t xml:space="preserve">National Joint Committee on Learning Disabilities. (1998). Operationalizing the NJCLD definition of learning disabilities for ongoing assessment in schools. Asha, 40 (Suppl. 18).      </w:t>
      </w:r>
    </w:p>
    <w:p w14:paraId="5D2BF951" w14:textId="77777777" w:rsidR="00577BF7" w:rsidRPr="00406FF1" w:rsidRDefault="00577BF7" w:rsidP="004973BD">
      <w:pPr>
        <w:pStyle w:val="ListParagraph"/>
        <w:numPr>
          <w:ilvl w:val="0"/>
          <w:numId w:val="14"/>
        </w:numPr>
        <w:bidi w:val="0"/>
        <w:spacing w:after="0" w:line="264" w:lineRule="auto"/>
        <w:ind w:left="418" w:right="-149" w:hanging="444"/>
        <w:jc w:val="left"/>
        <w:rPr>
          <w:rFonts w:ascii="Simplified Arabic" w:hAnsi="Simplified Arabic" w:cs="Simplified Arabic"/>
          <w:sz w:val="26"/>
          <w:szCs w:val="26"/>
          <w:lang w:bidi="ar-EG"/>
        </w:rPr>
      </w:pPr>
      <w:r w:rsidRPr="00406FF1">
        <w:rPr>
          <w:rFonts w:ascii="Simplified Arabic" w:hAnsi="Simplified Arabic" w:cs="Simplified Arabic"/>
          <w:sz w:val="26"/>
          <w:szCs w:val="26"/>
          <w:lang w:bidi="ar-EG"/>
        </w:rPr>
        <w:t>Newman</w:t>
      </w:r>
      <w:r w:rsidRPr="00406FF1">
        <w:rPr>
          <w:rFonts w:ascii="Simplified Arabic" w:hAnsi="Simplified Arabic" w:cs="Simplified Arabic" w:hint="cs"/>
          <w:sz w:val="26"/>
          <w:szCs w:val="26"/>
          <w:rtl/>
          <w:lang w:bidi="ar-EG"/>
        </w:rPr>
        <w:t>,</w:t>
      </w:r>
      <w:r w:rsidRPr="00406FF1">
        <w:rPr>
          <w:rFonts w:ascii="Simplified Arabic" w:hAnsi="Simplified Arabic" w:cs="Simplified Arabic"/>
          <w:sz w:val="26"/>
          <w:szCs w:val="26"/>
          <w:lang w:bidi="ar-EG"/>
        </w:rPr>
        <w:t xml:space="preserve"> L., Wagner, M., Cameto, R., Knokey, A., Shaver, D. &amp; Yen, S. (2010) Comparisons across time of the outcomes of youth with disabilities up to 4 years after high school. Washington, DC:US Department of Education.</w:t>
      </w:r>
    </w:p>
    <w:p w14:paraId="7B0874E2" w14:textId="77777777" w:rsidR="00577BF7" w:rsidRPr="00406FF1" w:rsidRDefault="00577BF7" w:rsidP="004973BD">
      <w:pPr>
        <w:pStyle w:val="ListParagraph"/>
        <w:numPr>
          <w:ilvl w:val="0"/>
          <w:numId w:val="14"/>
        </w:numPr>
        <w:bidi w:val="0"/>
        <w:spacing w:after="0" w:line="264" w:lineRule="auto"/>
        <w:ind w:left="418" w:right="-149" w:hanging="444"/>
        <w:jc w:val="left"/>
        <w:rPr>
          <w:rFonts w:ascii="Simplified Arabic" w:hAnsi="Simplified Arabic" w:cs="Simplified Arabic"/>
          <w:sz w:val="26"/>
          <w:szCs w:val="26"/>
          <w:lang w:bidi="ar-EG"/>
        </w:rPr>
      </w:pPr>
      <w:r w:rsidRPr="00406FF1">
        <w:rPr>
          <w:rFonts w:ascii="Simplified Arabic" w:hAnsi="Simplified Arabic" w:cs="Simplified Arabic"/>
          <w:sz w:val="26"/>
          <w:szCs w:val="26"/>
          <w:lang w:bidi="ar-EG"/>
        </w:rPr>
        <w:t>Ohler, D. L., Levinson, E. M. &amp; Sanders, P. (1995): Career Maturity in Young Adults with Learning Disabilities: What Employment Counselors Should Know. Journal of Employment Counseling, 32: 64-78</w:t>
      </w:r>
      <w:r w:rsidRPr="00406FF1">
        <w:rPr>
          <w:rFonts w:ascii="Simplified Arabic" w:hAnsi="Simplified Arabic" w:cs="Simplified Arabic" w:hint="cs"/>
          <w:sz w:val="26"/>
          <w:szCs w:val="26"/>
          <w:rtl/>
          <w:lang w:bidi="ar-EG"/>
        </w:rPr>
        <w:t>.</w:t>
      </w:r>
    </w:p>
    <w:p w14:paraId="0E7907DA" w14:textId="77777777" w:rsidR="00577BF7" w:rsidRPr="00406FF1" w:rsidRDefault="00577BF7" w:rsidP="004973BD">
      <w:pPr>
        <w:pStyle w:val="ListParagraph"/>
        <w:numPr>
          <w:ilvl w:val="0"/>
          <w:numId w:val="14"/>
        </w:numPr>
        <w:bidi w:val="0"/>
        <w:spacing w:after="0" w:line="264" w:lineRule="auto"/>
        <w:ind w:left="418" w:right="-149" w:hanging="444"/>
        <w:jc w:val="left"/>
        <w:rPr>
          <w:rFonts w:ascii="Simplified Arabic" w:hAnsi="Simplified Arabic" w:cs="Simplified Arabic"/>
          <w:sz w:val="26"/>
          <w:szCs w:val="26"/>
          <w:lang w:bidi="ar-EG"/>
        </w:rPr>
      </w:pPr>
      <w:r w:rsidRPr="00406FF1">
        <w:rPr>
          <w:rFonts w:ascii="Simplified Arabic" w:hAnsi="Simplified Arabic" w:cs="Simplified Arabic"/>
          <w:sz w:val="26"/>
          <w:szCs w:val="26"/>
          <w:lang w:bidi="ar-EG"/>
        </w:rPr>
        <w:t>Smith, D. (1989). The Challenge of Diversity: Involvement or Alienation in the Academy? Report No. 5. 7ashington, D.C.: School of Education Washington University. and Human Development, George.</w:t>
      </w:r>
    </w:p>
    <w:sectPr w:rsidR="00577BF7" w:rsidRPr="00406FF1" w:rsidSect="004973BD">
      <w:footerReference w:type="default" r:id="rId10"/>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08EF" w14:textId="77777777" w:rsidR="009D42C0" w:rsidRDefault="009D42C0" w:rsidP="0041564E">
      <w:pPr>
        <w:spacing w:after="0"/>
      </w:pPr>
      <w:r>
        <w:separator/>
      </w:r>
    </w:p>
  </w:endnote>
  <w:endnote w:type="continuationSeparator" w:id="0">
    <w:p w14:paraId="1C7D8A41" w14:textId="77777777" w:rsidR="009D42C0" w:rsidRDefault="009D42C0" w:rsidP="004156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Taybah S_U normal.">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SKR HEAD1">
    <w:altName w:val="Times New Roman"/>
    <w:charset w:val="B2"/>
    <w:family w:val="auto"/>
    <w:pitch w:val="variable"/>
    <w:sig w:usb0="00002001" w:usb1="00000000" w:usb2="00000000" w:usb3="00000000" w:csb0="00000040"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A47C" w14:textId="4B96E948" w:rsidR="00AE3CAB" w:rsidRPr="004973BD" w:rsidRDefault="004973BD">
    <w:pPr>
      <w:pStyle w:val="Footer"/>
      <w:jc w:val="center"/>
      <w:rPr>
        <w:sz w:val="30"/>
        <w:szCs w:val="30"/>
      </w:rPr>
    </w:pPr>
    <w:r>
      <w:rPr>
        <w:rFonts w:hint="cs"/>
        <w:sz w:val="30"/>
        <w:szCs w:val="30"/>
        <w:rtl/>
        <w:lang w:bidi="ar-EG"/>
      </w:rPr>
      <w:t>-</w:t>
    </w:r>
    <w:sdt>
      <w:sdtPr>
        <w:rPr>
          <w:sz w:val="30"/>
          <w:szCs w:val="30"/>
          <w:rtl/>
        </w:rPr>
        <w:id w:val="7953403"/>
        <w:docPartObj>
          <w:docPartGallery w:val="Page Numbers (Bottom of Page)"/>
          <w:docPartUnique/>
        </w:docPartObj>
      </w:sdtPr>
      <w:sdtContent>
        <w:r w:rsidR="00AE3CAB" w:rsidRPr="004973BD">
          <w:rPr>
            <w:sz w:val="30"/>
            <w:szCs w:val="30"/>
          </w:rPr>
          <w:fldChar w:fldCharType="begin"/>
        </w:r>
        <w:r w:rsidR="00AE3CAB" w:rsidRPr="004973BD">
          <w:rPr>
            <w:sz w:val="30"/>
            <w:szCs w:val="30"/>
          </w:rPr>
          <w:instrText xml:space="preserve"> PAGE   \* MERGEFORMAT </w:instrText>
        </w:r>
        <w:r w:rsidR="00AE3CAB" w:rsidRPr="004973BD">
          <w:rPr>
            <w:sz w:val="30"/>
            <w:szCs w:val="30"/>
          </w:rPr>
          <w:fldChar w:fldCharType="separate"/>
        </w:r>
        <w:r w:rsidR="00662103">
          <w:rPr>
            <w:noProof/>
            <w:sz w:val="30"/>
            <w:szCs w:val="30"/>
            <w:rtl/>
          </w:rPr>
          <w:t>2</w:t>
        </w:r>
        <w:r w:rsidR="00AE3CAB" w:rsidRPr="004973BD">
          <w:rPr>
            <w:noProof/>
            <w:sz w:val="30"/>
            <w:szCs w:val="30"/>
          </w:rPr>
          <w:fldChar w:fldCharType="end"/>
        </w:r>
        <w:r>
          <w:rPr>
            <w:noProof/>
            <w:sz w:val="30"/>
            <w:szCs w:val="30"/>
          </w:rPr>
          <w:t>-</w:t>
        </w:r>
      </w:sdtContent>
    </w:sdt>
  </w:p>
  <w:p w14:paraId="2CBD31C0" w14:textId="41552C6F" w:rsidR="00DD7FFE" w:rsidRDefault="00DD7FFE" w:rsidP="00DD7F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C94B" w14:textId="77777777" w:rsidR="009D42C0" w:rsidRDefault="009D42C0" w:rsidP="0041564E">
      <w:pPr>
        <w:spacing w:after="0"/>
      </w:pPr>
      <w:r>
        <w:separator/>
      </w:r>
    </w:p>
  </w:footnote>
  <w:footnote w:type="continuationSeparator" w:id="0">
    <w:p w14:paraId="6D0A2651" w14:textId="77777777" w:rsidR="009D42C0" w:rsidRDefault="009D42C0" w:rsidP="004156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0727"/>
    <w:multiLevelType w:val="hybridMultilevel"/>
    <w:tmpl w:val="52F86970"/>
    <w:lvl w:ilvl="0" w:tplc="B5C4BCEC">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A6289"/>
    <w:multiLevelType w:val="hybridMultilevel"/>
    <w:tmpl w:val="C9F4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016C"/>
    <w:multiLevelType w:val="hybridMultilevel"/>
    <w:tmpl w:val="76724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E616F"/>
    <w:multiLevelType w:val="hybridMultilevel"/>
    <w:tmpl w:val="B5945D24"/>
    <w:lvl w:ilvl="0" w:tplc="B8FADA26">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70" w:hanging="360"/>
      </w:pPr>
    </w:lvl>
    <w:lvl w:ilvl="2" w:tplc="0409001B" w:tentative="1">
      <w:start w:val="1"/>
      <w:numFmt w:val="lowerRoman"/>
      <w:lvlText w:val="%3."/>
      <w:lvlJc w:val="right"/>
      <w:pPr>
        <w:ind w:left="890" w:hanging="180"/>
      </w:pPr>
    </w:lvl>
    <w:lvl w:ilvl="3" w:tplc="0409000F" w:tentative="1">
      <w:start w:val="1"/>
      <w:numFmt w:val="decimal"/>
      <w:lvlText w:val="%4."/>
      <w:lvlJc w:val="left"/>
      <w:pPr>
        <w:ind w:left="1610" w:hanging="360"/>
      </w:pPr>
    </w:lvl>
    <w:lvl w:ilvl="4" w:tplc="04090019" w:tentative="1">
      <w:start w:val="1"/>
      <w:numFmt w:val="lowerLetter"/>
      <w:lvlText w:val="%5."/>
      <w:lvlJc w:val="left"/>
      <w:pPr>
        <w:ind w:left="2330" w:hanging="360"/>
      </w:pPr>
    </w:lvl>
    <w:lvl w:ilvl="5" w:tplc="0409001B" w:tentative="1">
      <w:start w:val="1"/>
      <w:numFmt w:val="lowerRoman"/>
      <w:lvlText w:val="%6."/>
      <w:lvlJc w:val="right"/>
      <w:pPr>
        <w:ind w:left="3050" w:hanging="180"/>
      </w:pPr>
    </w:lvl>
    <w:lvl w:ilvl="6" w:tplc="0409000F" w:tentative="1">
      <w:start w:val="1"/>
      <w:numFmt w:val="decimal"/>
      <w:lvlText w:val="%7."/>
      <w:lvlJc w:val="left"/>
      <w:pPr>
        <w:ind w:left="3770" w:hanging="360"/>
      </w:pPr>
    </w:lvl>
    <w:lvl w:ilvl="7" w:tplc="04090019" w:tentative="1">
      <w:start w:val="1"/>
      <w:numFmt w:val="lowerLetter"/>
      <w:lvlText w:val="%8."/>
      <w:lvlJc w:val="left"/>
      <w:pPr>
        <w:ind w:left="4490" w:hanging="360"/>
      </w:pPr>
    </w:lvl>
    <w:lvl w:ilvl="8" w:tplc="0409001B" w:tentative="1">
      <w:start w:val="1"/>
      <w:numFmt w:val="lowerRoman"/>
      <w:lvlText w:val="%9."/>
      <w:lvlJc w:val="right"/>
      <w:pPr>
        <w:ind w:left="5210" w:hanging="180"/>
      </w:pPr>
    </w:lvl>
  </w:abstractNum>
  <w:abstractNum w:abstractNumId="4" w15:restartNumberingAfterBreak="0">
    <w:nsid w:val="167374DF"/>
    <w:multiLevelType w:val="hybridMultilevel"/>
    <w:tmpl w:val="DBCCD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B6A7E"/>
    <w:multiLevelType w:val="hybridMultilevel"/>
    <w:tmpl w:val="84FE6A96"/>
    <w:lvl w:ilvl="0" w:tplc="4A82B7D8">
      <w:start w:val="1"/>
      <w:numFmt w:val="bullet"/>
      <w:lvlText w:val=""/>
      <w:lvlJc w:val="left"/>
      <w:pPr>
        <w:ind w:left="1440" w:hanging="360"/>
      </w:pPr>
      <w:rPr>
        <w:rFonts w:ascii="Simplified Arabic" w:hAnsi="Simplified Arabic" w:cs="Simplified Arabic"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226A9"/>
    <w:multiLevelType w:val="hybridMultilevel"/>
    <w:tmpl w:val="30F6ADCC"/>
    <w:lvl w:ilvl="0" w:tplc="04090001">
      <w:start w:val="1"/>
      <w:numFmt w:val="bullet"/>
      <w:lvlText w:val=""/>
      <w:lvlJc w:val="left"/>
      <w:pPr>
        <w:ind w:left="144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332261"/>
    <w:multiLevelType w:val="hybridMultilevel"/>
    <w:tmpl w:val="1646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D7FBE"/>
    <w:multiLevelType w:val="hybridMultilevel"/>
    <w:tmpl w:val="E194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554A4"/>
    <w:multiLevelType w:val="hybridMultilevel"/>
    <w:tmpl w:val="92F2F67C"/>
    <w:lvl w:ilvl="0" w:tplc="0409000F">
      <w:start w:val="1"/>
      <w:numFmt w:val="decimal"/>
      <w:lvlText w:val="%1."/>
      <w:lvlJc w:val="left"/>
      <w:pPr>
        <w:ind w:left="360" w:hanging="360"/>
      </w:pPr>
      <w:rPr>
        <w:rFonts w:hint="default"/>
        <w:color w:val="auto"/>
        <w:sz w:val="26"/>
        <w:szCs w:val="2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8C65B49"/>
    <w:multiLevelType w:val="hybridMultilevel"/>
    <w:tmpl w:val="8DEAF1B0"/>
    <w:lvl w:ilvl="0" w:tplc="04090011">
      <w:start w:val="1"/>
      <w:numFmt w:val="decimal"/>
      <w:lvlText w:val="%1)"/>
      <w:lvlJc w:val="left"/>
      <w:pPr>
        <w:ind w:left="-550" w:hanging="360"/>
      </w:pPr>
      <w:rPr>
        <w:rFonts w:hint="default"/>
      </w:rPr>
    </w:lvl>
    <w:lvl w:ilvl="1" w:tplc="04090019" w:tentative="1">
      <w:start w:val="1"/>
      <w:numFmt w:val="lowerLetter"/>
      <w:lvlText w:val="%2."/>
      <w:lvlJc w:val="left"/>
      <w:pPr>
        <w:ind w:left="170" w:hanging="360"/>
      </w:pPr>
    </w:lvl>
    <w:lvl w:ilvl="2" w:tplc="0409001B" w:tentative="1">
      <w:start w:val="1"/>
      <w:numFmt w:val="lowerRoman"/>
      <w:lvlText w:val="%3."/>
      <w:lvlJc w:val="right"/>
      <w:pPr>
        <w:ind w:left="890" w:hanging="180"/>
      </w:pPr>
    </w:lvl>
    <w:lvl w:ilvl="3" w:tplc="0409000F" w:tentative="1">
      <w:start w:val="1"/>
      <w:numFmt w:val="decimal"/>
      <w:lvlText w:val="%4."/>
      <w:lvlJc w:val="left"/>
      <w:pPr>
        <w:ind w:left="1610" w:hanging="360"/>
      </w:pPr>
    </w:lvl>
    <w:lvl w:ilvl="4" w:tplc="04090019" w:tentative="1">
      <w:start w:val="1"/>
      <w:numFmt w:val="lowerLetter"/>
      <w:lvlText w:val="%5."/>
      <w:lvlJc w:val="left"/>
      <w:pPr>
        <w:ind w:left="2330" w:hanging="360"/>
      </w:pPr>
    </w:lvl>
    <w:lvl w:ilvl="5" w:tplc="0409001B" w:tentative="1">
      <w:start w:val="1"/>
      <w:numFmt w:val="lowerRoman"/>
      <w:lvlText w:val="%6."/>
      <w:lvlJc w:val="right"/>
      <w:pPr>
        <w:ind w:left="3050" w:hanging="180"/>
      </w:pPr>
    </w:lvl>
    <w:lvl w:ilvl="6" w:tplc="0409000F" w:tentative="1">
      <w:start w:val="1"/>
      <w:numFmt w:val="decimal"/>
      <w:lvlText w:val="%7."/>
      <w:lvlJc w:val="left"/>
      <w:pPr>
        <w:ind w:left="3770" w:hanging="360"/>
      </w:pPr>
    </w:lvl>
    <w:lvl w:ilvl="7" w:tplc="04090019" w:tentative="1">
      <w:start w:val="1"/>
      <w:numFmt w:val="lowerLetter"/>
      <w:lvlText w:val="%8."/>
      <w:lvlJc w:val="left"/>
      <w:pPr>
        <w:ind w:left="4490" w:hanging="360"/>
      </w:pPr>
    </w:lvl>
    <w:lvl w:ilvl="8" w:tplc="0409001B" w:tentative="1">
      <w:start w:val="1"/>
      <w:numFmt w:val="lowerRoman"/>
      <w:lvlText w:val="%9."/>
      <w:lvlJc w:val="right"/>
      <w:pPr>
        <w:ind w:left="5210" w:hanging="180"/>
      </w:pPr>
    </w:lvl>
  </w:abstractNum>
  <w:abstractNum w:abstractNumId="11" w15:restartNumberingAfterBreak="0">
    <w:nsid w:val="2BB20011"/>
    <w:multiLevelType w:val="hybridMultilevel"/>
    <w:tmpl w:val="6590C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F0E0E"/>
    <w:multiLevelType w:val="hybridMultilevel"/>
    <w:tmpl w:val="749E7180"/>
    <w:lvl w:ilvl="0" w:tplc="D8A600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E7915"/>
    <w:multiLevelType w:val="hybridMultilevel"/>
    <w:tmpl w:val="F882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24FDB"/>
    <w:multiLevelType w:val="hybridMultilevel"/>
    <w:tmpl w:val="A5342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42A0E"/>
    <w:multiLevelType w:val="hybridMultilevel"/>
    <w:tmpl w:val="43C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426C7"/>
    <w:multiLevelType w:val="hybridMultilevel"/>
    <w:tmpl w:val="B568F3BA"/>
    <w:lvl w:ilvl="0" w:tplc="A3F8084C">
      <w:start w:val="1"/>
      <w:numFmt w:val="decimal"/>
      <w:lvlText w:val="%1)"/>
      <w:lvlJc w:val="left"/>
      <w:pPr>
        <w:ind w:left="-550" w:hanging="360"/>
      </w:pPr>
      <w:rPr>
        <w:rFonts w:hint="default"/>
      </w:rPr>
    </w:lvl>
    <w:lvl w:ilvl="1" w:tplc="04090019" w:tentative="1">
      <w:start w:val="1"/>
      <w:numFmt w:val="lowerLetter"/>
      <w:lvlText w:val="%2."/>
      <w:lvlJc w:val="left"/>
      <w:pPr>
        <w:ind w:left="170" w:hanging="360"/>
      </w:pPr>
    </w:lvl>
    <w:lvl w:ilvl="2" w:tplc="0409001B" w:tentative="1">
      <w:start w:val="1"/>
      <w:numFmt w:val="lowerRoman"/>
      <w:lvlText w:val="%3."/>
      <w:lvlJc w:val="right"/>
      <w:pPr>
        <w:ind w:left="890" w:hanging="180"/>
      </w:pPr>
    </w:lvl>
    <w:lvl w:ilvl="3" w:tplc="0409000F" w:tentative="1">
      <w:start w:val="1"/>
      <w:numFmt w:val="decimal"/>
      <w:lvlText w:val="%4."/>
      <w:lvlJc w:val="left"/>
      <w:pPr>
        <w:ind w:left="1610" w:hanging="360"/>
      </w:pPr>
    </w:lvl>
    <w:lvl w:ilvl="4" w:tplc="04090019" w:tentative="1">
      <w:start w:val="1"/>
      <w:numFmt w:val="lowerLetter"/>
      <w:lvlText w:val="%5."/>
      <w:lvlJc w:val="left"/>
      <w:pPr>
        <w:ind w:left="2330" w:hanging="360"/>
      </w:pPr>
    </w:lvl>
    <w:lvl w:ilvl="5" w:tplc="0409001B" w:tentative="1">
      <w:start w:val="1"/>
      <w:numFmt w:val="lowerRoman"/>
      <w:lvlText w:val="%6."/>
      <w:lvlJc w:val="right"/>
      <w:pPr>
        <w:ind w:left="3050" w:hanging="180"/>
      </w:pPr>
    </w:lvl>
    <w:lvl w:ilvl="6" w:tplc="0409000F" w:tentative="1">
      <w:start w:val="1"/>
      <w:numFmt w:val="decimal"/>
      <w:lvlText w:val="%7."/>
      <w:lvlJc w:val="left"/>
      <w:pPr>
        <w:ind w:left="3770" w:hanging="360"/>
      </w:pPr>
    </w:lvl>
    <w:lvl w:ilvl="7" w:tplc="04090019" w:tentative="1">
      <w:start w:val="1"/>
      <w:numFmt w:val="lowerLetter"/>
      <w:lvlText w:val="%8."/>
      <w:lvlJc w:val="left"/>
      <w:pPr>
        <w:ind w:left="4490" w:hanging="360"/>
      </w:pPr>
    </w:lvl>
    <w:lvl w:ilvl="8" w:tplc="0409001B" w:tentative="1">
      <w:start w:val="1"/>
      <w:numFmt w:val="lowerRoman"/>
      <w:lvlText w:val="%9."/>
      <w:lvlJc w:val="right"/>
      <w:pPr>
        <w:ind w:left="5210" w:hanging="180"/>
      </w:pPr>
    </w:lvl>
  </w:abstractNum>
  <w:abstractNum w:abstractNumId="17" w15:restartNumberingAfterBreak="0">
    <w:nsid w:val="4A4D4391"/>
    <w:multiLevelType w:val="hybridMultilevel"/>
    <w:tmpl w:val="26A86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4290A"/>
    <w:multiLevelType w:val="hybridMultilevel"/>
    <w:tmpl w:val="B46ADD52"/>
    <w:lvl w:ilvl="0" w:tplc="4A82B7D8">
      <w:start w:val="1"/>
      <w:numFmt w:val="bullet"/>
      <w:lvlText w:val=""/>
      <w:lvlJc w:val="left"/>
      <w:pPr>
        <w:ind w:left="1440" w:hanging="360"/>
      </w:pPr>
      <w:rPr>
        <w:rFonts w:ascii="Simplified Arabic" w:hAnsi="Simplified Arabic" w:cs="Simplified Arabic"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0633EB"/>
    <w:multiLevelType w:val="hybridMultilevel"/>
    <w:tmpl w:val="FB8A83E0"/>
    <w:lvl w:ilvl="0" w:tplc="8C786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226AB"/>
    <w:multiLevelType w:val="hybridMultilevel"/>
    <w:tmpl w:val="49A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56F7F"/>
    <w:multiLevelType w:val="hybridMultilevel"/>
    <w:tmpl w:val="466CEB40"/>
    <w:lvl w:ilvl="0" w:tplc="0409000F">
      <w:start w:val="1"/>
      <w:numFmt w:val="decimal"/>
      <w:lvlText w:val="%1."/>
      <w:lvlJc w:val="left"/>
      <w:pPr>
        <w:ind w:left="720" w:hanging="360"/>
      </w:pPr>
      <w:rPr>
        <w:rFonts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1B7566"/>
    <w:multiLevelType w:val="hybridMultilevel"/>
    <w:tmpl w:val="DD1E6722"/>
    <w:lvl w:ilvl="0" w:tplc="282A22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AF1842"/>
    <w:multiLevelType w:val="hybridMultilevel"/>
    <w:tmpl w:val="436C02E2"/>
    <w:lvl w:ilvl="0" w:tplc="0D2E0092">
      <w:start w:val="1"/>
      <w:numFmt w:val="bullet"/>
      <w:lvlText w:val=""/>
      <w:lvlJc w:val="left"/>
      <w:pPr>
        <w:ind w:left="1440" w:hanging="360"/>
      </w:pPr>
      <w:rPr>
        <w:rFonts w:ascii="Simplified Arabic"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364888"/>
    <w:multiLevelType w:val="hybridMultilevel"/>
    <w:tmpl w:val="4F20FB0A"/>
    <w:lvl w:ilvl="0" w:tplc="BBE48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C053A"/>
    <w:multiLevelType w:val="hybridMultilevel"/>
    <w:tmpl w:val="3C3ACCBC"/>
    <w:lvl w:ilvl="0" w:tplc="FFFFFFFF">
      <w:start w:val="1"/>
      <w:numFmt w:val="decimal"/>
      <w:lvlText w:val="%1)"/>
      <w:lvlJc w:val="left"/>
      <w:pPr>
        <w:ind w:left="720" w:hanging="360"/>
      </w:pPr>
      <w:rPr>
        <w:rFonts w:hint="default"/>
        <w:color w:val="auto"/>
        <w:sz w:val="26"/>
        <w:szCs w:val="2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CDB6151"/>
    <w:multiLevelType w:val="hybridMultilevel"/>
    <w:tmpl w:val="FA80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6630C"/>
    <w:multiLevelType w:val="hybridMultilevel"/>
    <w:tmpl w:val="2680737E"/>
    <w:lvl w:ilvl="0" w:tplc="771A7FF4">
      <w:start w:val="1"/>
      <w:numFmt w:val="decimal"/>
      <w:lvlText w:val="%1-"/>
      <w:lvlJc w:val="left"/>
      <w:pPr>
        <w:ind w:left="-550" w:hanging="360"/>
      </w:pPr>
      <w:rPr>
        <w:rFonts w:hint="default"/>
      </w:rPr>
    </w:lvl>
    <w:lvl w:ilvl="1" w:tplc="04090019" w:tentative="1">
      <w:start w:val="1"/>
      <w:numFmt w:val="lowerLetter"/>
      <w:lvlText w:val="%2."/>
      <w:lvlJc w:val="left"/>
      <w:pPr>
        <w:ind w:left="170" w:hanging="360"/>
      </w:pPr>
    </w:lvl>
    <w:lvl w:ilvl="2" w:tplc="0409001B" w:tentative="1">
      <w:start w:val="1"/>
      <w:numFmt w:val="lowerRoman"/>
      <w:lvlText w:val="%3."/>
      <w:lvlJc w:val="right"/>
      <w:pPr>
        <w:ind w:left="890" w:hanging="180"/>
      </w:pPr>
    </w:lvl>
    <w:lvl w:ilvl="3" w:tplc="0409000F" w:tentative="1">
      <w:start w:val="1"/>
      <w:numFmt w:val="decimal"/>
      <w:lvlText w:val="%4."/>
      <w:lvlJc w:val="left"/>
      <w:pPr>
        <w:ind w:left="1610" w:hanging="360"/>
      </w:pPr>
    </w:lvl>
    <w:lvl w:ilvl="4" w:tplc="04090019" w:tentative="1">
      <w:start w:val="1"/>
      <w:numFmt w:val="lowerLetter"/>
      <w:lvlText w:val="%5."/>
      <w:lvlJc w:val="left"/>
      <w:pPr>
        <w:ind w:left="2330" w:hanging="360"/>
      </w:pPr>
    </w:lvl>
    <w:lvl w:ilvl="5" w:tplc="0409001B" w:tentative="1">
      <w:start w:val="1"/>
      <w:numFmt w:val="lowerRoman"/>
      <w:lvlText w:val="%6."/>
      <w:lvlJc w:val="right"/>
      <w:pPr>
        <w:ind w:left="3050" w:hanging="180"/>
      </w:pPr>
    </w:lvl>
    <w:lvl w:ilvl="6" w:tplc="0409000F" w:tentative="1">
      <w:start w:val="1"/>
      <w:numFmt w:val="decimal"/>
      <w:lvlText w:val="%7."/>
      <w:lvlJc w:val="left"/>
      <w:pPr>
        <w:ind w:left="3770" w:hanging="360"/>
      </w:pPr>
    </w:lvl>
    <w:lvl w:ilvl="7" w:tplc="04090019" w:tentative="1">
      <w:start w:val="1"/>
      <w:numFmt w:val="lowerLetter"/>
      <w:lvlText w:val="%8."/>
      <w:lvlJc w:val="left"/>
      <w:pPr>
        <w:ind w:left="4490" w:hanging="360"/>
      </w:pPr>
    </w:lvl>
    <w:lvl w:ilvl="8" w:tplc="0409001B" w:tentative="1">
      <w:start w:val="1"/>
      <w:numFmt w:val="lowerRoman"/>
      <w:lvlText w:val="%9."/>
      <w:lvlJc w:val="right"/>
      <w:pPr>
        <w:ind w:left="5210" w:hanging="180"/>
      </w:pPr>
    </w:lvl>
  </w:abstractNum>
  <w:abstractNum w:abstractNumId="28" w15:restartNumberingAfterBreak="0">
    <w:nsid w:val="6F061B2F"/>
    <w:multiLevelType w:val="hybridMultilevel"/>
    <w:tmpl w:val="3B963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560E3"/>
    <w:multiLevelType w:val="hybridMultilevel"/>
    <w:tmpl w:val="6E5E92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3DE5675"/>
    <w:multiLevelType w:val="hybridMultilevel"/>
    <w:tmpl w:val="11E61D6C"/>
    <w:lvl w:ilvl="0" w:tplc="3DC88070">
      <w:numFmt w:val="bullet"/>
      <w:lvlText w:val="-"/>
      <w:lvlJc w:val="left"/>
      <w:pPr>
        <w:ind w:left="1080" w:hanging="360"/>
      </w:pPr>
      <w:rPr>
        <w:rFonts w:ascii="Simplified Arabic" w:eastAsiaTheme="minorHAnsi" w:hAnsi="Simplified Arabic" w:cs="Simplified Arabic"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753580">
    <w:abstractNumId w:val="29"/>
  </w:num>
  <w:num w:numId="2" w16cid:durableId="1530484456">
    <w:abstractNumId w:val="19"/>
  </w:num>
  <w:num w:numId="3" w16cid:durableId="1207527549">
    <w:abstractNumId w:val="20"/>
  </w:num>
  <w:num w:numId="4" w16cid:durableId="109666551">
    <w:abstractNumId w:val="17"/>
  </w:num>
  <w:num w:numId="5" w16cid:durableId="894587168">
    <w:abstractNumId w:val="24"/>
  </w:num>
  <w:num w:numId="6" w16cid:durableId="2059161663">
    <w:abstractNumId w:val="1"/>
  </w:num>
  <w:num w:numId="7" w16cid:durableId="142235827">
    <w:abstractNumId w:val="26"/>
  </w:num>
  <w:num w:numId="8" w16cid:durableId="1355110028">
    <w:abstractNumId w:val="22"/>
  </w:num>
  <w:num w:numId="9" w16cid:durableId="707071981">
    <w:abstractNumId w:val="27"/>
  </w:num>
  <w:num w:numId="10" w16cid:durableId="1763181718">
    <w:abstractNumId w:val="3"/>
  </w:num>
  <w:num w:numId="11" w16cid:durableId="992294352">
    <w:abstractNumId w:val="10"/>
  </w:num>
  <w:num w:numId="12" w16cid:durableId="491334662">
    <w:abstractNumId w:val="16"/>
  </w:num>
  <w:num w:numId="13" w16cid:durableId="1929001277">
    <w:abstractNumId w:val="14"/>
  </w:num>
  <w:num w:numId="14" w16cid:durableId="976034382">
    <w:abstractNumId w:val="9"/>
  </w:num>
  <w:num w:numId="15" w16cid:durableId="436019831">
    <w:abstractNumId w:val="30"/>
  </w:num>
  <w:num w:numId="16" w16cid:durableId="295725995">
    <w:abstractNumId w:val="28"/>
  </w:num>
  <w:num w:numId="17" w16cid:durableId="2021198707">
    <w:abstractNumId w:val="4"/>
  </w:num>
  <w:num w:numId="18" w16cid:durableId="1561793011">
    <w:abstractNumId w:val="12"/>
  </w:num>
  <w:num w:numId="19" w16cid:durableId="1211768930">
    <w:abstractNumId w:val="11"/>
  </w:num>
  <w:num w:numId="20" w16cid:durableId="680014210">
    <w:abstractNumId w:val="0"/>
  </w:num>
  <w:num w:numId="21" w16cid:durableId="1282884570">
    <w:abstractNumId w:val="2"/>
  </w:num>
  <w:num w:numId="22" w16cid:durableId="2091266087">
    <w:abstractNumId w:val="21"/>
  </w:num>
  <w:num w:numId="23" w16cid:durableId="44262484">
    <w:abstractNumId w:val="15"/>
  </w:num>
  <w:num w:numId="24" w16cid:durableId="765031789">
    <w:abstractNumId w:val="8"/>
  </w:num>
  <w:num w:numId="25" w16cid:durableId="1506437336">
    <w:abstractNumId w:val="23"/>
  </w:num>
  <w:num w:numId="26" w16cid:durableId="519008132">
    <w:abstractNumId w:val="18"/>
  </w:num>
  <w:num w:numId="27" w16cid:durableId="1797790476">
    <w:abstractNumId w:val="5"/>
  </w:num>
  <w:num w:numId="28" w16cid:durableId="1757097194">
    <w:abstractNumId w:val="6"/>
  </w:num>
  <w:num w:numId="29" w16cid:durableId="1022626618">
    <w:abstractNumId w:val="25"/>
  </w:num>
  <w:num w:numId="30" w16cid:durableId="205680937">
    <w:abstractNumId w:val="13"/>
  </w:num>
  <w:num w:numId="31" w16cid:durableId="160792646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4E"/>
    <w:rsid w:val="000015F1"/>
    <w:rsid w:val="00002F7A"/>
    <w:rsid w:val="00016CF5"/>
    <w:rsid w:val="00021915"/>
    <w:rsid w:val="000313B9"/>
    <w:rsid w:val="00037CCC"/>
    <w:rsid w:val="000453A4"/>
    <w:rsid w:val="000462E2"/>
    <w:rsid w:val="000513C8"/>
    <w:rsid w:val="00052746"/>
    <w:rsid w:val="0006147E"/>
    <w:rsid w:val="00062080"/>
    <w:rsid w:val="00062E08"/>
    <w:rsid w:val="00067D56"/>
    <w:rsid w:val="0007504F"/>
    <w:rsid w:val="0007508C"/>
    <w:rsid w:val="000849AA"/>
    <w:rsid w:val="00085D53"/>
    <w:rsid w:val="0009334B"/>
    <w:rsid w:val="000A23D1"/>
    <w:rsid w:val="000A4492"/>
    <w:rsid w:val="000B12EE"/>
    <w:rsid w:val="000B39B0"/>
    <w:rsid w:val="000C0EF8"/>
    <w:rsid w:val="000C34C1"/>
    <w:rsid w:val="000D52C0"/>
    <w:rsid w:val="000D677F"/>
    <w:rsid w:val="000E14A9"/>
    <w:rsid w:val="000E170A"/>
    <w:rsid w:val="000F1635"/>
    <w:rsid w:val="000F237B"/>
    <w:rsid w:val="000F4E93"/>
    <w:rsid w:val="00113130"/>
    <w:rsid w:val="001153F8"/>
    <w:rsid w:val="00117590"/>
    <w:rsid w:val="0012105C"/>
    <w:rsid w:val="00123216"/>
    <w:rsid w:val="00123CB4"/>
    <w:rsid w:val="001417BF"/>
    <w:rsid w:val="001467FA"/>
    <w:rsid w:val="00147C9E"/>
    <w:rsid w:val="00147EE0"/>
    <w:rsid w:val="00147EFD"/>
    <w:rsid w:val="00150AF7"/>
    <w:rsid w:val="00152843"/>
    <w:rsid w:val="00152CAB"/>
    <w:rsid w:val="00153908"/>
    <w:rsid w:val="00155C68"/>
    <w:rsid w:val="00156A19"/>
    <w:rsid w:val="00160816"/>
    <w:rsid w:val="0016238E"/>
    <w:rsid w:val="001643EC"/>
    <w:rsid w:val="00170885"/>
    <w:rsid w:val="00171628"/>
    <w:rsid w:val="0017520B"/>
    <w:rsid w:val="00180CA6"/>
    <w:rsid w:val="00183983"/>
    <w:rsid w:val="00184FE3"/>
    <w:rsid w:val="001926B9"/>
    <w:rsid w:val="00193201"/>
    <w:rsid w:val="001A0B3F"/>
    <w:rsid w:val="001A4F77"/>
    <w:rsid w:val="001B09A3"/>
    <w:rsid w:val="001B7B53"/>
    <w:rsid w:val="001C2731"/>
    <w:rsid w:val="001C73B3"/>
    <w:rsid w:val="001D3C61"/>
    <w:rsid w:val="001D7B2A"/>
    <w:rsid w:val="001E0E8A"/>
    <w:rsid w:val="001E1FC8"/>
    <w:rsid w:val="001E264F"/>
    <w:rsid w:val="001E4ADF"/>
    <w:rsid w:val="001E55C1"/>
    <w:rsid w:val="001E785E"/>
    <w:rsid w:val="00200729"/>
    <w:rsid w:val="00203A54"/>
    <w:rsid w:val="002047A2"/>
    <w:rsid w:val="00205654"/>
    <w:rsid w:val="00206C3A"/>
    <w:rsid w:val="00221476"/>
    <w:rsid w:val="00225553"/>
    <w:rsid w:val="002259B5"/>
    <w:rsid w:val="002279C6"/>
    <w:rsid w:val="00227D07"/>
    <w:rsid w:val="0023167D"/>
    <w:rsid w:val="002323DE"/>
    <w:rsid w:val="0023313F"/>
    <w:rsid w:val="002402EA"/>
    <w:rsid w:val="002422EB"/>
    <w:rsid w:val="00243C73"/>
    <w:rsid w:val="0024724E"/>
    <w:rsid w:val="00251EFA"/>
    <w:rsid w:val="00263996"/>
    <w:rsid w:val="00264918"/>
    <w:rsid w:val="00271799"/>
    <w:rsid w:val="00271B07"/>
    <w:rsid w:val="002731A5"/>
    <w:rsid w:val="0028409E"/>
    <w:rsid w:val="0028441C"/>
    <w:rsid w:val="002919ED"/>
    <w:rsid w:val="0029439E"/>
    <w:rsid w:val="0029529C"/>
    <w:rsid w:val="002966FD"/>
    <w:rsid w:val="002A39C4"/>
    <w:rsid w:val="002A7E06"/>
    <w:rsid w:val="002C27BB"/>
    <w:rsid w:val="002C5878"/>
    <w:rsid w:val="002C5F6C"/>
    <w:rsid w:val="002C6DF9"/>
    <w:rsid w:val="002D6D06"/>
    <w:rsid w:val="002E1372"/>
    <w:rsid w:val="002E6824"/>
    <w:rsid w:val="002E6F7E"/>
    <w:rsid w:val="002F48E6"/>
    <w:rsid w:val="002F7CD0"/>
    <w:rsid w:val="0030114A"/>
    <w:rsid w:val="003012A5"/>
    <w:rsid w:val="00301A3A"/>
    <w:rsid w:val="003128F9"/>
    <w:rsid w:val="00314A40"/>
    <w:rsid w:val="00315178"/>
    <w:rsid w:val="00316275"/>
    <w:rsid w:val="00316CC8"/>
    <w:rsid w:val="00324DA4"/>
    <w:rsid w:val="00331931"/>
    <w:rsid w:val="00333D03"/>
    <w:rsid w:val="00346EFC"/>
    <w:rsid w:val="00347C8A"/>
    <w:rsid w:val="0035029B"/>
    <w:rsid w:val="00354336"/>
    <w:rsid w:val="00360CA7"/>
    <w:rsid w:val="00363BB5"/>
    <w:rsid w:val="0036466B"/>
    <w:rsid w:val="003653C1"/>
    <w:rsid w:val="003653D8"/>
    <w:rsid w:val="00374629"/>
    <w:rsid w:val="00377B14"/>
    <w:rsid w:val="00382384"/>
    <w:rsid w:val="003923D4"/>
    <w:rsid w:val="003969ED"/>
    <w:rsid w:val="003A3695"/>
    <w:rsid w:val="003A5FB6"/>
    <w:rsid w:val="003A70AB"/>
    <w:rsid w:val="003B4040"/>
    <w:rsid w:val="003B5F04"/>
    <w:rsid w:val="003C0588"/>
    <w:rsid w:val="003C08D2"/>
    <w:rsid w:val="003C0C2A"/>
    <w:rsid w:val="003C1BB9"/>
    <w:rsid w:val="003C4B41"/>
    <w:rsid w:val="003C54C7"/>
    <w:rsid w:val="003D1A32"/>
    <w:rsid w:val="003D2D7F"/>
    <w:rsid w:val="003E131B"/>
    <w:rsid w:val="003E1900"/>
    <w:rsid w:val="003F2E8D"/>
    <w:rsid w:val="003F3D41"/>
    <w:rsid w:val="003F7F34"/>
    <w:rsid w:val="00400E13"/>
    <w:rsid w:val="00402789"/>
    <w:rsid w:val="00404BF4"/>
    <w:rsid w:val="00404DF8"/>
    <w:rsid w:val="00406FF1"/>
    <w:rsid w:val="00407EB9"/>
    <w:rsid w:val="004110A1"/>
    <w:rsid w:val="0041255D"/>
    <w:rsid w:val="0041564E"/>
    <w:rsid w:val="00417CCE"/>
    <w:rsid w:val="00426ABE"/>
    <w:rsid w:val="00426E86"/>
    <w:rsid w:val="00433CD2"/>
    <w:rsid w:val="00434F67"/>
    <w:rsid w:val="00436228"/>
    <w:rsid w:val="00437CF5"/>
    <w:rsid w:val="0044136F"/>
    <w:rsid w:val="00441E40"/>
    <w:rsid w:val="004429FA"/>
    <w:rsid w:val="00446992"/>
    <w:rsid w:val="004500E2"/>
    <w:rsid w:val="00450DFB"/>
    <w:rsid w:val="00455A55"/>
    <w:rsid w:val="00461FDB"/>
    <w:rsid w:val="00463621"/>
    <w:rsid w:val="004668ED"/>
    <w:rsid w:val="00470A0F"/>
    <w:rsid w:val="00470C01"/>
    <w:rsid w:val="004733FB"/>
    <w:rsid w:val="00473801"/>
    <w:rsid w:val="00475791"/>
    <w:rsid w:val="0047698D"/>
    <w:rsid w:val="00477484"/>
    <w:rsid w:val="00492CAB"/>
    <w:rsid w:val="00495F04"/>
    <w:rsid w:val="00496893"/>
    <w:rsid w:val="00496DF1"/>
    <w:rsid w:val="004973BD"/>
    <w:rsid w:val="004A499D"/>
    <w:rsid w:val="004B00A0"/>
    <w:rsid w:val="004B605A"/>
    <w:rsid w:val="004C0642"/>
    <w:rsid w:val="004C61AA"/>
    <w:rsid w:val="004C6D7E"/>
    <w:rsid w:val="004C725A"/>
    <w:rsid w:val="004D144F"/>
    <w:rsid w:val="004D2124"/>
    <w:rsid w:val="004D4402"/>
    <w:rsid w:val="004D49A9"/>
    <w:rsid w:val="004E25B5"/>
    <w:rsid w:val="004E3F35"/>
    <w:rsid w:val="004E4A60"/>
    <w:rsid w:val="004F3BA2"/>
    <w:rsid w:val="004F62A2"/>
    <w:rsid w:val="004F6DC3"/>
    <w:rsid w:val="004F7FCD"/>
    <w:rsid w:val="00500C87"/>
    <w:rsid w:val="0050136C"/>
    <w:rsid w:val="00502B64"/>
    <w:rsid w:val="00506499"/>
    <w:rsid w:val="005070C1"/>
    <w:rsid w:val="0050729D"/>
    <w:rsid w:val="005111D9"/>
    <w:rsid w:val="00520A6C"/>
    <w:rsid w:val="00521BBC"/>
    <w:rsid w:val="00524C0B"/>
    <w:rsid w:val="00527B11"/>
    <w:rsid w:val="00530561"/>
    <w:rsid w:val="00530692"/>
    <w:rsid w:val="005362A5"/>
    <w:rsid w:val="00544016"/>
    <w:rsid w:val="00550AB0"/>
    <w:rsid w:val="0055168B"/>
    <w:rsid w:val="005528A3"/>
    <w:rsid w:val="005645B9"/>
    <w:rsid w:val="00564872"/>
    <w:rsid w:val="00564ACE"/>
    <w:rsid w:val="00565015"/>
    <w:rsid w:val="0056584A"/>
    <w:rsid w:val="00566885"/>
    <w:rsid w:val="00574A6A"/>
    <w:rsid w:val="005766E5"/>
    <w:rsid w:val="00577BF7"/>
    <w:rsid w:val="0058083A"/>
    <w:rsid w:val="005946CE"/>
    <w:rsid w:val="00594BE6"/>
    <w:rsid w:val="005966B2"/>
    <w:rsid w:val="00596B13"/>
    <w:rsid w:val="005A0C11"/>
    <w:rsid w:val="005A0D33"/>
    <w:rsid w:val="005A28EF"/>
    <w:rsid w:val="005A2923"/>
    <w:rsid w:val="005A31E1"/>
    <w:rsid w:val="005A3FC7"/>
    <w:rsid w:val="005A524B"/>
    <w:rsid w:val="005A56D8"/>
    <w:rsid w:val="005B0ED2"/>
    <w:rsid w:val="005B16D3"/>
    <w:rsid w:val="005B2B6A"/>
    <w:rsid w:val="005B3369"/>
    <w:rsid w:val="005B5F93"/>
    <w:rsid w:val="005C0D47"/>
    <w:rsid w:val="005C2468"/>
    <w:rsid w:val="005C65B4"/>
    <w:rsid w:val="005C7089"/>
    <w:rsid w:val="005E2881"/>
    <w:rsid w:val="005E530A"/>
    <w:rsid w:val="005F4A5A"/>
    <w:rsid w:val="006015EB"/>
    <w:rsid w:val="0060548E"/>
    <w:rsid w:val="0061029C"/>
    <w:rsid w:val="006132C3"/>
    <w:rsid w:val="006140DC"/>
    <w:rsid w:val="00615676"/>
    <w:rsid w:val="0061752A"/>
    <w:rsid w:val="0062203E"/>
    <w:rsid w:val="006310C2"/>
    <w:rsid w:val="00632357"/>
    <w:rsid w:val="0063548A"/>
    <w:rsid w:val="00636F3D"/>
    <w:rsid w:val="00644C21"/>
    <w:rsid w:val="00645AAD"/>
    <w:rsid w:val="00647250"/>
    <w:rsid w:val="00652B96"/>
    <w:rsid w:val="0065399F"/>
    <w:rsid w:val="00662103"/>
    <w:rsid w:val="006655EB"/>
    <w:rsid w:val="0066684C"/>
    <w:rsid w:val="006718BA"/>
    <w:rsid w:val="00674C77"/>
    <w:rsid w:val="0067688A"/>
    <w:rsid w:val="0067798B"/>
    <w:rsid w:val="00695EB5"/>
    <w:rsid w:val="0069730A"/>
    <w:rsid w:val="00697E5A"/>
    <w:rsid w:val="006A04FF"/>
    <w:rsid w:val="006A0CF9"/>
    <w:rsid w:val="006A1666"/>
    <w:rsid w:val="006A21AA"/>
    <w:rsid w:val="006A4145"/>
    <w:rsid w:val="006A6780"/>
    <w:rsid w:val="006B4FF6"/>
    <w:rsid w:val="006B559F"/>
    <w:rsid w:val="006C7AE3"/>
    <w:rsid w:val="006D31D3"/>
    <w:rsid w:val="006D78E5"/>
    <w:rsid w:val="006E05CC"/>
    <w:rsid w:val="006E1F7D"/>
    <w:rsid w:val="006E34AA"/>
    <w:rsid w:val="006E78EB"/>
    <w:rsid w:val="006F0024"/>
    <w:rsid w:val="006F0627"/>
    <w:rsid w:val="006F455A"/>
    <w:rsid w:val="006F574C"/>
    <w:rsid w:val="007000CE"/>
    <w:rsid w:val="007023A3"/>
    <w:rsid w:val="00702962"/>
    <w:rsid w:val="00702D16"/>
    <w:rsid w:val="00702D83"/>
    <w:rsid w:val="00707A59"/>
    <w:rsid w:val="00712CDE"/>
    <w:rsid w:val="0072100A"/>
    <w:rsid w:val="007217BC"/>
    <w:rsid w:val="00723C30"/>
    <w:rsid w:val="00723CAB"/>
    <w:rsid w:val="00726DF1"/>
    <w:rsid w:val="00730AD5"/>
    <w:rsid w:val="007361E5"/>
    <w:rsid w:val="00737B43"/>
    <w:rsid w:val="007421D2"/>
    <w:rsid w:val="00756C8D"/>
    <w:rsid w:val="0075766F"/>
    <w:rsid w:val="00757DBF"/>
    <w:rsid w:val="007616EC"/>
    <w:rsid w:val="007646A0"/>
    <w:rsid w:val="00764CCD"/>
    <w:rsid w:val="007701DE"/>
    <w:rsid w:val="007706C5"/>
    <w:rsid w:val="0077080F"/>
    <w:rsid w:val="00776FE1"/>
    <w:rsid w:val="00781F8A"/>
    <w:rsid w:val="00786EF0"/>
    <w:rsid w:val="00792370"/>
    <w:rsid w:val="0079562D"/>
    <w:rsid w:val="007A081D"/>
    <w:rsid w:val="007A24BD"/>
    <w:rsid w:val="007A6698"/>
    <w:rsid w:val="007B0386"/>
    <w:rsid w:val="007B0C28"/>
    <w:rsid w:val="007D0186"/>
    <w:rsid w:val="007D19FF"/>
    <w:rsid w:val="007D62FD"/>
    <w:rsid w:val="007D65CD"/>
    <w:rsid w:val="007E1995"/>
    <w:rsid w:val="007E31BE"/>
    <w:rsid w:val="007E5753"/>
    <w:rsid w:val="007F729C"/>
    <w:rsid w:val="0080344C"/>
    <w:rsid w:val="008036A5"/>
    <w:rsid w:val="008118F3"/>
    <w:rsid w:val="008150DE"/>
    <w:rsid w:val="00820393"/>
    <w:rsid w:val="0082538B"/>
    <w:rsid w:val="00825574"/>
    <w:rsid w:val="008310DE"/>
    <w:rsid w:val="00832CED"/>
    <w:rsid w:val="00833DEC"/>
    <w:rsid w:val="00845022"/>
    <w:rsid w:val="00852776"/>
    <w:rsid w:val="0085422D"/>
    <w:rsid w:val="00854ABE"/>
    <w:rsid w:val="008561CB"/>
    <w:rsid w:val="008566A4"/>
    <w:rsid w:val="00856AB8"/>
    <w:rsid w:val="00856FEB"/>
    <w:rsid w:val="00860089"/>
    <w:rsid w:val="00861FEB"/>
    <w:rsid w:val="00863875"/>
    <w:rsid w:val="00864BFF"/>
    <w:rsid w:val="00877953"/>
    <w:rsid w:val="0088611D"/>
    <w:rsid w:val="00892370"/>
    <w:rsid w:val="008959EC"/>
    <w:rsid w:val="008A0487"/>
    <w:rsid w:val="008A2C24"/>
    <w:rsid w:val="008A4ABD"/>
    <w:rsid w:val="008B07BA"/>
    <w:rsid w:val="008B50B2"/>
    <w:rsid w:val="008B57CC"/>
    <w:rsid w:val="008B5E95"/>
    <w:rsid w:val="008C3D6D"/>
    <w:rsid w:val="008C41F3"/>
    <w:rsid w:val="008D15E1"/>
    <w:rsid w:val="008E280B"/>
    <w:rsid w:val="008E496B"/>
    <w:rsid w:val="008E5AA7"/>
    <w:rsid w:val="008E75B9"/>
    <w:rsid w:val="008E77CA"/>
    <w:rsid w:val="008F10A8"/>
    <w:rsid w:val="008F30A8"/>
    <w:rsid w:val="008F42B9"/>
    <w:rsid w:val="008F4529"/>
    <w:rsid w:val="00903797"/>
    <w:rsid w:val="00905961"/>
    <w:rsid w:val="00907C2B"/>
    <w:rsid w:val="009117BC"/>
    <w:rsid w:val="0091263D"/>
    <w:rsid w:val="00914830"/>
    <w:rsid w:val="00914D9A"/>
    <w:rsid w:val="00915B67"/>
    <w:rsid w:val="009207C5"/>
    <w:rsid w:val="009229A4"/>
    <w:rsid w:val="00924256"/>
    <w:rsid w:val="00925DF8"/>
    <w:rsid w:val="00927506"/>
    <w:rsid w:val="009318A0"/>
    <w:rsid w:val="009376FF"/>
    <w:rsid w:val="009416A3"/>
    <w:rsid w:val="00943AFD"/>
    <w:rsid w:val="009519CE"/>
    <w:rsid w:val="009529A6"/>
    <w:rsid w:val="00952AAA"/>
    <w:rsid w:val="009555F0"/>
    <w:rsid w:val="00964D1C"/>
    <w:rsid w:val="00967691"/>
    <w:rsid w:val="009702C3"/>
    <w:rsid w:val="00970CE6"/>
    <w:rsid w:val="00972053"/>
    <w:rsid w:val="00974ECE"/>
    <w:rsid w:val="00982C95"/>
    <w:rsid w:val="009916FF"/>
    <w:rsid w:val="00995180"/>
    <w:rsid w:val="00997315"/>
    <w:rsid w:val="009A0F41"/>
    <w:rsid w:val="009A1D75"/>
    <w:rsid w:val="009A2D4B"/>
    <w:rsid w:val="009A7383"/>
    <w:rsid w:val="009A775B"/>
    <w:rsid w:val="009B09D7"/>
    <w:rsid w:val="009B14BE"/>
    <w:rsid w:val="009B2330"/>
    <w:rsid w:val="009C103C"/>
    <w:rsid w:val="009D42C0"/>
    <w:rsid w:val="009D65B4"/>
    <w:rsid w:val="009D75B1"/>
    <w:rsid w:val="009E3A57"/>
    <w:rsid w:val="00A00921"/>
    <w:rsid w:val="00A032A1"/>
    <w:rsid w:val="00A170BD"/>
    <w:rsid w:val="00A20198"/>
    <w:rsid w:val="00A20BE5"/>
    <w:rsid w:val="00A233AE"/>
    <w:rsid w:val="00A31FAA"/>
    <w:rsid w:val="00A32231"/>
    <w:rsid w:val="00A36681"/>
    <w:rsid w:val="00A47EFF"/>
    <w:rsid w:val="00A5703B"/>
    <w:rsid w:val="00A610D7"/>
    <w:rsid w:val="00A615B4"/>
    <w:rsid w:val="00A730F8"/>
    <w:rsid w:val="00A737DD"/>
    <w:rsid w:val="00A8151B"/>
    <w:rsid w:val="00A8624B"/>
    <w:rsid w:val="00A934EC"/>
    <w:rsid w:val="00A969AC"/>
    <w:rsid w:val="00AA0145"/>
    <w:rsid w:val="00AA2E85"/>
    <w:rsid w:val="00AA2EBF"/>
    <w:rsid w:val="00AA4328"/>
    <w:rsid w:val="00AA5AC3"/>
    <w:rsid w:val="00AA5E42"/>
    <w:rsid w:val="00AA6872"/>
    <w:rsid w:val="00AB4736"/>
    <w:rsid w:val="00AB4FAF"/>
    <w:rsid w:val="00AC1ED4"/>
    <w:rsid w:val="00AC1F81"/>
    <w:rsid w:val="00AC3157"/>
    <w:rsid w:val="00AC31D6"/>
    <w:rsid w:val="00AC483E"/>
    <w:rsid w:val="00AD1796"/>
    <w:rsid w:val="00AD1F53"/>
    <w:rsid w:val="00AD2E6A"/>
    <w:rsid w:val="00AD773A"/>
    <w:rsid w:val="00AE3244"/>
    <w:rsid w:val="00AE349D"/>
    <w:rsid w:val="00AE3CAB"/>
    <w:rsid w:val="00AE7912"/>
    <w:rsid w:val="00AF3FE2"/>
    <w:rsid w:val="00B02C82"/>
    <w:rsid w:val="00B030AA"/>
    <w:rsid w:val="00B12714"/>
    <w:rsid w:val="00B172A9"/>
    <w:rsid w:val="00B233C8"/>
    <w:rsid w:val="00B27AC3"/>
    <w:rsid w:val="00B33EB6"/>
    <w:rsid w:val="00B343FA"/>
    <w:rsid w:val="00B346C5"/>
    <w:rsid w:val="00B3619E"/>
    <w:rsid w:val="00B36556"/>
    <w:rsid w:val="00B413B1"/>
    <w:rsid w:val="00B41B0E"/>
    <w:rsid w:val="00B430FC"/>
    <w:rsid w:val="00B44B47"/>
    <w:rsid w:val="00B47FEB"/>
    <w:rsid w:val="00B5001F"/>
    <w:rsid w:val="00B54996"/>
    <w:rsid w:val="00B56B7D"/>
    <w:rsid w:val="00B650F1"/>
    <w:rsid w:val="00B80825"/>
    <w:rsid w:val="00B80BF6"/>
    <w:rsid w:val="00B820EB"/>
    <w:rsid w:val="00B83E4C"/>
    <w:rsid w:val="00B93CC8"/>
    <w:rsid w:val="00B94D85"/>
    <w:rsid w:val="00B964B6"/>
    <w:rsid w:val="00BA3568"/>
    <w:rsid w:val="00BA5414"/>
    <w:rsid w:val="00BA62E3"/>
    <w:rsid w:val="00BB2D46"/>
    <w:rsid w:val="00BB378F"/>
    <w:rsid w:val="00BB37FE"/>
    <w:rsid w:val="00BB6E3A"/>
    <w:rsid w:val="00BC04DA"/>
    <w:rsid w:val="00BC64BB"/>
    <w:rsid w:val="00BC6CE3"/>
    <w:rsid w:val="00BD14CE"/>
    <w:rsid w:val="00BD3741"/>
    <w:rsid w:val="00BD6486"/>
    <w:rsid w:val="00BE1DB4"/>
    <w:rsid w:val="00BE28DA"/>
    <w:rsid w:val="00BE2F38"/>
    <w:rsid w:val="00BF2A20"/>
    <w:rsid w:val="00BF4C85"/>
    <w:rsid w:val="00BF4E7D"/>
    <w:rsid w:val="00C03A23"/>
    <w:rsid w:val="00C057D4"/>
    <w:rsid w:val="00C07D2E"/>
    <w:rsid w:val="00C164CD"/>
    <w:rsid w:val="00C16574"/>
    <w:rsid w:val="00C1779A"/>
    <w:rsid w:val="00C20076"/>
    <w:rsid w:val="00C20ADB"/>
    <w:rsid w:val="00C25B0B"/>
    <w:rsid w:val="00C336A9"/>
    <w:rsid w:val="00C379B0"/>
    <w:rsid w:val="00C407DC"/>
    <w:rsid w:val="00C53C0B"/>
    <w:rsid w:val="00C55C17"/>
    <w:rsid w:val="00C576FC"/>
    <w:rsid w:val="00C57F9D"/>
    <w:rsid w:val="00C65C54"/>
    <w:rsid w:val="00C66398"/>
    <w:rsid w:val="00C86C37"/>
    <w:rsid w:val="00C87970"/>
    <w:rsid w:val="00C95711"/>
    <w:rsid w:val="00CA151F"/>
    <w:rsid w:val="00CA1DA3"/>
    <w:rsid w:val="00CA4517"/>
    <w:rsid w:val="00CB4B9A"/>
    <w:rsid w:val="00CC159E"/>
    <w:rsid w:val="00CC2710"/>
    <w:rsid w:val="00CD1A2E"/>
    <w:rsid w:val="00CE152B"/>
    <w:rsid w:val="00CE5644"/>
    <w:rsid w:val="00CE6220"/>
    <w:rsid w:val="00CF0AA7"/>
    <w:rsid w:val="00CF0C93"/>
    <w:rsid w:val="00CF2A1E"/>
    <w:rsid w:val="00CF6C7D"/>
    <w:rsid w:val="00D019A9"/>
    <w:rsid w:val="00D033EA"/>
    <w:rsid w:val="00D06B42"/>
    <w:rsid w:val="00D1381C"/>
    <w:rsid w:val="00D16613"/>
    <w:rsid w:val="00D168D2"/>
    <w:rsid w:val="00D17D04"/>
    <w:rsid w:val="00D2576B"/>
    <w:rsid w:val="00D2659F"/>
    <w:rsid w:val="00D26E75"/>
    <w:rsid w:val="00D272C7"/>
    <w:rsid w:val="00D331E2"/>
    <w:rsid w:val="00D34CCE"/>
    <w:rsid w:val="00D35CE3"/>
    <w:rsid w:val="00D361A9"/>
    <w:rsid w:val="00D36E00"/>
    <w:rsid w:val="00D371D8"/>
    <w:rsid w:val="00D45846"/>
    <w:rsid w:val="00D47A84"/>
    <w:rsid w:val="00D47CF6"/>
    <w:rsid w:val="00D50F71"/>
    <w:rsid w:val="00D60420"/>
    <w:rsid w:val="00D60E1E"/>
    <w:rsid w:val="00D61983"/>
    <w:rsid w:val="00D62CF7"/>
    <w:rsid w:val="00D710F5"/>
    <w:rsid w:val="00D738D5"/>
    <w:rsid w:val="00D746EB"/>
    <w:rsid w:val="00D81250"/>
    <w:rsid w:val="00D830FB"/>
    <w:rsid w:val="00D923C5"/>
    <w:rsid w:val="00D949A8"/>
    <w:rsid w:val="00DA18BE"/>
    <w:rsid w:val="00DA1DC8"/>
    <w:rsid w:val="00DA21A1"/>
    <w:rsid w:val="00DA41AE"/>
    <w:rsid w:val="00DA6ADD"/>
    <w:rsid w:val="00DB3018"/>
    <w:rsid w:val="00DB507F"/>
    <w:rsid w:val="00DB7C55"/>
    <w:rsid w:val="00DC597F"/>
    <w:rsid w:val="00DD056C"/>
    <w:rsid w:val="00DD0862"/>
    <w:rsid w:val="00DD28EA"/>
    <w:rsid w:val="00DD7FFE"/>
    <w:rsid w:val="00DE259E"/>
    <w:rsid w:val="00DE2A02"/>
    <w:rsid w:val="00DE379E"/>
    <w:rsid w:val="00DE6BE7"/>
    <w:rsid w:val="00DF3001"/>
    <w:rsid w:val="00DF6BDD"/>
    <w:rsid w:val="00DF7E92"/>
    <w:rsid w:val="00E006B5"/>
    <w:rsid w:val="00E01BB1"/>
    <w:rsid w:val="00E02DB4"/>
    <w:rsid w:val="00E02E6B"/>
    <w:rsid w:val="00E02F0F"/>
    <w:rsid w:val="00E0443A"/>
    <w:rsid w:val="00E046B6"/>
    <w:rsid w:val="00E06B45"/>
    <w:rsid w:val="00E12FE0"/>
    <w:rsid w:val="00E135EC"/>
    <w:rsid w:val="00E141F9"/>
    <w:rsid w:val="00E24B53"/>
    <w:rsid w:val="00E252A4"/>
    <w:rsid w:val="00E32B0C"/>
    <w:rsid w:val="00E3750E"/>
    <w:rsid w:val="00E419F2"/>
    <w:rsid w:val="00E4782D"/>
    <w:rsid w:val="00E50027"/>
    <w:rsid w:val="00E50A5B"/>
    <w:rsid w:val="00E5555B"/>
    <w:rsid w:val="00E55FBC"/>
    <w:rsid w:val="00E62041"/>
    <w:rsid w:val="00E64B99"/>
    <w:rsid w:val="00E72FFD"/>
    <w:rsid w:val="00E75DC9"/>
    <w:rsid w:val="00E760DA"/>
    <w:rsid w:val="00E856BF"/>
    <w:rsid w:val="00E87658"/>
    <w:rsid w:val="00E92406"/>
    <w:rsid w:val="00E93408"/>
    <w:rsid w:val="00EA2B4A"/>
    <w:rsid w:val="00EA37CE"/>
    <w:rsid w:val="00EC1A05"/>
    <w:rsid w:val="00EC1E5A"/>
    <w:rsid w:val="00EC4BDE"/>
    <w:rsid w:val="00EC5437"/>
    <w:rsid w:val="00ED1AB2"/>
    <w:rsid w:val="00ED35B1"/>
    <w:rsid w:val="00ED4719"/>
    <w:rsid w:val="00ED63F8"/>
    <w:rsid w:val="00EF0A80"/>
    <w:rsid w:val="00EF179C"/>
    <w:rsid w:val="00EF5D4E"/>
    <w:rsid w:val="00EF61A6"/>
    <w:rsid w:val="00EF7CD1"/>
    <w:rsid w:val="00F05A0F"/>
    <w:rsid w:val="00F1045B"/>
    <w:rsid w:val="00F118A2"/>
    <w:rsid w:val="00F14C4F"/>
    <w:rsid w:val="00F152C6"/>
    <w:rsid w:val="00F234B2"/>
    <w:rsid w:val="00F35C48"/>
    <w:rsid w:val="00F40002"/>
    <w:rsid w:val="00F4351B"/>
    <w:rsid w:val="00F4563B"/>
    <w:rsid w:val="00F45D48"/>
    <w:rsid w:val="00F62F34"/>
    <w:rsid w:val="00F657F2"/>
    <w:rsid w:val="00F66A63"/>
    <w:rsid w:val="00F741E4"/>
    <w:rsid w:val="00F74C62"/>
    <w:rsid w:val="00F81ED9"/>
    <w:rsid w:val="00F82922"/>
    <w:rsid w:val="00F94ED4"/>
    <w:rsid w:val="00F975CD"/>
    <w:rsid w:val="00FA27FD"/>
    <w:rsid w:val="00FB1D97"/>
    <w:rsid w:val="00FB5AB5"/>
    <w:rsid w:val="00FC1C72"/>
    <w:rsid w:val="00FC4EF4"/>
    <w:rsid w:val="00FC5836"/>
    <w:rsid w:val="00FC585D"/>
    <w:rsid w:val="00FC675D"/>
    <w:rsid w:val="00FD08CC"/>
    <w:rsid w:val="00FD6B7E"/>
    <w:rsid w:val="00FE5C3C"/>
    <w:rsid w:val="00FE6C72"/>
    <w:rsid w:val="00FF1703"/>
    <w:rsid w:val="00FF200A"/>
    <w:rsid w:val="00FF3079"/>
    <w:rsid w:val="00FF36C9"/>
    <w:rsid w:val="00FF4BE7"/>
    <w:rsid w:val="00FF549F"/>
    <w:rsid w:val="00FF5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48CC"/>
  <w15:docId w15:val="{26194C7D-B035-4345-920E-8E88A200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64E"/>
    <w:pPr>
      <w:tabs>
        <w:tab w:val="center" w:pos="4680"/>
        <w:tab w:val="right" w:pos="9360"/>
      </w:tabs>
      <w:spacing w:after="0"/>
    </w:pPr>
  </w:style>
  <w:style w:type="character" w:customStyle="1" w:styleId="HeaderChar">
    <w:name w:val="Header Char"/>
    <w:basedOn w:val="DefaultParagraphFont"/>
    <w:link w:val="Header"/>
    <w:uiPriority w:val="99"/>
    <w:rsid w:val="0041564E"/>
  </w:style>
  <w:style w:type="paragraph" w:styleId="Footer">
    <w:name w:val="footer"/>
    <w:basedOn w:val="Normal"/>
    <w:link w:val="FooterChar"/>
    <w:uiPriority w:val="99"/>
    <w:unhideWhenUsed/>
    <w:rsid w:val="0041564E"/>
    <w:pPr>
      <w:tabs>
        <w:tab w:val="center" w:pos="4680"/>
        <w:tab w:val="right" w:pos="9360"/>
      </w:tabs>
      <w:spacing w:after="0"/>
    </w:pPr>
  </w:style>
  <w:style w:type="character" w:customStyle="1" w:styleId="FooterChar">
    <w:name w:val="Footer Char"/>
    <w:basedOn w:val="DefaultParagraphFont"/>
    <w:link w:val="Footer"/>
    <w:uiPriority w:val="99"/>
    <w:rsid w:val="0041564E"/>
  </w:style>
  <w:style w:type="paragraph" w:styleId="ListParagraph">
    <w:name w:val="List Paragraph"/>
    <w:basedOn w:val="Normal"/>
    <w:link w:val="ListParagraphChar"/>
    <w:uiPriority w:val="34"/>
    <w:qFormat/>
    <w:rsid w:val="000849AA"/>
    <w:pPr>
      <w:ind w:left="720"/>
      <w:contextualSpacing/>
    </w:pPr>
  </w:style>
  <w:style w:type="character" w:styleId="Hyperlink">
    <w:name w:val="Hyperlink"/>
    <w:basedOn w:val="DefaultParagraphFont"/>
    <w:uiPriority w:val="99"/>
    <w:unhideWhenUsed/>
    <w:rsid w:val="000E170A"/>
    <w:rPr>
      <w:color w:val="0000FF"/>
      <w:u w:val="single"/>
    </w:rPr>
  </w:style>
  <w:style w:type="character" w:styleId="Strong">
    <w:name w:val="Strong"/>
    <w:basedOn w:val="DefaultParagraphFont"/>
    <w:uiPriority w:val="22"/>
    <w:qFormat/>
    <w:rsid w:val="00475791"/>
    <w:rPr>
      <w:b/>
      <w:bCs/>
    </w:rPr>
  </w:style>
  <w:style w:type="table" w:styleId="TableGrid">
    <w:name w:val="Table Grid"/>
    <w:basedOn w:val="TableNormal"/>
    <w:uiPriority w:val="39"/>
    <w:rsid w:val="00974E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09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A3"/>
    <w:rPr>
      <w:rFonts w:ascii="Tahoma" w:hAnsi="Tahoma" w:cs="Tahoma"/>
      <w:sz w:val="16"/>
      <w:szCs w:val="16"/>
    </w:rPr>
  </w:style>
  <w:style w:type="paragraph" w:styleId="NormalWeb">
    <w:name w:val="Normal (Web)"/>
    <w:basedOn w:val="Normal"/>
    <w:uiPriority w:val="99"/>
    <w:unhideWhenUsed/>
    <w:rsid w:val="00982C95"/>
    <w:pPr>
      <w:bidi w:val="0"/>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E37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983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2738-FDF7-45CF-A197-5DAB30C0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5409</Words>
  <Characters>30833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لا اله الا الله</dc:creator>
  <cp:keywords/>
  <dc:description/>
  <cp:lastModifiedBy>hp</cp:lastModifiedBy>
  <cp:revision>4</cp:revision>
  <cp:lastPrinted>2023-11-28T19:39:00Z</cp:lastPrinted>
  <dcterms:created xsi:type="dcterms:W3CDTF">2023-08-18T19:48:00Z</dcterms:created>
  <dcterms:modified xsi:type="dcterms:W3CDTF">2023-11-28T19:40:00Z</dcterms:modified>
</cp:coreProperties>
</file>